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11" w:rsidRPr="005C1245" w:rsidRDefault="006A6011" w:rsidP="00F944C3">
      <w:pPr>
        <w:pStyle w:val="Corpodetexto"/>
        <w:spacing w:before="1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0830A8" w:rsidP="00F944C3">
      <w:pPr>
        <w:pStyle w:val="Heading1"/>
        <w:spacing w:before="93" w:line="276" w:lineRule="auto"/>
        <w:ind w:left="2591" w:right="270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ANEXO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IV</w:t>
      </w:r>
    </w:p>
    <w:p w:rsidR="006A6011" w:rsidRPr="005C1245" w:rsidRDefault="000830A8" w:rsidP="00F944C3">
      <w:pPr>
        <w:tabs>
          <w:tab w:val="left" w:pos="7371"/>
        </w:tabs>
        <w:spacing w:before="158" w:line="276" w:lineRule="auto"/>
        <w:ind w:left="1985" w:right="19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245">
        <w:rPr>
          <w:rFonts w:ascii="Times New Roman" w:hAnsi="Times New Roman" w:cs="Times New Roman"/>
          <w:b/>
          <w:sz w:val="24"/>
          <w:szCs w:val="24"/>
        </w:rPr>
        <w:t>TERMO</w:t>
      </w:r>
      <w:r w:rsidRPr="005C1245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DE</w:t>
      </w:r>
      <w:r w:rsidRPr="005C124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CULTURAL</w:t>
      </w: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5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A6011" w:rsidRPr="005C1245" w:rsidRDefault="000830A8" w:rsidP="00F944C3">
      <w:pPr>
        <w:pStyle w:val="Corpodetexto"/>
        <w:spacing w:before="1" w:line="276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TERMO DE EXECUÇÃO CULTURAL Nº [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INDICAR NÚMERO]/[INDICAR ANO</w:t>
      </w:r>
      <w:r w:rsidRPr="005C1245">
        <w:rPr>
          <w:rFonts w:ascii="Times New Roman" w:hAnsi="Times New Roman" w:cs="Times New Roman"/>
          <w:sz w:val="24"/>
          <w:szCs w:val="24"/>
        </w:rPr>
        <w:t>] TENDO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CONCESSÃO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APOIO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FINANCEIRO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AÇÕES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CULTURAIS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 xml:space="preserve">CONTEMPLADAS PELO </w:t>
      </w:r>
      <w:r w:rsidRPr="005C1245">
        <w:rPr>
          <w:rFonts w:ascii="Times New Roman" w:hAnsi="Times New Roman" w:cs="Times New Roman"/>
          <w:b/>
          <w:sz w:val="24"/>
          <w:szCs w:val="24"/>
        </w:rPr>
        <w:t xml:space="preserve">EDITAL nº 01/2023 </w:t>
      </w:r>
      <w:r w:rsidRPr="005C1245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5C1245">
        <w:rPr>
          <w:rFonts w:ascii="Times New Roman" w:hAnsi="Times New Roman" w:cs="Times New Roman"/>
          <w:b/>
          <w:sz w:val="24"/>
          <w:szCs w:val="24"/>
        </w:rPr>
        <w:t>AUDIOVISUAL</w:t>
      </w:r>
      <w:r w:rsidRPr="005C12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C1245">
        <w:rPr>
          <w:rFonts w:ascii="Times New Roman" w:hAnsi="Times New Roman" w:cs="Times New Roman"/>
          <w:sz w:val="24"/>
          <w:szCs w:val="24"/>
        </w:rPr>
        <w:t>NOS TERMOS DA LEI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COMPLEMENTAR Nº 195/2022 (LEI PAULO GUSTAVO), DO DECRETO N. 11.525/2023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(DECRETO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PAULO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GUSTAVO)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DECRETO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11.453/2023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(DECRETO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FOMENTO).</w:t>
      </w: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4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PARTES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77"/>
        </w:tabs>
        <w:spacing w:before="137" w:line="276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MUNICÍPIO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DE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F283C" w:rsidRPr="005C1245">
        <w:rPr>
          <w:rFonts w:ascii="Times New Roman" w:hAnsi="Times New Roman" w:cs="Times New Roman"/>
          <w:b/>
          <w:sz w:val="24"/>
          <w:szCs w:val="24"/>
        </w:rPr>
        <w:t>SANTO ÂNGELO</w:t>
      </w:r>
      <w:r w:rsidRPr="005C1245">
        <w:rPr>
          <w:rFonts w:ascii="Times New Roman" w:hAnsi="Times New Roman" w:cs="Times New Roman"/>
          <w:sz w:val="24"/>
          <w:szCs w:val="24"/>
        </w:rPr>
        <w:t>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inscrito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CNPJ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nº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283C" w:rsidRPr="005C1245">
        <w:rPr>
          <w:rFonts w:ascii="Times New Roman" w:hAnsi="Times New Roman" w:cs="Times New Roman"/>
          <w:color w:val="18171A"/>
          <w:sz w:val="24"/>
          <w:szCs w:val="24"/>
        </w:rPr>
        <w:t>87.613.071/0001-48</w:t>
      </w:r>
      <w:r w:rsidRPr="005C1245">
        <w:rPr>
          <w:rFonts w:ascii="Times New Roman" w:hAnsi="Times New Roman" w:cs="Times New Roman"/>
          <w:color w:val="18171A"/>
          <w:sz w:val="24"/>
          <w:szCs w:val="24"/>
        </w:rPr>
        <w:t>,</w:t>
      </w:r>
      <w:r w:rsidRPr="005C1245">
        <w:rPr>
          <w:rFonts w:ascii="Times New Roman" w:hAnsi="Times New Roman" w:cs="Times New Roman"/>
          <w:color w:val="18171A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Prefeito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Municipal,</w:t>
      </w:r>
      <w:r w:rsidRPr="005C12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18171A"/>
          <w:sz w:val="24"/>
          <w:szCs w:val="24"/>
        </w:rPr>
        <w:t>com</w:t>
      </w:r>
      <w:r w:rsidRPr="005C1245">
        <w:rPr>
          <w:rFonts w:ascii="Times New Roman" w:hAnsi="Times New Roman" w:cs="Times New Roman"/>
          <w:color w:val="18171A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18171A"/>
          <w:sz w:val="24"/>
          <w:szCs w:val="24"/>
        </w:rPr>
        <w:t>interveniência</w:t>
      </w:r>
      <w:r w:rsidRPr="005C1245">
        <w:rPr>
          <w:rFonts w:ascii="Times New Roman" w:hAnsi="Times New Roman" w:cs="Times New Roman"/>
          <w:color w:val="18171A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E74EF9">
        <w:rPr>
          <w:rFonts w:ascii="Times New Roman" w:hAnsi="Times New Roman" w:cs="Times New Roman"/>
          <w:b/>
          <w:sz w:val="24"/>
          <w:szCs w:val="24"/>
        </w:rPr>
        <w:t>Secretaria Municipal da Cultura e Esportes</w:t>
      </w:r>
      <w:r w:rsidRPr="005C1245">
        <w:rPr>
          <w:rFonts w:ascii="Times New Roman" w:hAnsi="Times New Roman" w:cs="Times New Roman"/>
          <w:sz w:val="24"/>
          <w:szCs w:val="24"/>
        </w:rPr>
        <w:t>,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meio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seu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Secretário,</w:t>
      </w:r>
      <w:r w:rsidRPr="005C12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localizada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Rua</w:t>
      </w:r>
      <w:r w:rsidR="00E74EF9">
        <w:rPr>
          <w:rFonts w:ascii="Times New Roman" w:hAnsi="Times New Roman" w:cs="Times New Roman"/>
          <w:sz w:val="24"/>
          <w:szCs w:val="24"/>
        </w:rPr>
        <w:t xml:space="preserve"> Três de Outubro, 800, Centro de Santo Ângelo</w:t>
      </w:r>
      <w:r w:rsidRPr="005C1245">
        <w:rPr>
          <w:rFonts w:ascii="Times New Roman" w:hAnsi="Times New Roman" w:cs="Times New Roman"/>
          <w:sz w:val="24"/>
          <w:szCs w:val="24"/>
        </w:rPr>
        <w:t>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o(a)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[INDICAR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NOME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DO(A)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AGENTE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CONTEMPLADO]</w:t>
      </w:r>
      <w:r w:rsidRPr="005C1245">
        <w:rPr>
          <w:rFonts w:ascii="Times New Roman" w:hAnsi="Times New Roman" w:cs="Times New Roman"/>
          <w:sz w:val="24"/>
          <w:szCs w:val="24"/>
        </w:rPr>
        <w:t>, portador(a) do RG nº [INDICAR Nº DO RG], expedida em [INDICAR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ÓRGÃO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EXPEDIDOR],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CPF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nº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[INDICAR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Nº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 CPF], residente e domiciliado(a) à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[IND</w:t>
      </w:r>
      <w:r w:rsidR="007F283C" w:rsidRPr="005C1245">
        <w:rPr>
          <w:rFonts w:ascii="Times New Roman" w:hAnsi="Times New Roman" w:cs="Times New Roman"/>
          <w:sz w:val="24"/>
          <w:szCs w:val="24"/>
        </w:rPr>
        <w:t>ICAR ENDEREÇO] no Município de Santo Ângelo</w:t>
      </w:r>
      <w:r w:rsidRPr="005C1245">
        <w:rPr>
          <w:rFonts w:ascii="Times New Roman" w:hAnsi="Times New Roman" w:cs="Times New Roman"/>
          <w:sz w:val="24"/>
          <w:szCs w:val="24"/>
        </w:rPr>
        <w:t xml:space="preserve">/RS, CEP: </w:t>
      </w:r>
      <w:r w:rsidR="007F283C" w:rsidRPr="005C1245">
        <w:rPr>
          <w:rFonts w:ascii="Times New Roman" w:hAnsi="Times New Roman" w:cs="Times New Roman"/>
          <w:sz w:val="24"/>
          <w:szCs w:val="24"/>
        </w:rPr>
        <w:t>9880</w:t>
      </w:r>
      <w:r w:rsidRPr="005C1245">
        <w:rPr>
          <w:rFonts w:ascii="Times New Roman" w:hAnsi="Times New Roman" w:cs="Times New Roman"/>
          <w:sz w:val="24"/>
          <w:szCs w:val="24"/>
        </w:rPr>
        <w:t>0-000, telefones: [INDICAR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TELEFONES],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resolvem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firmar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TERMO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DE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z w:val="24"/>
          <w:szCs w:val="24"/>
        </w:rPr>
        <w:t>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acordo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as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seguintes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condições: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PROCEDIMENTO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87"/>
        </w:tabs>
        <w:spacing w:before="138" w:line="276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Este Termo de Execução Cultural é instrumento da modalidade de fomento à execução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 ações culturais de que trata o inciso I do art. 8 do Decreto 11.453/2023, celebrado com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 selecionado nos termos da LEI COMPLEMENTAR Nº 195/2022 (LEI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PAULO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GUSTAVO),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DECRETO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N.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11.525/2023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(DECRETO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PAULO</w:t>
      </w:r>
      <w:r w:rsidRPr="005C124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GUSTAVO)</w:t>
      </w:r>
      <w:r w:rsidRPr="005C124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DECRETO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11.453/2023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(DECRETO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FOMENTO).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OBJETO</w:t>
      </w:r>
    </w:p>
    <w:p w:rsidR="006A6011" w:rsidRPr="005C1245" w:rsidRDefault="000830A8" w:rsidP="00F944C3">
      <w:pPr>
        <w:pStyle w:val="Corpodetexto"/>
        <w:spacing w:before="138" w:line="276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3.1. Este Termo de Execução Cultural tem por objeto a concessão de apoio financeiro ao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projeto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 [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INDICAR NOME DO PROJETO</w:t>
      </w:r>
      <w:r w:rsidRPr="005C1245">
        <w:rPr>
          <w:rFonts w:ascii="Times New Roman" w:hAnsi="Times New Roman" w:cs="Times New Roman"/>
          <w:sz w:val="24"/>
          <w:szCs w:val="24"/>
        </w:rPr>
        <w:t>], contemplado no conforme processo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administrativo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nº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[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INDICAR</w:t>
      </w:r>
      <w:r w:rsidRPr="005C1245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NÚMERO</w:t>
      </w:r>
      <w:r w:rsidRPr="005C1245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5C1245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PROCESSO]</w:t>
      </w:r>
      <w:r w:rsidRPr="005C1245">
        <w:rPr>
          <w:rFonts w:ascii="Times New Roman" w:hAnsi="Times New Roman" w:cs="Times New Roman"/>
          <w:sz w:val="24"/>
          <w:szCs w:val="24"/>
        </w:rPr>
        <w:t>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FINANCEIROS</w:t>
      </w:r>
    </w:p>
    <w:p w:rsidR="006A6011" w:rsidRPr="005C1245" w:rsidRDefault="000830A8" w:rsidP="00F944C3">
      <w:pPr>
        <w:pStyle w:val="PargrafodaLista"/>
        <w:numPr>
          <w:ilvl w:val="1"/>
          <w:numId w:val="11"/>
        </w:numPr>
        <w:tabs>
          <w:tab w:val="left" w:pos="563"/>
        </w:tabs>
        <w:spacing w:before="138" w:line="276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Os recursos financeiros para a execução do presente termo totalizam o montante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R$ [INDICAR VALOR EM NÚMERO ARÁBICOS] ([INDICAR VALOR POR EXTENSO]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reais).</w:t>
      </w:r>
    </w:p>
    <w:p w:rsidR="006A6011" w:rsidRPr="005C1245" w:rsidRDefault="000830A8" w:rsidP="00F944C3">
      <w:pPr>
        <w:pStyle w:val="PargrafodaLista"/>
        <w:numPr>
          <w:ilvl w:val="1"/>
          <w:numId w:val="11"/>
        </w:numPr>
        <w:tabs>
          <w:tab w:val="left" w:pos="608"/>
        </w:tabs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Serão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transferidos à conta do(a) AGENTE CULTURAL, especialmente aberta no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color w:val="FF0000"/>
          <w:sz w:val="24"/>
          <w:szCs w:val="24"/>
        </w:rPr>
        <w:t>[NOME</w:t>
      </w:r>
      <w:r w:rsidRPr="00F944C3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F944C3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color w:val="FF0000"/>
          <w:sz w:val="24"/>
          <w:szCs w:val="24"/>
        </w:rPr>
        <w:t>BANCO],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Agência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color w:val="FF0000"/>
          <w:sz w:val="24"/>
          <w:szCs w:val="24"/>
        </w:rPr>
        <w:t>[INDICAR</w:t>
      </w:r>
      <w:r w:rsidRPr="00F944C3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color w:val="FF0000"/>
          <w:sz w:val="24"/>
          <w:szCs w:val="24"/>
        </w:rPr>
        <w:t>AGÊNCIA],</w:t>
      </w:r>
      <w:r w:rsidRPr="00F944C3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Corrente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nº</w:t>
      </w:r>
      <w:r w:rsidRPr="005C12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color w:val="FF0000"/>
          <w:sz w:val="24"/>
          <w:szCs w:val="24"/>
        </w:rPr>
        <w:t>[INDICAR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color w:val="FF0000"/>
          <w:sz w:val="24"/>
          <w:szCs w:val="24"/>
        </w:rPr>
        <w:t>CONTA],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lastRenderedPageBreak/>
        <w:t>para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recebimento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movimentação.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APLICAÇÃO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87"/>
        </w:tabs>
        <w:spacing w:before="138"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Os rendimentos de ativos financeiros poderão ser aplicados para o alcance do objeto,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necessidade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autorização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prévia.</w:t>
      </w:r>
    </w:p>
    <w:p w:rsidR="006A6011" w:rsidRPr="005C1245" w:rsidRDefault="006A6011" w:rsidP="00F944C3">
      <w:pPr>
        <w:pStyle w:val="Corpodetexto"/>
        <w:spacing w:before="1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before="93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OBRIGAÇÕES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72"/>
        </w:tabs>
        <w:spacing w:before="138" w:line="276" w:lineRule="auto"/>
        <w:ind w:left="471" w:hanging="367"/>
        <w:rPr>
          <w:rFonts w:ascii="Times New Roman" w:hAnsi="Times New Roman" w:cs="Times New Roman"/>
          <w:b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São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obrigações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MUNICÍPÍO</w:t>
      </w:r>
      <w:r w:rsidRPr="005C1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DE</w:t>
      </w:r>
      <w:r w:rsidRPr="005C1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7F283C" w:rsidRPr="005C1245">
        <w:rPr>
          <w:rFonts w:ascii="Times New Roman" w:hAnsi="Times New Roman" w:cs="Times New Roman"/>
          <w:b/>
          <w:spacing w:val="-5"/>
          <w:sz w:val="24"/>
          <w:szCs w:val="24"/>
        </w:rPr>
        <w:t>SANTO ÂNGELO</w:t>
      </w:r>
      <w:r w:rsidRPr="005C1245">
        <w:rPr>
          <w:rFonts w:ascii="Times New Roman" w:hAnsi="Times New Roman" w:cs="Times New Roman"/>
          <w:b/>
          <w:sz w:val="24"/>
          <w:szCs w:val="24"/>
        </w:rPr>
        <w:t>:</w:t>
      </w:r>
    </w:p>
    <w:p w:rsidR="006A6011" w:rsidRPr="005C1245" w:rsidRDefault="000830A8" w:rsidP="00F944C3">
      <w:pPr>
        <w:pStyle w:val="PargrafodaLista"/>
        <w:numPr>
          <w:ilvl w:val="0"/>
          <w:numId w:val="10"/>
        </w:numPr>
        <w:tabs>
          <w:tab w:val="left" w:pos="301"/>
        </w:tabs>
        <w:spacing w:before="138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transferir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ao(a)</w:t>
      </w:r>
      <w:r w:rsidR="00A926CC">
        <w:rPr>
          <w:rFonts w:ascii="Times New Roman" w:hAnsi="Times New Roman" w:cs="Times New Roman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10"/>
        </w:numPr>
        <w:tabs>
          <w:tab w:val="left" w:pos="467"/>
        </w:tabs>
        <w:spacing w:before="138" w:line="276" w:lineRule="auto"/>
        <w:ind w:left="105" w:right="1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orientar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o(a)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sobre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procedimento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dos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concedidos;</w:t>
      </w:r>
    </w:p>
    <w:p w:rsidR="006A6011" w:rsidRPr="005C1245" w:rsidRDefault="000830A8" w:rsidP="00F944C3">
      <w:pPr>
        <w:pStyle w:val="PargrafodaLista"/>
        <w:numPr>
          <w:ilvl w:val="0"/>
          <w:numId w:val="10"/>
        </w:numPr>
        <w:tabs>
          <w:tab w:val="left" w:pos="498"/>
        </w:tabs>
        <w:spacing w:line="276" w:lineRule="auto"/>
        <w:ind w:left="105" w:right="1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analisar e emitir parecer sobre os relatórios e sobre a prestação de informações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apresentados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pelo(a)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10"/>
        </w:numPr>
        <w:tabs>
          <w:tab w:val="left" w:pos="447"/>
        </w:tabs>
        <w:spacing w:line="276" w:lineRule="auto"/>
        <w:ind w:left="447" w:hanging="342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zelar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fiel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deste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10"/>
        </w:numPr>
        <w:tabs>
          <w:tab w:val="left" w:pos="386"/>
        </w:tabs>
        <w:spacing w:before="138" w:line="276" w:lineRule="auto"/>
        <w:ind w:left="385" w:hanging="281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adotar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medidas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saneadoras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corretivas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quando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houver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inadimplemento;</w:t>
      </w:r>
    </w:p>
    <w:p w:rsidR="006A6011" w:rsidRPr="005C1245" w:rsidRDefault="000830A8" w:rsidP="00F944C3">
      <w:pPr>
        <w:pStyle w:val="PargrafodaLista"/>
        <w:numPr>
          <w:ilvl w:val="0"/>
          <w:numId w:val="10"/>
        </w:numPr>
        <w:tabs>
          <w:tab w:val="left" w:pos="492"/>
        </w:tabs>
        <w:spacing w:before="138" w:line="276" w:lineRule="auto"/>
        <w:ind w:left="105" w:right="113" w:firstLine="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monitorar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pelo(a)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das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obrigações</w:t>
      </w:r>
      <w:r w:rsidRPr="005C12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previstas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CLÁUSULA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6.2.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72"/>
        </w:tabs>
        <w:spacing w:line="276" w:lineRule="auto"/>
        <w:ind w:left="471" w:hanging="36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São</w:t>
      </w:r>
      <w:r w:rsidRPr="005C12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obrigações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do(a)</w:t>
      </w:r>
      <w:r w:rsidRPr="005C12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AGENTE</w:t>
      </w:r>
      <w:r w:rsidRPr="005C124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z w:val="24"/>
          <w:szCs w:val="24"/>
        </w:rPr>
        <w:t>: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301"/>
        </w:tabs>
        <w:spacing w:before="138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executar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aprovada;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362"/>
        </w:tabs>
        <w:spacing w:before="138" w:line="276" w:lineRule="auto"/>
        <w:ind w:left="361" w:hanging="25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aplicar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concedidos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pela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Lei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Paulo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Gustavo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realização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483"/>
        </w:tabs>
        <w:spacing w:before="138" w:line="276" w:lineRule="auto"/>
        <w:ind w:left="105" w:right="123" w:firstLine="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manter,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obrigatória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exclusivamente,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financeiros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depositados</w:t>
      </w:r>
      <w:r w:rsidRPr="005C12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especialmente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aberta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477"/>
        </w:tabs>
        <w:spacing w:line="276" w:lineRule="auto"/>
        <w:ind w:left="105" w:right="123" w:firstLine="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facilitar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monitoramento,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controle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supervisão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bem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acesso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local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realização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ação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491"/>
        </w:tabs>
        <w:spacing w:line="276" w:lineRule="auto"/>
        <w:ind w:left="105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prestar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à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SECRETARIA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MUNICIPAL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</w:t>
      </w:r>
      <w:r w:rsidR="00F944C3">
        <w:rPr>
          <w:rFonts w:ascii="Times New Roman" w:hAnsi="Times New Roman" w:cs="Times New Roman"/>
          <w:b/>
          <w:sz w:val="24"/>
          <w:szCs w:val="24"/>
        </w:rPr>
        <w:t>A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CULTURA</w:t>
      </w:r>
      <w:r w:rsidR="007F283C" w:rsidRPr="005C1245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ESPORTE</w:t>
      </w:r>
      <w:r w:rsidR="007F283C" w:rsidRPr="005C1245">
        <w:rPr>
          <w:rFonts w:ascii="Times New Roman" w:hAnsi="Times New Roman" w:cs="Times New Roman"/>
          <w:b/>
          <w:sz w:val="24"/>
          <w:szCs w:val="24"/>
        </w:rPr>
        <w:t>S</w:t>
      </w:r>
      <w:r w:rsidRPr="005C12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 xml:space="preserve">por meio de </w:t>
      </w:r>
      <w:r w:rsidRPr="005C1245">
        <w:rPr>
          <w:rFonts w:ascii="Times New Roman" w:hAnsi="Times New Roman" w:cs="Times New Roman"/>
          <w:b/>
          <w:sz w:val="24"/>
          <w:szCs w:val="24"/>
        </w:rPr>
        <w:t>Relatório de Execução do Objeto</w:t>
      </w:r>
      <w:r w:rsidRPr="005C1245">
        <w:rPr>
          <w:rFonts w:ascii="Times New Roman" w:hAnsi="Times New Roman" w:cs="Times New Roman"/>
          <w:sz w:val="24"/>
          <w:szCs w:val="24"/>
        </w:rPr>
        <w:t>, apresentado no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  <w:u w:val="thick"/>
        </w:rPr>
        <w:t>prazo</w:t>
      </w:r>
      <w:r w:rsidRPr="005C1245">
        <w:rPr>
          <w:rFonts w:ascii="Times New Roman" w:hAnsi="Times New Roman" w:cs="Times New Roman"/>
          <w:spacing w:val="1"/>
          <w:sz w:val="24"/>
          <w:szCs w:val="24"/>
          <w:u w:val="thick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máximo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de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="007F283C" w:rsidRPr="005C1245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90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(</w:t>
      </w:r>
      <w:r w:rsidR="007F283C" w:rsidRPr="005C1245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noventa</w:t>
      </w:r>
      <w:r w:rsidRPr="005C1245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)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dias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contados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término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 vigência do termo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cultural,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conforme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prevê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item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17.2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edital;;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507"/>
        </w:tabs>
        <w:spacing w:line="276" w:lineRule="auto"/>
        <w:ind w:left="105" w:right="1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 xml:space="preserve">atender a qualquer solicitação regular feita pelo MUNICÍPIO DE </w:t>
      </w:r>
      <w:r w:rsidR="007F283C" w:rsidRPr="005C1245">
        <w:rPr>
          <w:rFonts w:ascii="Times New Roman" w:hAnsi="Times New Roman" w:cs="Times New Roman"/>
          <w:sz w:val="24"/>
          <w:szCs w:val="24"/>
        </w:rPr>
        <w:t>SANTO ÃNGELO</w:t>
      </w:r>
      <w:r w:rsidRPr="005C1245">
        <w:rPr>
          <w:rFonts w:ascii="Times New Roman" w:hAnsi="Times New Roman" w:cs="Times New Roman"/>
          <w:sz w:val="24"/>
          <w:szCs w:val="24"/>
        </w:rPr>
        <w:t xml:space="preserve"> a contar 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recebimento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notificação;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539"/>
        </w:tabs>
        <w:spacing w:line="276" w:lineRule="auto"/>
        <w:ind w:left="105" w:right="1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divulgar nos meios de comunicação, a informação de que a ação cultural aprovada é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apoiada com recursos da Lei Paulo Gustavo, incluindo as marcas do Governo federal,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acordo com as orientações técnicas do manual de aplicação de marcas divulgado pelo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Ministério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645"/>
        </w:tabs>
        <w:spacing w:line="276" w:lineRule="auto"/>
        <w:ind w:left="105" w:righ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realizar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despesa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data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anterior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posterior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à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vigência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deste termo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477"/>
        </w:tabs>
        <w:spacing w:line="276" w:lineRule="auto"/>
        <w:ind w:left="105" w:right="1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guardar a documentação referente à prestação de informações pelo prazo de 5 anos,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lastRenderedPageBreak/>
        <w:t>contados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vigência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deste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9"/>
        </w:numPr>
        <w:tabs>
          <w:tab w:val="left" w:pos="386"/>
        </w:tabs>
        <w:spacing w:line="276" w:lineRule="auto"/>
        <w:ind w:left="385" w:hanging="281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não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utilizar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finalidade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diversa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estabelecida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projeto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Default="000830A8" w:rsidP="00F944C3">
      <w:pPr>
        <w:pStyle w:val="PargrafodaLista"/>
        <w:numPr>
          <w:ilvl w:val="0"/>
          <w:numId w:val="9"/>
        </w:numPr>
        <w:tabs>
          <w:tab w:val="left" w:pos="447"/>
        </w:tabs>
        <w:spacing w:before="138" w:line="276" w:lineRule="auto"/>
        <w:ind w:left="447" w:hanging="342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executar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contrapartida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conforme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pactuado.</w:t>
      </w:r>
    </w:p>
    <w:p w:rsidR="00F944C3" w:rsidRPr="005C1245" w:rsidRDefault="00F944C3" w:rsidP="00F944C3">
      <w:pPr>
        <w:pStyle w:val="PargrafodaLista"/>
        <w:tabs>
          <w:tab w:val="left" w:pos="447"/>
        </w:tabs>
        <w:spacing w:before="138" w:line="276" w:lineRule="auto"/>
        <w:ind w:left="447"/>
        <w:jc w:val="left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</w:p>
    <w:p w:rsidR="006A6011" w:rsidRPr="005C1245" w:rsidRDefault="006A6011" w:rsidP="00F944C3">
      <w:pPr>
        <w:pStyle w:val="Corpodetexto"/>
        <w:spacing w:before="1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87"/>
        </w:tabs>
        <w:spacing w:before="93"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prestará</w:t>
      </w:r>
      <w:r w:rsidRPr="005C1245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contas</w:t>
      </w:r>
      <w:r w:rsidRPr="005C1245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à</w:t>
      </w:r>
      <w:r w:rsidRPr="005C1245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pública</w:t>
      </w:r>
      <w:r w:rsidRPr="005C1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meio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categoria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relatório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de</w:t>
      </w:r>
      <w:r w:rsidRPr="005C124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do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objeto</w:t>
      </w:r>
      <w:r w:rsidRPr="005C1245">
        <w:rPr>
          <w:rFonts w:ascii="Times New Roman" w:hAnsi="Times New Roman" w:cs="Times New Roman"/>
          <w:sz w:val="24"/>
          <w:szCs w:val="24"/>
        </w:rPr>
        <w:t>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87"/>
        </w:tabs>
        <w:spacing w:line="276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 prestação de informações em relatório de execução do objeto comprovará que foram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alcançados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resultados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cultural,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meio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dos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seguintes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procedimentos:</w:t>
      </w:r>
    </w:p>
    <w:p w:rsidR="006A6011" w:rsidRPr="005C1245" w:rsidRDefault="000830A8" w:rsidP="00F944C3">
      <w:pPr>
        <w:pStyle w:val="PargrafodaLista"/>
        <w:numPr>
          <w:ilvl w:val="0"/>
          <w:numId w:val="8"/>
        </w:numPr>
        <w:tabs>
          <w:tab w:val="left" w:pos="243"/>
        </w:tabs>
        <w:spacing w:line="276" w:lineRule="auto"/>
        <w:ind w:right="120" w:firstLine="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apresentação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relatório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beneficiário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prazo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estabelecido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ente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federativo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regulamento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instrumento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seleção;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</w:p>
    <w:p w:rsidR="006A6011" w:rsidRPr="005C1245" w:rsidRDefault="000830A8" w:rsidP="00F944C3">
      <w:pPr>
        <w:pStyle w:val="PargrafodaLista"/>
        <w:numPr>
          <w:ilvl w:val="0"/>
          <w:numId w:val="8"/>
        </w:numPr>
        <w:tabs>
          <w:tab w:val="left" w:pos="289"/>
        </w:tabs>
        <w:spacing w:line="276" w:lineRule="auto"/>
        <w:ind w:left="288" w:hanging="18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análise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relatório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público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designado.</w:t>
      </w:r>
    </w:p>
    <w:p w:rsidR="006A6011" w:rsidRPr="005C1245" w:rsidRDefault="000830A8" w:rsidP="00F944C3">
      <w:pPr>
        <w:pStyle w:val="PargrafodaLista"/>
        <w:numPr>
          <w:ilvl w:val="2"/>
          <w:numId w:val="12"/>
        </w:numPr>
        <w:tabs>
          <w:tab w:val="left" w:pos="656"/>
        </w:tabs>
        <w:spacing w:before="138" w:line="276" w:lineRule="auto"/>
        <w:ind w:right="67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relatório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sobre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deverá:</w:t>
      </w:r>
      <w:r w:rsidRPr="005C12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comprovar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foram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alcançados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resultados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cultural;</w:t>
      </w:r>
    </w:p>
    <w:p w:rsidR="006A6011" w:rsidRPr="005C1245" w:rsidRDefault="000830A8" w:rsidP="00F944C3">
      <w:pPr>
        <w:pStyle w:val="PargrafodaLista"/>
        <w:numPr>
          <w:ilvl w:val="0"/>
          <w:numId w:val="7"/>
        </w:numPr>
        <w:tabs>
          <w:tab w:val="left" w:pos="289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conter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descrição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das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ações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desenvolvidas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para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objeto;</w:t>
      </w:r>
    </w:p>
    <w:p w:rsidR="006A6011" w:rsidRPr="005C1245" w:rsidRDefault="000830A8" w:rsidP="00F944C3">
      <w:pPr>
        <w:pStyle w:val="PargrafodaLista"/>
        <w:numPr>
          <w:ilvl w:val="0"/>
          <w:numId w:val="7"/>
        </w:numPr>
        <w:tabs>
          <w:tab w:val="left" w:pos="410"/>
        </w:tabs>
        <w:spacing w:before="138" w:line="276" w:lineRule="auto"/>
        <w:ind w:left="105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ter anexados documentos de comprovação do cumprimento do objeto, tais como: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Declarações de realização dos eventos, com registro fotográfico ou audiovisual,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clipping de matérias jornalísticas, releases, folders, catálogos, panfletos, filipetas,</w:t>
      </w:r>
      <w:r w:rsidRPr="005C124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bem</w:t>
      </w:r>
      <w:r w:rsidRPr="005C124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como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outros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documentos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pertinentes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à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do</w:t>
      </w:r>
      <w:r w:rsidRPr="005C12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b/>
          <w:sz w:val="24"/>
          <w:szCs w:val="24"/>
        </w:rPr>
        <w:t>projeto</w:t>
      </w:r>
      <w:r w:rsidRPr="005C1245">
        <w:rPr>
          <w:rFonts w:ascii="Times New Roman" w:hAnsi="Times New Roman" w:cs="Times New Roman"/>
          <w:sz w:val="24"/>
          <w:szCs w:val="24"/>
        </w:rPr>
        <w:t>.</w:t>
      </w:r>
    </w:p>
    <w:p w:rsidR="006A6011" w:rsidRPr="005C1245" w:rsidRDefault="000830A8" w:rsidP="00F944C3">
      <w:pPr>
        <w:pStyle w:val="PargrafodaLista"/>
        <w:numPr>
          <w:ilvl w:val="2"/>
          <w:numId w:val="12"/>
        </w:numPr>
        <w:tabs>
          <w:tab w:val="left" w:pos="701"/>
        </w:tabs>
        <w:spacing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 agente público competente elaborará parecer técnico de análise do relatório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 do objeto e poderá adotar os seguintes procedimentos, de acordo com o caso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concreto:</w:t>
      </w:r>
    </w:p>
    <w:p w:rsidR="006A6011" w:rsidRPr="005C1245" w:rsidRDefault="000830A8" w:rsidP="00F944C3">
      <w:pPr>
        <w:pStyle w:val="PargrafodaLista"/>
        <w:numPr>
          <w:ilvl w:val="0"/>
          <w:numId w:val="6"/>
        </w:numPr>
        <w:tabs>
          <w:tab w:val="left" w:pos="288"/>
        </w:tabs>
        <w:spacing w:line="276" w:lineRule="auto"/>
        <w:ind w:right="1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encaminhar o processo à autoridade responsável pelo julgamento da prestação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informações,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caso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conclua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houve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integral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objeto;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</w:p>
    <w:p w:rsidR="006A6011" w:rsidRPr="005C1245" w:rsidRDefault="000830A8" w:rsidP="00F944C3">
      <w:pPr>
        <w:pStyle w:val="PargrafodaLista"/>
        <w:numPr>
          <w:ilvl w:val="0"/>
          <w:numId w:val="6"/>
        </w:numPr>
        <w:tabs>
          <w:tab w:val="left" w:pos="334"/>
        </w:tabs>
        <w:spacing w:line="276" w:lineRule="auto"/>
        <w:ind w:right="11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recomendar que seja solicitada a apresentação, pelo agente cultural, de relatório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 financeira, caso considere que não foi possível aferir o cumprimento integral 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 no relatório de execução do objeto ou que as justificativas apresentadas sobre 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parcial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foram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insuficientes.</w:t>
      </w:r>
    </w:p>
    <w:p w:rsidR="006A6011" w:rsidRPr="005C1245" w:rsidRDefault="000830A8" w:rsidP="00F944C3">
      <w:pPr>
        <w:pStyle w:val="PargrafodaLista"/>
        <w:numPr>
          <w:ilvl w:val="2"/>
          <w:numId w:val="12"/>
        </w:numPr>
        <w:tabs>
          <w:tab w:val="left" w:pos="716"/>
        </w:tabs>
        <w:spacing w:line="276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Após o recebimento do processo pelo agente público de que trata o item 7.2.2,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autoridade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responsável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julgamento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poderá:</w:t>
      </w:r>
    </w:p>
    <w:p w:rsidR="006A6011" w:rsidRPr="005C1245" w:rsidRDefault="000830A8" w:rsidP="00F944C3">
      <w:pPr>
        <w:pStyle w:val="PargrafodaLista"/>
        <w:numPr>
          <w:ilvl w:val="0"/>
          <w:numId w:val="5"/>
        </w:numPr>
        <w:tabs>
          <w:tab w:val="left" w:pos="243"/>
        </w:tabs>
        <w:spacing w:line="276" w:lineRule="auto"/>
        <w:ind w:right="1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determinar o arquivamento, caso considere que houve o cumprimento integral do objeto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parcial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justificado;</w:t>
      </w:r>
    </w:p>
    <w:p w:rsidR="006A6011" w:rsidRPr="005C1245" w:rsidRDefault="000830A8" w:rsidP="00F944C3">
      <w:pPr>
        <w:pStyle w:val="PargrafodaLista"/>
        <w:numPr>
          <w:ilvl w:val="0"/>
          <w:numId w:val="5"/>
        </w:numPr>
        <w:tabs>
          <w:tab w:val="left" w:pos="304"/>
        </w:tabs>
        <w:spacing w:line="276" w:lineRule="auto"/>
        <w:ind w:right="1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solicitar a apresentação, pelo agente cultural, de relatório de execução financeira, caso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considere que não foi possível aferir o cumprimento integral do objeto no relatório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 do objeto ou que as justificativas apresentadas sobre o cumprimento parcial 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foram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insuficientes;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</w:p>
    <w:p w:rsidR="006A6011" w:rsidRPr="005C1245" w:rsidRDefault="000830A8" w:rsidP="00F944C3">
      <w:pPr>
        <w:pStyle w:val="PargrafodaLista"/>
        <w:numPr>
          <w:ilvl w:val="0"/>
          <w:numId w:val="5"/>
        </w:numPr>
        <w:tabs>
          <w:tab w:val="left" w:pos="380"/>
        </w:tabs>
        <w:spacing w:line="276" w:lineRule="auto"/>
        <w:ind w:right="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aplicar sanções ou decidir pela rejeição da prestação de informações, caso verifique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 xml:space="preserve">que </w:t>
      </w:r>
      <w:r w:rsidRPr="005C1245">
        <w:rPr>
          <w:rFonts w:ascii="Times New Roman" w:hAnsi="Times New Roman" w:cs="Times New Roman"/>
          <w:sz w:val="24"/>
          <w:szCs w:val="24"/>
        </w:rPr>
        <w:lastRenderedPageBreak/>
        <w:t>não houve o cumprimento integral do objeto ou o cumprimento parcial justificado, ou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caso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identifique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irregularidades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relatório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financeira.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87"/>
        </w:tabs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 relatório de execução financeira será exigido, independente da modalidade inicial de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 de informações (in loco ou em relatório de execução do objeto), somente nas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seguintes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hipóteses:</w:t>
      </w:r>
    </w:p>
    <w:p w:rsidR="006A6011" w:rsidRPr="005C1245" w:rsidRDefault="000830A8" w:rsidP="00F944C3">
      <w:pPr>
        <w:pStyle w:val="PargrafodaLista"/>
        <w:numPr>
          <w:ilvl w:val="0"/>
          <w:numId w:val="4"/>
        </w:numPr>
        <w:tabs>
          <w:tab w:val="left" w:pos="363"/>
        </w:tabs>
        <w:spacing w:line="276" w:lineRule="auto"/>
        <w:ind w:right="1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quando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estiver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comprovado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cumprimento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observados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procedimentos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previstos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item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7.2;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</w:p>
    <w:p w:rsidR="006A6011" w:rsidRPr="005C1245" w:rsidRDefault="000830A8" w:rsidP="00F944C3">
      <w:pPr>
        <w:pStyle w:val="PargrafodaLista"/>
        <w:numPr>
          <w:ilvl w:val="0"/>
          <w:numId w:val="4"/>
        </w:numPr>
        <w:tabs>
          <w:tab w:val="left" w:pos="379"/>
        </w:tabs>
        <w:spacing w:before="93" w:line="276" w:lineRule="auto"/>
        <w:ind w:right="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quando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recebida,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pública,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denúncia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irregularidade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 da ação cultural, mediante juízo de admissibilidade que avaliará os elementos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fáticos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apresentados.</w:t>
      </w:r>
    </w:p>
    <w:p w:rsidR="006A6011" w:rsidRPr="00F944C3" w:rsidRDefault="000830A8" w:rsidP="00F944C3">
      <w:pPr>
        <w:pStyle w:val="PargrafodaLista"/>
        <w:numPr>
          <w:ilvl w:val="2"/>
          <w:numId w:val="12"/>
        </w:numPr>
        <w:tabs>
          <w:tab w:val="left" w:pos="731"/>
        </w:tabs>
        <w:spacing w:before="38" w:line="276" w:lineRule="auto"/>
        <w:ind w:hanging="626"/>
        <w:rPr>
          <w:rFonts w:ascii="Times New Roman" w:hAnsi="Times New Roman" w:cs="Times New Roman"/>
          <w:sz w:val="24"/>
          <w:szCs w:val="24"/>
        </w:rPr>
      </w:pPr>
      <w:r w:rsidRPr="00F944C3">
        <w:rPr>
          <w:rFonts w:ascii="Times New Roman" w:hAnsi="Times New Roman" w:cs="Times New Roman"/>
          <w:sz w:val="24"/>
          <w:szCs w:val="24"/>
        </w:rPr>
        <w:t>O</w:t>
      </w:r>
      <w:r w:rsidRPr="00F944C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prazo</w:t>
      </w:r>
      <w:r w:rsidRPr="00F944C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para</w:t>
      </w:r>
      <w:r w:rsidRPr="00F944C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apresentação</w:t>
      </w:r>
      <w:r w:rsidRPr="00F944C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do</w:t>
      </w:r>
      <w:r w:rsidRPr="00F944C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b/>
          <w:sz w:val="24"/>
          <w:szCs w:val="24"/>
        </w:rPr>
        <w:t>relatório</w:t>
      </w:r>
      <w:r w:rsidRPr="00F944C3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b/>
          <w:sz w:val="24"/>
          <w:szCs w:val="24"/>
        </w:rPr>
        <w:t>de</w:t>
      </w:r>
      <w:r w:rsidRPr="00F944C3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b/>
          <w:sz w:val="24"/>
          <w:szCs w:val="24"/>
        </w:rPr>
        <w:t>execução</w:t>
      </w:r>
      <w:r w:rsidRPr="00F944C3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b/>
          <w:sz w:val="24"/>
          <w:szCs w:val="24"/>
        </w:rPr>
        <w:t>financeira</w:t>
      </w:r>
      <w:r w:rsidRPr="00F944C3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será</w:t>
      </w:r>
      <w:r w:rsidRPr="00F944C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de,</w:t>
      </w:r>
      <w:r w:rsidRPr="00F944C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no</w:t>
      </w:r>
      <w:r w:rsidR="00F944C3">
        <w:rPr>
          <w:rFonts w:ascii="Times New Roman" w:hAnsi="Times New Roman" w:cs="Times New Roman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b/>
          <w:sz w:val="24"/>
          <w:szCs w:val="24"/>
        </w:rPr>
        <w:t>mínimo,</w:t>
      </w:r>
      <w:r w:rsidRPr="00F944C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b/>
          <w:sz w:val="24"/>
          <w:szCs w:val="24"/>
        </w:rPr>
        <w:t>trinta</w:t>
      </w:r>
      <w:r w:rsidRPr="00F944C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b/>
          <w:sz w:val="24"/>
          <w:szCs w:val="24"/>
        </w:rPr>
        <w:t>dias</w:t>
      </w:r>
      <w:r w:rsidRPr="00F944C3">
        <w:rPr>
          <w:rFonts w:ascii="Times New Roman" w:hAnsi="Times New Roman" w:cs="Times New Roman"/>
          <w:sz w:val="24"/>
          <w:szCs w:val="24"/>
        </w:rPr>
        <w:t>,</w:t>
      </w:r>
      <w:r w:rsidRPr="00F944C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contado</w:t>
      </w:r>
      <w:r w:rsidRPr="00F944C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do</w:t>
      </w:r>
      <w:r w:rsidRPr="00F944C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recebimento</w:t>
      </w:r>
      <w:r w:rsidRPr="00F944C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da</w:t>
      </w:r>
      <w:r w:rsidRPr="00F944C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4C3">
        <w:rPr>
          <w:rFonts w:ascii="Times New Roman" w:hAnsi="Times New Roman" w:cs="Times New Roman"/>
          <w:sz w:val="24"/>
          <w:szCs w:val="24"/>
        </w:rPr>
        <w:t>notificação.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77"/>
        </w:tabs>
        <w:spacing w:before="138" w:line="276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julgamento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realizado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autoridade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federativo que celebrou o termo de execução cultural avaliará o parecer técnico de análise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poderá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concluir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pela:</w:t>
      </w:r>
    </w:p>
    <w:p w:rsidR="00F944C3" w:rsidRDefault="000830A8" w:rsidP="00F944C3">
      <w:pPr>
        <w:pStyle w:val="Corpodetexto"/>
        <w:spacing w:line="276" w:lineRule="auto"/>
        <w:ind w:right="212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I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aprovação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informações,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sem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ressalvas;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="00F94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011" w:rsidRPr="005C1245" w:rsidRDefault="000830A8" w:rsidP="00F944C3">
      <w:pPr>
        <w:pStyle w:val="Corpodetexto"/>
        <w:spacing w:line="276" w:lineRule="auto"/>
        <w:ind w:right="212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II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reprovação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informações,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parcial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total.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02"/>
        </w:tabs>
        <w:spacing w:before="0" w:line="276" w:lineRule="auto"/>
        <w:ind w:right="12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hipótese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 julgamento da prestação de informações apontar a necessidade de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devolução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recursos,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será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notificado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exerça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opção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por:</w:t>
      </w:r>
    </w:p>
    <w:p w:rsidR="006A6011" w:rsidRPr="005C1245" w:rsidRDefault="000830A8" w:rsidP="00F944C3">
      <w:pPr>
        <w:pStyle w:val="Corpodetexto"/>
        <w:spacing w:before="98" w:line="276" w:lineRule="auto"/>
        <w:ind w:right="3545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I - devolução parcial ou integral dos recursos ao erário;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II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apresentação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plano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ações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compensatórias;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</w:p>
    <w:p w:rsidR="006A6011" w:rsidRPr="005C1245" w:rsidRDefault="000830A8" w:rsidP="00F944C3">
      <w:pPr>
        <w:pStyle w:val="Corpodetex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III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devolução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parcial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dos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erário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juntamente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apresentação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plano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ações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compensatórias.</w:t>
      </w:r>
    </w:p>
    <w:p w:rsidR="006A6011" w:rsidRPr="005C1245" w:rsidRDefault="000830A8" w:rsidP="00F944C3">
      <w:pPr>
        <w:pStyle w:val="PargrafodaLista"/>
        <w:numPr>
          <w:ilvl w:val="2"/>
          <w:numId w:val="12"/>
        </w:numPr>
        <w:tabs>
          <w:tab w:val="left" w:pos="686"/>
        </w:tabs>
        <w:spacing w:before="97" w:line="276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ocorrência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caso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fortuito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força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maior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impeditiva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instrumento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afasta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reprovação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prestação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informações,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desde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comprovada.</w:t>
      </w:r>
    </w:p>
    <w:p w:rsidR="006A6011" w:rsidRPr="005C1245" w:rsidRDefault="000830A8" w:rsidP="00F944C3">
      <w:pPr>
        <w:pStyle w:val="Heading1"/>
        <w:numPr>
          <w:ilvl w:val="2"/>
          <w:numId w:val="12"/>
        </w:numPr>
        <w:tabs>
          <w:tab w:val="left" w:pos="761"/>
        </w:tabs>
        <w:spacing w:line="276" w:lineRule="auto"/>
        <w:ind w:right="1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casos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estiver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caracterizada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má-fé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será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imediatamente exigida a devolução de recursos ao erário, vedada a aceitação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plano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ações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compensatórias.</w:t>
      </w:r>
    </w:p>
    <w:p w:rsidR="006A6011" w:rsidRPr="005C1245" w:rsidRDefault="000830A8" w:rsidP="00F944C3">
      <w:pPr>
        <w:pStyle w:val="PargrafodaLista"/>
        <w:numPr>
          <w:ilvl w:val="2"/>
          <w:numId w:val="12"/>
        </w:numPr>
        <w:tabs>
          <w:tab w:val="left" w:pos="686"/>
        </w:tabs>
        <w:spacing w:line="276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Nos casos em que houver exigência de devolução de recursos ao erário, o agente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 poderá solicitar o parcelamento do débito, na forma e nas condições previstas na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legislação.</w:t>
      </w:r>
    </w:p>
    <w:p w:rsidR="006A6011" w:rsidRPr="005C1245" w:rsidRDefault="000830A8" w:rsidP="00F944C3">
      <w:pPr>
        <w:pStyle w:val="PargrafodaLista"/>
        <w:numPr>
          <w:ilvl w:val="2"/>
          <w:numId w:val="12"/>
        </w:numPr>
        <w:tabs>
          <w:tab w:val="left" w:pos="701"/>
        </w:tabs>
        <w:spacing w:line="276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 prazo de execução do plano de ações compensatórias será o menor possível,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conforme o caso concreto, limitado à metade do prazo originalmente previsto de vigência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instrumento.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ALTERAÇÃO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72"/>
        </w:tabs>
        <w:spacing w:before="138" w:line="276" w:lineRule="auto"/>
        <w:ind w:left="471" w:hanging="36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alteração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será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formalizada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meio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aditivo.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72"/>
        </w:tabs>
        <w:spacing w:before="138" w:line="276" w:lineRule="auto"/>
        <w:ind w:left="471" w:hanging="36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formalização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aditivo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não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será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necessária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seguintes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hipóteses:</w:t>
      </w:r>
    </w:p>
    <w:p w:rsidR="006A6011" w:rsidRPr="005C1245" w:rsidRDefault="000830A8" w:rsidP="00F944C3">
      <w:pPr>
        <w:pStyle w:val="PargrafodaLista"/>
        <w:numPr>
          <w:ilvl w:val="0"/>
          <w:numId w:val="3"/>
        </w:numPr>
        <w:tabs>
          <w:tab w:val="left" w:pos="288"/>
        </w:tabs>
        <w:spacing w:before="138" w:line="276" w:lineRule="auto"/>
        <w:ind w:right="119" w:firstLine="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prorrogação</w:t>
      </w:r>
      <w:r w:rsidRPr="005C12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vigência</w:t>
      </w:r>
      <w:r w:rsidRPr="005C12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realizada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ofício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pela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pública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quando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causa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atraso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liberação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recursos;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</w:p>
    <w:p w:rsidR="006A6011" w:rsidRPr="005C1245" w:rsidRDefault="000830A8" w:rsidP="00F944C3">
      <w:pPr>
        <w:pStyle w:val="PargrafodaLista"/>
        <w:numPr>
          <w:ilvl w:val="0"/>
          <w:numId w:val="3"/>
        </w:numPr>
        <w:tabs>
          <w:tab w:val="left" w:pos="304"/>
        </w:tabs>
        <w:spacing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alteração do projeto sem modificação do valor global do instrumento e sem modificação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lastRenderedPageBreak/>
        <w:t>substancial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17"/>
        </w:tabs>
        <w:spacing w:line="276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hipótese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prorrogação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vigência,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saldo</w:t>
      </w:r>
      <w:r w:rsidRPr="005C12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será</w:t>
      </w:r>
      <w:r w:rsidRPr="005C12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automaticamente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mantido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conta,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viabilizar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continuidade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487"/>
        </w:tabs>
        <w:spacing w:before="93"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As alterações do projeto cujo escopo seja de, no máximo, 20% poderão ser realizadas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comunicadas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à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pública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seguida,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necessidade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autorização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prévia.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02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 aplicação de rendimentos de ativos financeiros em benefício do objeto do termo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poderá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realizada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necessidade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autorização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prévia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pública.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17"/>
        </w:tabs>
        <w:spacing w:line="276" w:lineRule="auto"/>
        <w:ind w:right="123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Nas hipóteses de alterações em que não seja necessário termo aditivo, poderá ser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realizado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apostilamento.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3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TITULARIDADE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BENS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17"/>
        </w:tabs>
        <w:spacing w:before="138" w:line="276" w:lineRule="auto"/>
        <w:ind w:right="12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Os bens permanentes adquiridos, produzidos ou transformados em decorrência 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 da ação cultural fomentada serão de titularidade do agente cultural desde a data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sua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aquisição.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02"/>
        </w:tabs>
        <w:spacing w:line="276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Nos casos de rejeição da prestação de contas em razão da aquisição ou do uso 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bem, o valor pago pela aquisição será computado no cálculo de valores a devolver, com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atualização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monetária.</w:t>
      </w:r>
    </w:p>
    <w:p w:rsidR="006A6011" w:rsidRPr="005C1245" w:rsidRDefault="000830A8" w:rsidP="00F944C3">
      <w:pPr>
        <w:pStyle w:val="Corpodetex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color w:val="FF0000"/>
          <w:sz w:val="24"/>
          <w:szCs w:val="24"/>
        </w:rPr>
        <w:t>[OU]</w:t>
      </w:r>
    </w:p>
    <w:p w:rsidR="006A6011" w:rsidRPr="005C1245" w:rsidRDefault="000830A8" w:rsidP="00F944C3">
      <w:pPr>
        <w:pStyle w:val="Corpodetexto"/>
        <w:spacing w:before="138" w:line="27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9.2 Os bens permanentes adquiridos, produzidos ou transformados em decorrência 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fomentada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serão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titularidade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[NOME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ENTE].</w:t>
      </w:r>
    </w:p>
    <w:p w:rsidR="006A6011" w:rsidRPr="005C1245" w:rsidRDefault="000830A8" w:rsidP="00F944C3">
      <w:pPr>
        <w:pStyle w:val="Corpodetexto"/>
        <w:spacing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color w:val="FF0000"/>
          <w:sz w:val="24"/>
          <w:szCs w:val="24"/>
        </w:rPr>
        <w:t>[AO FORMALIZAR O TERMO DE EXECUÇÃO CULTURAL, O ENTE DEVE DECIDIR SE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OS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BENS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ADQUIRIDOS,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PRODUZIDOS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OU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TRANSFORMADOS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PELO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AGENTE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SERÃO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PRÓPRIO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AGENTE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OU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DA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PÚBLICA. OS BENS PODEM FICAR COM O AGENTE CULTURAL NAS HIPÓTESES</w:t>
      </w:r>
      <w:r w:rsidRPr="005C1245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TRATADAS</w:t>
      </w:r>
      <w:r w:rsidRPr="005C1245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NO</w:t>
      </w:r>
      <w:r w:rsidRPr="005C1245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ART.</w:t>
      </w:r>
      <w:r w:rsidRPr="005C1245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27</w:t>
      </w:r>
      <w:r w:rsidRPr="005C1245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5C1245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DECRETO</w:t>
      </w:r>
      <w:r w:rsidRPr="005C1245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11.453/2023]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472"/>
        </w:tabs>
        <w:spacing w:line="276" w:lineRule="auto"/>
        <w:ind w:left="471" w:hanging="367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EXTINÇÃO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594"/>
        </w:tabs>
        <w:spacing w:before="138" w:line="276" w:lineRule="auto"/>
        <w:ind w:left="593" w:hanging="489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presente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poderá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ser:</w:t>
      </w:r>
    </w:p>
    <w:p w:rsidR="006A6011" w:rsidRPr="005C1245" w:rsidRDefault="000830A8" w:rsidP="00F944C3">
      <w:pPr>
        <w:pStyle w:val="PargrafodaLista"/>
        <w:numPr>
          <w:ilvl w:val="0"/>
          <w:numId w:val="2"/>
        </w:numPr>
        <w:tabs>
          <w:tab w:val="left" w:pos="228"/>
        </w:tabs>
        <w:spacing w:before="13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extinto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decurso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prazo;</w:t>
      </w:r>
    </w:p>
    <w:p w:rsidR="006A6011" w:rsidRPr="005C1245" w:rsidRDefault="000830A8" w:rsidP="00F944C3">
      <w:pPr>
        <w:pStyle w:val="PargrafodaLista"/>
        <w:numPr>
          <w:ilvl w:val="0"/>
          <w:numId w:val="2"/>
        </w:numPr>
        <w:tabs>
          <w:tab w:val="left" w:pos="289"/>
        </w:tabs>
        <w:spacing w:before="138" w:line="276" w:lineRule="auto"/>
        <w:ind w:left="288" w:hanging="184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extinto,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comum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acordo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antes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prazo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avençado,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mediante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Distrato;</w:t>
      </w:r>
    </w:p>
    <w:p w:rsidR="006A6011" w:rsidRPr="005C1245" w:rsidRDefault="000830A8" w:rsidP="00F944C3">
      <w:pPr>
        <w:pStyle w:val="PargrafodaLista"/>
        <w:numPr>
          <w:ilvl w:val="0"/>
          <w:numId w:val="2"/>
        </w:numPr>
        <w:tabs>
          <w:tab w:val="left" w:pos="365"/>
        </w:tabs>
        <w:spacing w:before="138" w:line="276" w:lineRule="auto"/>
        <w:ind w:left="105" w:right="1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denunciado, por decisão unilateral de qualquer dos partícipes, independentemente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autorização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judicial,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mediante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prévia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notificação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escrito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ao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outro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partícipe;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</w:p>
    <w:p w:rsidR="006A6011" w:rsidRPr="005C1245" w:rsidRDefault="000830A8" w:rsidP="00F944C3">
      <w:pPr>
        <w:pStyle w:val="PargrafodaLista"/>
        <w:numPr>
          <w:ilvl w:val="0"/>
          <w:numId w:val="2"/>
        </w:numPr>
        <w:tabs>
          <w:tab w:val="left" w:pos="404"/>
        </w:tabs>
        <w:spacing w:line="276" w:lineRule="auto"/>
        <w:ind w:left="105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- rescindido, por decisão unilateral de qualquer dos partícipes, independentemente 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autorização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judicial,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mediante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prévia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notificação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escrito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outro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partícipe,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seguintes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hipóteses: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36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descumprimento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injustificado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cláusula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deste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instrumento;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407"/>
        </w:tabs>
        <w:spacing w:before="138" w:line="276" w:lineRule="auto"/>
        <w:ind w:left="105" w:right="117" w:firstLine="0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irregularidade</w:t>
      </w:r>
      <w:r w:rsidRPr="005C12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inexecução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injustificada,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ainda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parcial,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objeto,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resultados</w:t>
      </w:r>
      <w:r w:rsidRPr="005C12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lastRenderedPageBreak/>
        <w:t>metas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pactuadas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;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350"/>
        </w:tabs>
        <w:spacing w:line="276" w:lineRule="auto"/>
        <w:ind w:left="349" w:hanging="245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violação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legislação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aplicável;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362"/>
        </w:tabs>
        <w:spacing w:before="138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cometimento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falhas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reiteradas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execução;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362"/>
        </w:tabs>
        <w:spacing w:before="138" w:line="276" w:lineRule="auto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má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recursos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públicos;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301"/>
        </w:tabs>
        <w:spacing w:before="93" w:line="276" w:lineRule="auto"/>
        <w:ind w:left="300" w:hanging="196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constatação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falsidade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fraude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informações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documentos</w:t>
      </w:r>
      <w:r w:rsidRPr="005C12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apresentados;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362"/>
        </w:tabs>
        <w:spacing w:before="13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não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atendimento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às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recomendações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determinações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decorrentes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fiscalização;</w:t>
      </w:r>
    </w:p>
    <w:p w:rsidR="006A6011" w:rsidRPr="005C1245" w:rsidRDefault="000830A8" w:rsidP="00F944C3">
      <w:pPr>
        <w:pStyle w:val="PargrafodaLista"/>
        <w:numPr>
          <w:ilvl w:val="0"/>
          <w:numId w:val="1"/>
        </w:numPr>
        <w:tabs>
          <w:tab w:val="left" w:pos="362"/>
        </w:tabs>
        <w:spacing w:before="13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outras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hipóteses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expressamente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previstas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legislação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aplicável.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69"/>
        </w:tabs>
        <w:spacing w:before="138"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denúncia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só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será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eficaz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60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(sessenta)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dias após a data de recebimento 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notificação, ficando os partícipes responsáveis somente pelas obrigações e vantagens 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tempo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participaram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voluntariamente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avença.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09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Os casos de rescisão unilateral serão formalmente motivados nos autos do processo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administrativo, assegurado o contraditório e a ampla defesa. O prazo de defesa será de 10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(dez)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dias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abertura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vista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processo.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39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Na hipótese de irregularidade na execução do objeto que enseje dano ao erário,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deverá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instaurada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Tomada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Especial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caso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valores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relacionados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à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irregularidade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sejam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devolvidos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prazo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estabelecido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pela</w:t>
      </w:r>
      <w:r w:rsidRPr="005C1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Administração</w:t>
      </w:r>
      <w:r w:rsidRPr="005C12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Pública.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84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Outras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situações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relativas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à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extinção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previstas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legislação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aplicável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neste</w:t>
      </w:r>
      <w:r w:rsidRPr="005C12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instrumento poderão ser negociados entre as partes ou, se for o caso,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no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Distrato.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460"/>
        </w:tabs>
        <w:spacing w:line="276" w:lineRule="auto"/>
        <w:ind w:left="459" w:hanging="355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SANÇÕES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68"/>
        </w:tabs>
        <w:spacing w:before="138"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Nos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casos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verificado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ocorreu,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mas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houve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inadequação na execução do objeto ou na execução financeira sem má-fé, a autoridade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pode concluir pela aprovação da prestação de informações com ressalvas e aplicar sanção</w:t>
      </w:r>
      <w:r w:rsidRPr="005C124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advertência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ou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multa.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98"/>
        </w:tabs>
        <w:spacing w:line="276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decisão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sobre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sanção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deve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ser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precedida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abertura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prazo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apresentação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defesa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CULTURAL.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08"/>
        </w:tabs>
        <w:spacing w:line="276" w:lineRule="auto"/>
        <w:ind w:right="121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 ocorrência de caso fortuito ou força maior impeditiva da execução do instrumento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afasta</w:t>
      </w:r>
      <w:r w:rsidRPr="005C1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aplicação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sanção,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desde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regularmente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comprovada.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472"/>
        </w:tabs>
        <w:spacing w:line="276" w:lineRule="auto"/>
        <w:ind w:left="471" w:hanging="36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MONITORAMENTO</w:t>
      </w:r>
      <w:r w:rsidRPr="005C124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</w:t>
      </w:r>
      <w:r w:rsidRPr="005C124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CONTROLE</w:t>
      </w:r>
      <w:r w:rsidRPr="005C124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RESULTADOS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39"/>
        </w:tabs>
        <w:spacing w:before="138"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O monitoramento e controle de resultados será feito pela Secretaria Municipal d</w:t>
      </w:r>
      <w:r w:rsidR="00E74EF9">
        <w:rPr>
          <w:rFonts w:ascii="Times New Roman" w:hAnsi="Times New Roman" w:cs="Times New Roman"/>
          <w:sz w:val="24"/>
          <w:szCs w:val="24"/>
        </w:rPr>
        <w:t>a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4EF9">
        <w:rPr>
          <w:rFonts w:ascii="Times New Roman" w:hAnsi="Times New Roman" w:cs="Times New Roman"/>
          <w:sz w:val="24"/>
          <w:szCs w:val="24"/>
        </w:rPr>
        <w:t xml:space="preserve">Cultura e </w:t>
      </w:r>
      <w:r w:rsidRPr="005C1245">
        <w:rPr>
          <w:rFonts w:ascii="Times New Roman" w:hAnsi="Times New Roman" w:cs="Times New Roman"/>
          <w:sz w:val="24"/>
          <w:szCs w:val="24"/>
        </w:rPr>
        <w:t>Esporte</w:t>
      </w:r>
      <w:r w:rsidR="00E74EF9">
        <w:rPr>
          <w:rFonts w:ascii="Times New Roman" w:hAnsi="Times New Roman" w:cs="Times New Roman"/>
          <w:sz w:val="24"/>
          <w:szCs w:val="24"/>
        </w:rPr>
        <w:t>s</w:t>
      </w:r>
      <w:r w:rsidRPr="005C1245">
        <w:rPr>
          <w:rFonts w:ascii="Times New Roman" w:hAnsi="Times New Roman" w:cs="Times New Roman"/>
          <w:sz w:val="24"/>
          <w:szCs w:val="24"/>
        </w:rPr>
        <w:t xml:space="preserve"> e pelo Comitê Gestor da Lei Paulo Gustavo, através da análise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Relatório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Objeto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entregue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pelo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472"/>
        </w:tabs>
        <w:spacing w:line="276" w:lineRule="auto"/>
        <w:ind w:left="471" w:hanging="36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VIGÊNCIA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54"/>
        </w:tabs>
        <w:spacing w:before="138"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 vigência deste instrumento terá início na data de assinatura das partes, com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 xml:space="preserve">duração de 06 (seis) meses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[PRAZO EM ANOS OU MESES</w:t>
      </w:r>
      <w:r w:rsidRPr="005C1245">
        <w:rPr>
          <w:rFonts w:ascii="Times New Roman" w:hAnsi="Times New Roman" w:cs="Times New Roman"/>
          <w:sz w:val="24"/>
          <w:szCs w:val="24"/>
        </w:rPr>
        <w:t>], podendo ser prorrogado por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igual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período.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[PRAZO</w:t>
      </w:r>
      <w:r w:rsidRPr="005C1245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MÁXIMO</w:t>
      </w:r>
      <w:r w:rsidRPr="005C1245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DE</w:t>
      </w:r>
      <w:r w:rsidRPr="005C1245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color w:val="FF0000"/>
          <w:sz w:val="24"/>
          <w:szCs w:val="24"/>
        </w:rPr>
        <w:t>PRORROGAÇÃO].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472"/>
        </w:tabs>
        <w:spacing w:line="276" w:lineRule="auto"/>
        <w:ind w:left="471" w:hanging="36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lastRenderedPageBreak/>
        <w:t>PUBLICAÇÃO</w:t>
      </w:r>
    </w:p>
    <w:p w:rsidR="006A6011" w:rsidRPr="00E74EF9" w:rsidRDefault="000830A8" w:rsidP="00F944C3">
      <w:pPr>
        <w:pStyle w:val="PargrafodaLista"/>
        <w:numPr>
          <w:ilvl w:val="0"/>
          <w:numId w:val="12"/>
        </w:numPr>
        <w:tabs>
          <w:tab w:val="left" w:pos="472"/>
          <w:tab w:val="left" w:pos="654"/>
        </w:tabs>
        <w:spacing w:before="138" w:line="276" w:lineRule="auto"/>
        <w:ind w:left="471" w:right="114" w:hanging="367"/>
        <w:rPr>
          <w:rFonts w:ascii="Times New Roman" w:hAnsi="Times New Roman" w:cs="Times New Roman"/>
          <w:sz w:val="24"/>
          <w:szCs w:val="24"/>
        </w:rPr>
      </w:pPr>
      <w:r w:rsidRPr="00E74EF9">
        <w:rPr>
          <w:rFonts w:ascii="Times New Roman" w:hAnsi="Times New Roman" w:cs="Times New Roman"/>
          <w:sz w:val="24"/>
          <w:szCs w:val="24"/>
        </w:rPr>
        <w:t xml:space="preserve">O Extrato do Termo de Execução Cultural será publicado no </w:t>
      </w:r>
      <w:r w:rsidR="00E74EF9">
        <w:rPr>
          <w:rFonts w:ascii="Times New Roman" w:hAnsi="Times New Roman" w:cs="Times New Roman"/>
          <w:sz w:val="24"/>
          <w:szCs w:val="24"/>
        </w:rPr>
        <w:t xml:space="preserve">junto ao site oficial do município. </w:t>
      </w:r>
    </w:p>
    <w:p w:rsidR="006A6011" w:rsidRPr="005C1245" w:rsidRDefault="000830A8" w:rsidP="00F944C3">
      <w:pPr>
        <w:pStyle w:val="Heading1"/>
        <w:numPr>
          <w:ilvl w:val="0"/>
          <w:numId w:val="12"/>
        </w:numPr>
        <w:tabs>
          <w:tab w:val="left" w:pos="472"/>
        </w:tabs>
        <w:spacing w:line="276" w:lineRule="auto"/>
        <w:ind w:left="471" w:hanging="367"/>
        <w:rPr>
          <w:rFonts w:ascii="Times New Roman" w:hAnsi="Times New Roman" w:cs="Times New Roman"/>
          <w:sz w:val="24"/>
          <w:szCs w:val="24"/>
        </w:rPr>
      </w:pPr>
      <w:r w:rsidRPr="00E74EF9">
        <w:rPr>
          <w:rFonts w:ascii="Times New Roman" w:hAnsi="Times New Roman" w:cs="Times New Roman"/>
          <w:sz w:val="24"/>
          <w:szCs w:val="24"/>
        </w:rPr>
        <w:t>FORO</w:t>
      </w:r>
    </w:p>
    <w:p w:rsidR="006A6011" w:rsidRPr="005C1245" w:rsidRDefault="000830A8" w:rsidP="00F944C3">
      <w:pPr>
        <w:pStyle w:val="PargrafodaLista"/>
        <w:numPr>
          <w:ilvl w:val="1"/>
          <w:numId w:val="12"/>
        </w:numPr>
        <w:tabs>
          <w:tab w:val="left" w:pos="639"/>
        </w:tabs>
        <w:spacing w:before="93" w:line="276" w:lineRule="auto"/>
        <w:ind w:right="126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Fica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eleito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o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Foro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74EF9">
        <w:rPr>
          <w:rFonts w:ascii="Times New Roman" w:hAnsi="Times New Roman" w:cs="Times New Roman"/>
          <w:sz w:val="24"/>
          <w:szCs w:val="24"/>
        </w:rPr>
        <w:t>Santo Ângelo</w:t>
      </w:r>
      <w:r w:rsidRPr="005C1245">
        <w:rPr>
          <w:rFonts w:ascii="Times New Roman" w:hAnsi="Times New Roman" w:cs="Times New Roman"/>
          <w:sz w:val="24"/>
          <w:szCs w:val="24"/>
        </w:rPr>
        <w:t>/RS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para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dirimir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quaisquer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dúvidas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relativas</w:t>
      </w:r>
      <w:r w:rsidRPr="005C12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ao</w:t>
      </w:r>
      <w:r w:rsidRPr="005C12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presente</w:t>
      </w:r>
      <w:r w:rsidRPr="005C12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Termo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Execução</w:t>
      </w:r>
      <w:r w:rsidRPr="005C12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Cultural.</w:t>
      </w: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8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7F283C" w:rsidP="00F944C3">
      <w:pPr>
        <w:pStyle w:val="Corpodetexto"/>
        <w:spacing w:before="0" w:line="276" w:lineRule="auto"/>
        <w:ind w:left="2696" w:right="2477"/>
        <w:jc w:val="center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  <w:shd w:val="clear" w:color="auto" w:fill="FFFF00"/>
        </w:rPr>
        <w:t>Santo Ângelo</w:t>
      </w:r>
      <w:r w:rsidR="000830A8" w:rsidRPr="005C1245">
        <w:rPr>
          <w:rFonts w:ascii="Times New Roman" w:hAnsi="Times New Roman" w:cs="Times New Roman"/>
          <w:sz w:val="24"/>
          <w:szCs w:val="24"/>
          <w:shd w:val="clear" w:color="auto" w:fill="FFFF00"/>
        </w:rPr>
        <w:t>/RS,</w:t>
      </w:r>
      <w:r w:rsidR="000830A8" w:rsidRPr="005C1245">
        <w:rPr>
          <w:rFonts w:ascii="Times New Roman" w:hAnsi="Times New Roman" w:cs="Times New Roman"/>
          <w:spacing w:val="-5"/>
          <w:sz w:val="24"/>
          <w:szCs w:val="24"/>
          <w:shd w:val="clear" w:color="auto" w:fill="FFFF00"/>
        </w:rPr>
        <w:t xml:space="preserve"> </w:t>
      </w:r>
      <w:r w:rsidR="000830A8" w:rsidRPr="005C1245">
        <w:rPr>
          <w:rFonts w:ascii="Times New Roman" w:hAnsi="Times New Roman" w:cs="Times New Roman"/>
          <w:sz w:val="24"/>
          <w:szCs w:val="24"/>
          <w:shd w:val="clear" w:color="auto" w:fill="FFFF00"/>
        </w:rPr>
        <w:t>xx</w:t>
      </w:r>
      <w:r w:rsidR="000830A8" w:rsidRPr="005C1245">
        <w:rPr>
          <w:rFonts w:ascii="Times New Roman" w:hAnsi="Times New Roman" w:cs="Times New Roman"/>
          <w:spacing w:val="-4"/>
          <w:sz w:val="24"/>
          <w:szCs w:val="24"/>
          <w:shd w:val="clear" w:color="auto" w:fill="FFFF00"/>
        </w:rPr>
        <w:t xml:space="preserve"> </w:t>
      </w:r>
      <w:r w:rsidR="000830A8" w:rsidRPr="005C1245">
        <w:rPr>
          <w:rFonts w:ascii="Times New Roman" w:hAnsi="Times New Roman" w:cs="Times New Roman"/>
          <w:sz w:val="24"/>
          <w:szCs w:val="24"/>
          <w:shd w:val="clear" w:color="auto" w:fill="FFFF00"/>
        </w:rPr>
        <w:t>de</w:t>
      </w:r>
      <w:r w:rsidR="000830A8" w:rsidRPr="005C1245">
        <w:rPr>
          <w:rFonts w:ascii="Times New Roman" w:hAnsi="Times New Roman" w:cs="Times New Roman"/>
          <w:spacing w:val="-4"/>
          <w:sz w:val="24"/>
          <w:szCs w:val="24"/>
          <w:shd w:val="clear" w:color="auto" w:fill="FFFF00"/>
        </w:rPr>
        <w:t xml:space="preserve"> </w:t>
      </w:r>
      <w:r w:rsidR="000830A8" w:rsidRPr="005C1245">
        <w:rPr>
          <w:rFonts w:ascii="Times New Roman" w:hAnsi="Times New Roman" w:cs="Times New Roman"/>
          <w:sz w:val="24"/>
          <w:szCs w:val="24"/>
          <w:shd w:val="clear" w:color="auto" w:fill="FFFF00"/>
        </w:rPr>
        <w:t>XXX</w:t>
      </w:r>
      <w:r w:rsidR="000830A8" w:rsidRPr="005C1245">
        <w:rPr>
          <w:rFonts w:ascii="Times New Roman" w:hAnsi="Times New Roman" w:cs="Times New Roman"/>
          <w:spacing w:val="-4"/>
          <w:sz w:val="24"/>
          <w:szCs w:val="24"/>
          <w:shd w:val="clear" w:color="auto" w:fill="FFFF00"/>
        </w:rPr>
        <w:t xml:space="preserve"> </w:t>
      </w:r>
      <w:r w:rsidR="000830A8" w:rsidRPr="005C1245">
        <w:rPr>
          <w:rFonts w:ascii="Times New Roman" w:hAnsi="Times New Roman" w:cs="Times New Roman"/>
          <w:sz w:val="24"/>
          <w:szCs w:val="24"/>
          <w:shd w:val="clear" w:color="auto" w:fill="FFFF00"/>
        </w:rPr>
        <w:t>de</w:t>
      </w:r>
      <w:r w:rsidR="000830A8" w:rsidRPr="005C1245">
        <w:rPr>
          <w:rFonts w:ascii="Times New Roman" w:hAnsi="Times New Roman" w:cs="Times New Roman"/>
          <w:spacing w:val="-4"/>
          <w:sz w:val="24"/>
          <w:szCs w:val="24"/>
          <w:shd w:val="clear" w:color="auto" w:fill="FFFF00"/>
        </w:rPr>
        <w:t xml:space="preserve"> </w:t>
      </w:r>
      <w:r w:rsidR="000830A8" w:rsidRPr="005C1245">
        <w:rPr>
          <w:rFonts w:ascii="Times New Roman" w:hAnsi="Times New Roman" w:cs="Times New Roman"/>
          <w:sz w:val="24"/>
          <w:szCs w:val="24"/>
          <w:shd w:val="clear" w:color="auto" w:fill="FFFF00"/>
        </w:rPr>
        <w:t>2023.</w:t>
      </w: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0830A8" w:rsidP="00F944C3">
      <w:pPr>
        <w:pStyle w:val="Corpodetexto"/>
        <w:spacing w:before="207" w:line="276" w:lineRule="auto"/>
        <w:ind w:left="2696" w:right="2477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Prefeito</w:t>
      </w:r>
      <w:r w:rsidRPr="005C12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Municipal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de</w:t>
      </w:r>
      <w:r w:rsidRPr="005C12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F283C" w:rsidRPr="005C1245">
        <w:rPr>
          <w:rFonts w:ascii="Times New Roman" w:hAnsi="Times New Roman" w:cs="Times New Roman"/>
          <w:sz w:val="24"/>
          <w:szCs w:val="24"/>
        </w:rPr>
        <w:t>Santo Ângelo</w:t>
      </w:r>
      <w:r w:rsidRPr="005C1245">
        <w:rPr>
          <w:rFonts w:ascii="Times New Roman" w:hAnsi="Times New Roman" w:cs="Times New Roman"/>
          <w:sz w:val="24"/>
          <w:szCs w:val="24"/>
        </w:rPr>
        <w:t>/RS</w:t>
      </w: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0830A8" w:rsidP="00F944C3">
      <w:pPr>
        <w:pStyle w:val="Corpodetexto"/>
        <w:spacing w:before="184" w:line="276" w:lineRule="auto"/>
        <w:ind w:left="2696" w:right="2194"/>
        <w:jc w:val="center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Secretário</w:t>
      </w:r>
      <w:r w:rsidRPr="005C12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Municipal</w:t>
      </w:r>
      <w:r w:rsidRPr="005C12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F283C" w:rsidRPr="005C1245">
        <w:rPr>
          <w:rFonts w:ascii="Times New Roman" w:hAnsi="Times New Roman" w:cs="Times New Roman"/>
          <w:sz w:val="24"/>
          <w:szCs w:val="24"/>
        </w:rPr>
        <w:t>de Cultura e Esportes</w:t>
      </w: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6A6011" w:rsidP="00F944C3">
      <w:pPr>
        <w:pStyle w:val="Corpodetexto"/>
        <w:spacing w:before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6011" w:rsidRPr="005C1245" w:rsidRDefault="000830A8" w:rsidP="00F944C3">
      <w:pPr>
        <w:pStyle w:val="Corpodetexto"/>
        <w:spacing w:before="0" w:line="276" w:lineRule="auto"/>
        <w:ind w:left="2591" w:right="2703"/>
        <w:jc w:val="center"/>
        <w:rPr>
          <w:rFonts w:ascii="Times New Roman" w:hAnsi="Times New Roman" w:cs="Times New Roman"/>
          <w:sz w:val="24"/>
          <w:szCs w:val="24"/>
        </w:rPr>
      </w:pPr>
      <w:r w:rsidRPr="005C1245">
        <w:rPr>
          <w:rFonts w:ascii="Times New Roman" w:hAnsi="Times New Roman" w:cs="Times New Roman"/>
          <w:sz w:val="24"/>
          <w:szCs w:val="24"/>
        </w:rPr>
        <w:t>AGENTE</w:t>
      </w:r>
      <w:r w:rsidRPr="005C124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1245">
        <w:rPr>
          <w:rFonts w:ascii="Times New Roman" w:hAnsi="Times New Roman" w:cs="Times New Roman"/>
          <w:sz w:val="24"/>
          <w:szCs w:val="24"/>
        </w:rPr>
        <w:t>CULTURAL</w:t>
      </w:r>
    </w:p>
    <w:sectPr w:rsidR="006A6011" w:rsidRPr="005C1245" w:rsidSect="00F944C3">
      <w:headerReference w:type="default" r:id="rId7"/>
      <w:footerReference w:type="default" r:id="rId8"/>
      <w:pgSz w:w="11920" w:h="16840"/>
      <w:pgMar w:top="1660" w:right="1147" w:bottom="1240" w:left="1440" w:header="545" w:footer="10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152" w:rsidRDefault="00E84152" w:rsidP="006A6011">
      <w:r>
        <w:separator/>
      </w:r>
    </w:p>
  </w:endnote>
  <w:endnote w:type="continuationSeparator" w:id="1">
    <w:p w:rsidR="00E84152" w:rsidRDefault="00E84152" w:rsidP="006A6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011" w:rsidRDefault="003C497E">
    <w:pPr>
      <w:pStyle w:val="Corpodetexto"/>
      <w:spacing w:before="0" w:line="14" w:lineRule="auto"/>
      <w:ind w:left="0"/>
      <w:rPr>
        <w:sz w:val="20"/>
      </w:rPr>
    </w:pPr>
    <w:r w:rsidRPr="003C49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72pt;margin-top:778.05pt;width:251.3pt;height:29.35pt;z-index:-15839744;mso-position-horizontal-relative:page;mso-position-vertical-relative:page" filled="f" stroked="f">
          <v:textbox inset="0,0,0,0">
            <w:txbxContent>
              <w:p w:rsidR="006A6011" w:rsidRPr="007F283C" w:rsidRDefault="006A6011" w:rsidP="007F283C"/>
            </w:txbxContent>
          </v:textbox>
          <w10:wrap anchorx="page" anchory="page"/>
        </v:shape>
      </w:pict>
    </w:r>
    <w:r w:rsidRPr="003C497E">
      <w:pict>
        <v:shape id="_x0000_s1025" type="#_x0000_t202" style="position:absolute;margin-left:514.15pt;margin-top:805.75pt;width:12.15pt;height:14.3pt;z-index:-15839232;mso-position-horizontal-relative:page;mso-position-vertical-relative:page" filled="f" stroked="f">
          <v:textbox inset="0,0,0,0">
            <w:txbxContent>
              <w:p w:rsidR="006A6011" w:rsidRDefault="003C497E">
                <w:pPr>
                  <w:pStyle w:val="Corpodetexto"/>
                  <w:spacing w:before="13"/>
                  <w:ind w:left="60"/>
                </w:pPr>
                <w:r>
                  <w:fldChar w:fldCharType="begin"/>
                </w:r>
                <w:r w:rsidR="000830A8">
                  <w:instrText xml:space="preserve"> PAGE </w:instrText>
                </w:r>
                <w:r>
                  <w:fldChar w:fldCharType="separate"/>
                </w:r>
                <w:r w:rsidR="00A926CC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152" w:rsidRDefault="00E84152" w:rsidP="006A6011">
      <w:r>
        <w:separator/>
      </w:r>
    </w:p>
  </w:footnote>
  <w:footnote w:type="continuationSeparator" w:id="1">
    <w:p w:rsidR="00E84152" w:rsidRDefault="00E84152" w:rsidP="006A6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83C" w:rsidRDefault="007F283C" w:rsidP="007F283C">
    <w:pPr>
      <w:pStyle w:val="Header"/>
      <w:jc w:val="center"/>
      <w:rPr>
        <w:sz w:val="18"/>
      </w:rPr>
    </w:pPr>
    <w:r>
      <w:rPr>
        <w:noProof/>
        <w:sz w:val="18"/>
        <w:lang w:eastAsia="pt-BR" w:bidi="ar-SA"/>
      </w:rPr>
      <w:drawing>
        <wp:anchor distT="0" distB="0" distL="114300" distR="114300" simplePos="0" relativeHeight="487481344" behindDoc="0" locked="0" layoutInCell="1" allowOverlap="1">
          <wp:simplePos x="0" y="0"/>
          <wp:positionH relativeFrom="column">
            <wp:posOffset>5099685</wp:posOffset>
          </wp:positionH>
          <wp:positionV relativeFrom="paragraph">
            <wp:posOffset>-243205</wp:posOffset>
          </wp:positionV>
          <wp:extent cx="1573530" cy="763270"/>
          <wp:effectExtent l="19050" t="0" r="7620" b="0"/>
          <wp:wrapTopAndBottom/>
          <wp:docPr id="3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353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114300" distR="114300" simplePos="0" relativeHeight="487479296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-346075</wp:posOffset>
          </wp:positionV>
          <wp:extent cx="2006600" cy="1009650"/>
          <wp:effectExtent l="1905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114300" distR="114300" simplePos="0" relativeHeight="487483392" behindDoc="0" locked="0" layoutInCell="1" allowOverlap="1">
          <wp:simplePos x="0" y="0"/>
          <wp:positionH relativeFrom="column">
            <wp:posOffset>2586990</wp:posOffset>
          </wp:positionH>
          <wp:positionV relativeFrom="paragraph">
            <wp:posOffset>-346075</wp:posOffset>
          </wp:positionV>
          <wp:extent cx="750570" cy="723265"/>
          <wp:effectExtent l="19050" t="0" r="0" b="0"/>
          <wp:wrapSquare wrapText="bothSides"/>
          <wp:docPr id="4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57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7F283C" w:rsidRDefault="007F283C" w:rsidP="007F283C">
    <w:pPr>
      <w:pStyle w:val="Header"/>
      <w:jc w:val="center"/>
      <w:rPr>
        <w:sz w:val="16"/>
        <w:szCs w:val="16"/>
      </w:rPr>
    </w:pPr>
  </w:p>
  <w:p w:rsidR="007F283C" w:rsidRDefault="007F283C" w:rsidP="007F283C">
    <w:pPr>
      <w:pStyle w:val="Header"/>
      <w:jc w:val="center"/>
      <w:rPr>
        <w:sz w:val="16"/>
        <w:szCs w:val="16"/>
      </w:rPr>
    </w:pPr>
  </w:p>
  <w:p w:rsidR="007F283C" w:rsidRPr="002329DB" w:rsidRDefault="007F283C" w:rsidP="007F283C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7F283C" w:rsidRPr="002329DB" w:rsidRDefault="007F283C" w:rsidP="007F283C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7F283C" w:rsidRDefault="007F283C" w:rsidP="007F283C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6A6011" w:rsidRDefault="006A6011">
    <w:pPr>
      <w:pStyle w:val="Corpodetexto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B6FB3"/>
    <w:multiLevelType w:val="hybridMultilevel"/>
    <w:tmpl w:val="F8683AFC"/>
    <w:lvl w:ilvl="0" w:tplc="3ABE089E">
      <w:start w:val="1"/>
      <w:numFmt w:val="lowerLetter"/>
      <w:lvlText w:val="%1)"/>
      <w:lvlJc w:val="left"/>
      <w:pPr>
        <w:ind w:left="361" w:hanging="25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019295C4">
      <w:numFmt w:val="bullet"/>
      <w:lvlText w:val="•"/>
      <w:lvlJc w:val="left"/>
      <w:pPr>
        <w:ind w:left="1238" w:hanging="257"/>
      </w:pPr>
      <w:rPr>
        <w:rFonts w:hint="default"/>
        <w:lang w:val="pt-PT" w:eastAsia="en-US" w:bidi="ar-SA"/>
      </w:rPr>
    </w:lvl>
    <w:lvl w:ilvl="2" w:tplc="02781902">
      <w:numFmt w:val="bullet"/>
      <w:lvlText w:val="•"/>
      <w:lvlJc w:val="left"/>
      <w:pPr>
        <w:ind w:left="2116" w:hanging="257"/>
      </w:pPr>
      <w:rPr>
        <w:rFonts w:hint="default"/>
        <w:lang w:val="pt-PT" w:eastAsia="en-US" w:bidi="ar-SA"/>
      </w:rPr>
    </w:lvl>
    <w:lvl w:ilvl="3" w:tplc="B746856A">
      <w:numFmt w:val="bullet"/>
      <w:lvlText w:val="•"/>
      <w:lvlJc w:val="left"/>
      <w:pPr>
        <w:ind w:left="2994" w:hanging="257"/>
      </w:pPr>
      <w:rPr>
        <w:rFonts w:hint="default"/>
        <w:lang w:val="pt-PT" w:eastAsia="en-US" w:bidi="ar-SA"/>
      </w:rPr>
    </w:lvl>
    <w:lvl w:ilvl="4" w:tplc="C5721B16">
      <w:numFmt w:val="bullet"/>
      <w:lvlText w:val="•"/>
      <w:lvlJc w:val="left"/>
      <w:pPr>
        <w:ind w:left="3872" w:hanging="257"/>
      </w:pPr>
      <w:rPr>
        <w:rFonts w:hint="default"/>
        <w:lang w:val="pt-PT" w:eastAsia="en-US" w:bidi="ar-SA"/>
      </w:rPr>
    </w:lvl>
    <w:lvl w:ilvl="5" w:tplc="9E361DB4">
      <w:numFmt w:val="bullet"/>
      <w:lvlText w:val="•"/>
      <w:lvlJc w:val="left"/>
      <w:pPr>
        <w:ind w:left="4750" w:hanging="257"/>
      </w:pPr>
      <w:rPr>
        <w:rFonts w:hint="default"/>
        <w:lang w:val="pt-PT" w:eastAsia="en-US" w:bidi="ar-SA"/>
      </w:rPr>
    </w:lvl>
    <w:lvl w:ilvl="6" w:tplc="E2FA3E30">
      <w:numFmt w:val="bullet"/>
      <w:lvlText w:val="•"/>
      <w:lvlJc w:val="left"/>
      <w:pPr>
        <w:ind w:left="5628" w:hanging="257"/>
      </w:pPr>
      <w:rPr>
        <w:rFonts w:hint="default"/>
        <w:lang w:val="pt-PT" w:eastAsia="en-US" w:bidi="ar-SA"/>
      </w:rPr>
    </w:lvl>
    <w:lvl w:ilvl="7" w:tplc="07CEC496">
      <w:numFmt w:val="bullet"/>
      <w:lvlText w:val="•"/>
      <w:lvlJc w:val="left"/>
      <w:pPr>
        <w:ind w:left="6506" w:hanging="257"/>
      </w:pPr>
      <w:rPr>
        <w:rFonts w:hint="default"/>
        <w:lang w:val="pt-PT" w:eastAsia="en-US" w:bidi="ar-SA"/>
      </w:rPr>
    </w:lvl>
    <w:lvl w:ilvl="8" w:tplc="30B4E320">
      <w:numFmt w:val="bullet"/>
      <w:lvlText w:val="•"/>
      <w:lvlJc w:val="left"/>
      <w:pPr>
        <w:ind w:left="7384" w:hanging="257"/>
      </w:pPr>
      <w:rPr>
        <w:rFonts w:hint="default"/>
        <w:lang w:val="pt-PT" w:eastAsia="en-US" w:bidi="ar-SA"/>
      </w:rPr>
    </w:lvl>
  </w:abstractNum>
  <w:abstractNum w:abstractNumId="1">
    <w:nsid w:val="198D5C24"/>
    <w:multiLevelType w:val="hybridMultilevel"/>
    <w:tmpl w:val="5770CC40"/>
    <w:lvl w:ilvl="0" w:tplc="6F988AF2">
      <w:start w:val="1"/>
      <w:numFmt w:val="upperRoman"/>
      <w:lvlText w:val="%1)"/>
      <w:lvlJc w:val="left"/>
      <w:pPr>
        <w:ind w:left="300" w:hanging="19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E9FE40E6">
      <w:numFmt w:val="bullet"/>
      <w:lvlText w:val="•"/>
      <w:lvlJc w:val="left"/>
      <w:pPr>
        <w:ind w:left="1184" w:hanging="196"/>
      </w:pPr>
      <w:rPr>
        <w:rFonts w:hint="default"/>
        <w:lang w:val="pt-PT" w:eastAsia="en-US" w:bidi="ar-SA"/>
      </w:rPr>
    </w:lvl>
    <w:lvl w:ilvl="2" w:tplc="29784A36">
      <w:numFmt w:val="bullet"/>
      <w:lvlText w:val="•"/>
      <w:lvlJc w:val="left"/>
      <w:pPr>
        <w:ind w:left="2068" w:hanging="196"/>
      </w:pPr>
      <w:rPr>
        <w:rFonts w:hint="default"/>
        <w:lang w:val="pt-PT" w:eastAsia="en-US" w:bidi="ar-SA"/>
      </w:rPr>
    </w:lvl>
    <w:lvl w:ilvl="3" w:tplc="8E5E26F4">
      <w:numFmt w:val="bullet"/>
      <w:lvlText w:val="•"/>
      <w:lvlJc w:val="left"/>
      <w:pPr>
        <w:ind w:left="2952" w:hanging="196"/>
      </w:pPr>
      <w:rPr>
        <w:rFonts w:hint="default"/>
        <w:lang w:val="pt-PT" w:eastAsia="en-US" w:bidi="ar-SA"/>
      </w:rPr>
    </w:lvl>
    <w:lvl w:ilvl="4" w:tplc="B234F1BC">
      <w:numFmt w:val="bullet"/>
      <w:lvlText w:val="•"/>
      <w:lvlJc w:val="left"/>
      <w:pPr>
        <w:ind w:left="3836" w:hanging="196"/>
      </w:pPr>
      <w:rPr>
        <w:rFonts w:hint="default"/>
        <w:lang w:val="pt-PT" w:eastAsia="en-US" w:bidi="ar-SA"/>
      </w:rPr>
    </w:lvl>
    <w:lvl w:ilvl="5" w:tplc="78F498BA">
      <w:numFmt w:val="bullet"/>
      <w:lvlText w:val="•"/>
      <w:lvlJc w:val="left"/>
      <w:pPr>
        <w:ind w:left="4720" w:hanging="196"/>
      </w:pPr>
      <w:rPr>
        <w:rFonts w:hint="default"/>
        <w:lang w:val="pt-PT" w:eastAsia="en-US" w:bidi="ar-SA"/>
      </w:rPr>
    </w:lvl>
    <w:lvl w:ilvl="6" w:tplc="9740117C">
      <w:numFmt w:val="bullet"/>
      <w:lvlText w:val="•"/>
      <w:lvlJc w:val="left"/>
      <w:pPr>
        <w:ind w:left="5604" w:hanging="196"/>
      </w:pPr>
      <w:rPr>
        <w:rFonts w:hint="default"/>
        <w:lang w:val="pt-PT" w:eastAsia="en-US" w:bidi="ar-SA"/>
      </w:rPr>
    </w:lvl>
    <w:lvl w:ilvl="7" w:tplc="076AA77A">
      <w:numFmt w:val="bullet"/>
      <w:lvlText w:val="•"/>
      <w:lvlJc w:val="left"/>
      <w:pPr>
        <w:ind w:left="6488" w:hanging="196"/>
      </w:pPr>
      <w:rPr>
        <w:rFonts w:hint="default"/>
        <w:lang w:val="pt-PT" w:eastAsia="en-US" w:bidi="ar-SA"/>
      </w:rPr>
    </w:lvl>
    <w:lvl w:ilvl="8" w:tplc="7A6E37AE">
      <w:numFmt w:val="bullet"/>
      <w:lvlText w:val="•"/>
      <w:lvlJc w:val="left"/>
      <w:pPr>
        <w:ind w:left="7372" w:hanging="196"/>
      </w:pPr>
      <w:rPr>
        <w:rFonts w:hint="default"/>
        <w:lang w:val="pt-PT" w:eastAsia="en-US" w:bidi="ar-SA"/>
      </w:rPr>
    </w:lvl>
  </w:abstractNum>
  <w:abstractNum w:abstractNumId="2">
    <w:nsid w:val="2B5F03BB"/>
    <w:multiLevelType w:val="hybridMultilevel"/>
    <w:tmpl w:val="A886C6A4"/>
    <w:lvl w:ilvl="0" w:tplc="365E10CA">
      <w:start w:val="1"/>
      <w:numFmt w:val="upperRoman"/>
      <w:lvlText w:val="%1)"/>
      <w:lvlJc w:val="left"/>
      <w:pPr>
        <w:ind w:left="300" w:hanging="19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8F0E7C54">
      <w:numFmt w:val="bullet"/>
      <w:lvlText w:val="•"/>
      <w:lvlJc w:val="left"/>
      <w:pPr>
        <w:ind w:left="1184" w:hanging="196"/>
      </w:pPr>
      <w:rPr>
        <w:rFonts w:hint="default"/>
        <w:lang w:val="pt-PT" w:eastAsia="en-US" w:bidi="ar-SA"/>
      </w:rPr>
    </w:lvl>
    <w:lvl w:ilvl="2" w:tplc="15B87402">
      <w:numFmt w:val="bullet"/>
      <w:lvlText w:val="•"/>
      <w:lvlJc w:val="left"/>
      <w:pPr>
        <w:ind w:left="2068" w:hanging="196"/>
      </w:pPr>
      <w:rPr>
        <w:rFonts w:hint="default"/>
        <w:lang w:val="pt-PT" w:eastAsia="en-US" w:bidi="ar-SA"/>
      </w:rPr>
    </w:lvl>
    <w:lvl w:ilvl="3" w:tplc="E084E302">
      <w:numFmt w:val="bullet"/>
      <w:lvlText w:val="•"/>
      <w:lvlJc w:val="left"/>
      <w:pPr>
        <w:ind w:left="2952" w:hanging="196"/>
      </w:pPr>
      <w:rPr>
        <w:rFonts w:hint="default"/>
        <w:lang w:val="pt-PT" w:eastAsia="en-US" w:bidi="ar-SA"/>
      </w:rPr>
    </w:lvl>
    <w:lvl w:ilvl="4" w:tplc="465A7946">
      <w:numFmt w:val="bullet"/>
      <w:lvlText w:val="•"/>
      <w:lvlJc w:val="left"/>
      <w:pPr>
        <w:ind w:left="3836" w:hanging="196"/>
      </w:pPr>
      <w:rPr>
        <w:rFonts w:hint="default"/>
        <w:lang w:val="pt-PT" w:eastAsia="en-US" w:bidi="ar-SA"/>
      </w:rPr>
    </w:lvl>
    <w:lvl w:ilvl="5" w:tplc="0852A61C">
      <w:numFmt w:val="bullet"/>
      <w:lvlText w:val="•"/>
      <w:lvlJc w:val="left"/>
      <w:pPr>
        <w:ind w:left="4720" w:hanging="196"/>
      </w:pPr>
      <w:rPr>
        <w:rFonts w:hint="default"/>
        <w:lang w:val="pt-PT" w:eastAsia="en-US" w:bidi="ar-SA"/>
      </w:rPr>
    </w:lvl>
    <w:lvl w:ilvl="6" w:tplc="E8DE412C">
      <w:numFmt w:val="bullet"/>
      <w:lvlText w:val="•"/>
      <w:lvlJc w:val="left"/>
      <w:pPr>
        <w:ind w:left="5604" w:hanging="196"/>
      </w:pPr>
      <w:rPr>
        <w:rFonts w:hint="default"/>
        <w:lang w:val="pt-PT" w:eastAsia="en-US" w:bidi="ar-SA"/>
      </w:rPr>
    </w:lvl>
    <w:lvl w:ilvl="7" w:tplc="AC28F14E">
      <w:numFmt w:val="bullet"/>
      <w:lvlText w:val="•"/>
      <w:lvlJc w:val="left"/>
      <w:pPr>
        <w:ind w:left="6488" w:hanging="196"/>
      </w:pPr>
      <w:rPr>
        <w:rFonts w:hint="default"/>
        <w:lang w:val="pt-PT" w:eastAsia="en-US" w:bidi="ar-SA"/>
      </w:rPr>
    </w:lvl>
    <w:lvl w:ilvl="8" w:tplc="EDA42B86">
      <w:numFmt w:val="bullet"/>
      <w:lvlText w:val="•"/>
      <w:lvlJc w:val="left"/>
      <w:pPr>
        <w:ind w:left="7372" w:hanging="196"/>
      </w:pPr>
      <w:rPr>
        <w:rFonts w:hint="default"/>
        <w:lang w:val="pt-PT" w:eastAsia="en-US" w:bidi="ar-SA"/>
      </w:rPr>
    </w:lvl>
  </w:abstractNum>
  <w:abstractNum w:abstractNumId="3">
    <w:nsid w:val="349D317B"/>
    <w:multiLevelType w:val="hybridMultilevel"/>
    <w:tmpl w:val="48A2EDC8"/>
    <w:lvl w:ilvl="0" w:tplc="DB1E960C">
      <w:start w:val="4"/>
      <w:numFmt w:val="decimal"/>
      <w:lvlText w:val="%1"/>
      <w:lvlJc w:val="left"/>
      <w:pPr>
        <w:ind w:left="105" w:hanging="458"/>
        <w:jc w:val="left"/>
      </w:pPr>
      <w:rPr>
        <w:rFonts w:hint="default"/>
        <w:lang w:val="pt-PT" w:eastAsia="en-US" w:bidi="ar-SA"/>
      </w:rPr>
    </w:lvl>
    <w:lvl w:ilvl="1" w:tplc="DA2428B2">
      <w:numFmt w:val="none"/>
      <w:lvlText w:val=""/>
      <w:lvlJc w:val="left"/>
      <w:pPr>
        <w:tabs>
          <w:tab w:val="num" w:pos="360"/>
        </w:tabs>
      </w:pPr>
    </w:lvl>
    <w:lvl w:ilvl="2" w:tplc="85EAD6E6">
      <w:numFmt w:val="bullet"/>
      <w:lvlText w:val="•"/>
      <w:lvlJc w:val="left"/>
      <w:pPr>
        <w:ind w:left="1908" w:hanging="458"/>
      </w:pPr>
      <w:rPr>
        <w:rFonts w:hint="default"/>
        <w:lang w:val="pt-PT" w:eastAsia="en-US" w:bidi="ar-SA"/>
      </w:rPr>
    </w:lvl>
    <w:lvl w:ilvl="3" w:tplc="D47E6CD0">
      <w:numFmt w:val="bullet"/>
      <w:lvlText w:val="•"/>
      <w:lvlJc w:val="left"/>
      <w:pPr>
        <w:ind w:left="2812" w:hanging="458"/>
      </w:pPr>
      <w:rPr>
        <w:rFonts w:hint="default"/>
        <w:lang w:val="pt-PT" w:eastAsia="en-US" w:bidi="ar-SA"/>
      </w:rPr>
    </w:lvl>
    <w:lvl w:ilvl="4" w:tplc="09EE2E74">
      <w:numFmt w:val="bullet"/>
      <w:lvlText w:val="•"/>
      <w:lvlJc w:val="left"/>
      <w:pPr>
        <w:ind w:left="3716" w:hanging="458"/>
      </w:pPr>
      <w:rPr>
        <w:rFonts w:hint="default"/>
        <w:lang w:val="pt-PT" w:eastAsia="en-US" w:bidi="ar-SA"/>
      </w:rPr>
    </w:lvl>
    <w:lvl w:ilvl="5" w:tplc="705CE25A">
      <w:numFmt w:val="bullet"/>
      <w:lvlText w:val="•"/>
      <w:lvlJc w:val="left"/>
      <w:pPr>
        <w:ind w:left="4620" w:hanging="458"/>
      </w:pPr>
      <w:rPr>
        <w:rFonts w:hint="default"/>
        <w:lang w:val="pt-PT" w:eastAsia="en-US" w:bidi="ar-SA"/>
      </w:rPr>
    </w:lvl>
    <w:lvl w:ilvl="6" w:tplc="4D2052FC">
      <w:numFmt w:val="bullet"/>
      <w:lvlText w:val="•"/>
      <w:lvlJc w:val="left"/>
      <w:pPr>
        <w:ind w:left="5524" w:hanging="458"/>
      </w:pPr>
      <w:rPr>
        <w:rFonts w:hint="default"/>
        <w:lang w:val="pt-PT" w:eastAsia="en-US" w:bidi="ar-SA"/>
      </w:rPr>
    </w:lvl>
    <w:lvl w:ilvl="7" w:tplc="01486952">
      <w:numFmt w:val="bullet"/>
      <w:lvlText w:val="•"/>
      <w:lvlJc w:val="left"/>
      <w:pPr>
        <w:ind w:left="6428" w:hanging="458"/>
      </w:pPr>
      <w:rPr>
        <w:rFonts w:hint="default"/>
        <w:lang w:val="pt-PT" w:eastAsia="en-US" w:bidi="ar-SA"/>
      </w:rPr>
    </w:lvl>
    <w:lvl w:ilvl="8" w:tplc="F8764D38">
      <w:numFmt w:val="bullet"/>
      <w:lvlText w:val="•"/>
      <w:lvlJc w:val="left"/>
      <w:pPr>
        <w:ind w:left="7332" w:hanging="458"/>
      </w:pPr>
      <w:rPr>
        <w:rFonts w:hint="default"/>
        <w:lang w:val="pt-PT" w:eastAsia="en-US" w:bidi="ar-SA"/>
      </w:rPr>
    </w:lvl>
  </w:abstractNum>
  <w:abstractNum w:abstractNumId="4">
    <w:nsid w:val="3EFE47EA"/>
    <w:multiLevelType w:val="hybridMultilevel"/>
    <w:tmpl w:val="38F67E84"/>
    <w:lvl w:ilvl="0" w:tplc="EC44814A">
      <w:start w:val="1"/>
      <w:numFmt w:val="upperRoman"/>
      <w:lvlText w:val="%1"/>
      <w:lvlJc w:val="left"/>
      <w:pPr>
        <w:ind w:left="105" w:hanging="25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702252AA">
      <w:numFmt w:val="bullet"/>
      <w:lvlText w:val="•"/>
      <w:lvlJc w:val="left"/>
      <w:pPr>
        <w:ind w:left="1004" w:hanging="258"/>
      </w:pPr>
      <w:rPr>
        <w:rFonts w:hint="default"/>
        <w:lang w:val="pt-PT" w:eastAsia="en-US" w:bidi="ar-SA"/>
      </w:rPr>
    </w:lvl>
    <w:lvl w:ilvl="2" w:tplc="B3E4C25C">
      <w:numFmt w:val="bullet"/>
      <w:lvlText w:val="•"/>
      <w:lvlJc w:val="left"/>
      <w:pPr>
        <w:ind w:left="1908" w:hanging="258"/>
      </w:pPr>
      <w:rPr>
        <w:rFonts w:hint="default"/>
        <w:lang w:val="pt-PT" w:eastAsia="en-US" w:bidi="ar-SA"/>
      </w:rPr>
    </w:lvl>
    <w:lvl w:ilvl="3" w:tplc="E3CC8830">
      <w:numFmt w:val="bullet"/>
      <w:lvlText w:val="•"/>
      <w:lvlJc w:val="left"/>
      <w:pPr>
        <w:ind w:left="2812" w:hanging="258"/>
      </w:pPr>
      <w:rPr>
        <w:rFonts w:hint="default"/>
        <w:lang w:val="pt-PT" w:eastAsia="en-US" w:bidi="ar-SA"/>
      </w:rPr>
    </w:lvl>
    <w:lvl w:ilvl="4" w:tplc="43240E30">
      <w:numFmt w:val="bullet"/>
      <w:lvlText w:val="•"/>
      <w:lvlJc w:val="left"/>
      <w:pPr>
        <w:ind w:left="3716" w:hanging="258"/>
      </w:pPr>
      <w:rPr>
        <w:rFonts w:hint="default"/>
        <w:lang w:val="pt-PT" w:eastAsia="en-US" w:bidi="ar-SA"/>
      </w:rPr>
    </w:lvl>
    <w:lvl w:ilvl="5" w:tplc="9E883B10">
      <w:numFmt w:val="bullet"/>
      <w:lvlText w:val="•"/>
      <w:lvlJc w:val="left"/>
      <w:pPr>
        <w:ind w:left="4620" w:hanging="258"/>
      </w:pPr>
      <w:rPr>
        <w:rFonts w:hint="default"/>
        <w:lang w:val="pt-PT" w:eastAsia="en-US" w:bidi="ar-SA"/>
      </w:rPr>
    </w:lvl>
    <w:lvl w:ilvl="6" w:tplc="5F4A1A9A">
      <w:numFmt w:val="bullet"/>
      <w:lvlText w:val="•"/>
      <w:lvlJc w:val="left"/>
      <w:pPr>
        <w:ind w:left="5524" w:hanging="258"/>
      </w:pPr>
      <w:rPr>
        <w:rFonts w:hint="default"/>
        <w:lang w:val="pt-PT" w:eastAsia="en-US" w:bidi="ar-SA"/>
      </w:rPr>
    </w:lvl>
    <w:lvl w:ilvl="7" w:tplc="F0940CAE">
      <w:numFmt w:val="bullet"/>
      <w:lvlText w:val="•"/>
      <w:lvlJc w:val="left"/>
      <w:pPr>
        <w:ind w:left="6428" w:hanging="258"/>
      </w:pPr>
      <w:rPr>
        <w:rFonts w:hint="default"/>
        <w:lang w:val="pt-PT" w:eastAsia="en-US" w:bidi="ar-SA"/>
      </w:rPr>
    </w:lvl>
    <w:lvl w:ilvl="8" w:tplc="CFB29B76">
      <w:numFmt w:val="bullet"/>
      <w:lvlText w:val="•"/>
      <w:lvlJc w:val="left"/>
      <w:pPr>
        <w:ind w:left="7332" w:hanging="258"/>
      </w:pPr>
      <w:rPr>
        <w:rFonts w:hint="default"/>
        <w:lang w:val="pt-PT" w:eastAsia="en-US" w:bidi="ar-SA"/>
      </w:rPr>
    </w:lvl>
  </w:abstractNum>
  <w:abstractNum w:abstractNumId="5">
    <w:nsid w:val="3FC76DA1"/>
    <w:multiLevelType w:val="hybridMultilevel"/>
    <w:tmpl w:val="CD68A0C8"/>
    <w:lvl w:ilvl="0" w:tplc="B91A9A64">
      <w:start w:val="1"/>
      <w:numFmt w:val="decimal"/>
      <w:lvlText w:val="%1."/>
      <w:lvlJc w:val="left"/>
      <w:pPr>
        <w:ind w:left="349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3EC6416">
      <w:numFmt w:val="none"/>
      <w:lvlText w:val=""/>
      <w:lvlJc w:val="left"/>
      <w:pPr>
        <w:tabs>
          <w:tab w:val="num" w:pos="360"/>
        </w:tabs>
      </w:pPr>
    </w:lvl>
    <w:lvl w:ilvl="2" w:tplc="27E008AA">
      <w:numFmt w:val="none"/>
      <w:lvlText w:val=""/>
      <w:lvlJc w:val="left"/>
      <w:pPr>
        <w:tabs>
          <w:tab w:val="num" w:pos="360"/>
        </w:tabs>
      </w:pPr>
    </w:lvl>
    <w:lvl w:ilvl="3" w:tplc="C950AEF6">
      <w:numFmt w:val="bullet"/>
      <w:lvlText w:val="•"/>
      <w:lvlJc w:val="left"/>
      <w:pPr>
        <w:ind w:left="600" w:hanging="551"/>
      </w:pPr>
      <w:rPr>
        <w:rFonts w:hint="default"/>
        <w:lang w:val="pt-PT" w:eastAsia="en-US" w:bidi="ar-SA"/>
      </w:rPr>
    </w:lvl>
    <w:lvl w:ilvl="4" w:tplc="B41AE770">
      <w:numFmt w:val="bullet"/>
      <w:lvlText w:val="•"/>
      <w:lvlJc w:val="left"/>
      <w:pPr>
        <w:ind w:left="740" w:hanging="551"/>
      </w:pPr>
      <w:rPr>
        <w:rFonts w:hint="default"/>
        <w:lang w:val="pt-PT" w:eastAsia="en-US" w:bidi="ar-SA"/>
      </w:rPr>
    </w:lvl>
    <w:lvl w:ilvl="5" w:tplc="30082F14">
      <w:numFmt w:val="bullet"/>
      <w:lvlText w:val="•"/>
      <w:lvlJc w:val="left"/>
      <w:pPr>
        <w:ind w:left="2140" w:hanging="551"/>
      </w:pPr>
      <w:rPr>
        <w:rFonts w:hint="default"/>
        <w:lang w:val="pt-PT" w:eastAsia="en-US" w:bidi="ar-SA"/>
      </w:rPr>
    </w:lvl>
    <w:lvl w:ilvl="6" w:tplc="8222D6EC">
      <w:numFmt w:val="bullet"/>
      <w:lvlText w:val="•"/>
      <w:lvlJc w:val="left"/>
      <w:pPr>
        <w:ind w:left="3540" w:hanging="551"/>
      </w:pPr>
      <w:rPr>
        <w:rFonts w:hint="default"/>
        <w:lang w:val="pt-PT" w:eastAsia="en-US" w:bidi="ar-SA"/>
      </w:rPr>
    </w:lvl>
    <w:lvl w:ilvl="7" w:tplc="C2164442">
      <w:numFmt w:val="bullet"/>
      <w:lvlText w:val="•"/>
      <w:lvlJc w:val="left"/>
      <w:pPr>
        <w:ind w:left="4940" w:hanging="551"/>
      </w:pPr>
      <w:rPr>
        <w:rFonts w:hint="default"/>
        <w:lang w:val="pt-PT" w:eastAsia="en-US" w:bidi="ar-SA"/>
      </w:rPr>
    </w:lvl>
    <w:lvl w:ilvl="8" w:tplc="2F067556">
      <w:numFmt w:val="bullet"/>
      <w:lvlText w:val="•"/>
      <w:lvlJc w:val="left"/>
      <w:pPr>
        <w:ind w:left="6340" w:hanging="551"/>
      </w:pPr>
      <w:rPr>
        <w:rFonts w:hint="default"/>
        <w:lang w:val="pt-PT" w:eastAsia="en-US" w:bidi="ar-SA"/>
      </w:rPr>
    </w:lvl>
  </w:abstractNum>
  <w:abstractNum w:abstractNumId="6">
    <w:nsid w:val="436F4AA7"/>
    <w:multiLevelType w:val="hybridMultilevel"/>
    <w:tmpl w:val="71A667F6"/>
    <w:lvl w:ilvl="0" w:tplc="B16E4A70">
      <w:start w:val="1"/>
      <w:numFmt w:val="upperRoman"/>
      <w:lvlText w:val="%1"/>
      <w:lvlJc w:val="left"/>
      <w:pPr>
        <w:ind w:left="105" w:hanging="13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0722EA84">
      <w:numFmt w:val="bullet"/>
      <w:lvlText w:val="•"/>
      <w:lvlJc w:val="left"/>
      <w:pPr>
        <w:ind w:left="1004" w:hanging="138"/>
      </w:pPr>
      <w:rPr>
        <w:rFonts w:hint="default"/>
        <w:lang w:val="pt-PT" w:eastAsia="en-US" w:bidi="ar-SA"/>
      </w:rPr>
    </w:lvl>
    <w:lvl w:ilvl="2" w:tplc="5024ED56">
      <w:numFmt w:val="bullet"/>
      <w:lvlText w:val="•"/>
      <w:lvlJc w:val="left"/>
      <w:pPr>
        <w:ind w:left="1908" w:hanging="138"/>
      </w:pPr>
      <w:rPr>
        <w:rFonts w:hint="default"/>
        <w:lang w:val="pt-PT" w:eastAsia="en-US" w:bidi="ar-SA"/>
      </w:rPr>
    </w:lvl>
    <w:lvl w:ilvl="3" w:tplc="B484BE96">
      <w:numFmt w:val="bullet"/>
      <w:lvlText w:val="•"/>
      <w:lvlJc w:val="left"/>
      <w:pPr>
        <w:ind w:left="2812" w:hanging="138"/>
      </w:pPr>
      <w:rPr>
        <w:rFonts w:hint="default"/>
        <w:lang w:val="pt-PT" w:eastAsia="en-US" w:bidi="ar-SA"/>
      </w:rPr>
    </w:lvl>
    <w:lvl w:ilvl="4" w:tplc="F9829330">
      <w:numFmt w:val="bullet"/>
      <w:lvlText w:val="•"/>
      <w:lvlJc w:val="left"/>
      <w:pPr>
        <w:ind w:left="3716" w:hanging="138"/>
      </w:pPr>
      <w:rPr>
        <w:rFonts w:hint="default"/>
        <w:lang w:val="pt-PT" w:eastAsia="en-US" w:bidi="ar-SA"/>
      </w:rPr>
    </w:lvl>
    <w:lvl w:ilvl="5" w:tplc="FF90CCA8">
      <w:numFmt w:val="bullet"/>
      <w:lvlText w:val="•"/>
      <w:lvlJc w:val="left"/>
      <w:pPr>
        <w:ind w:left="4620" w:hanging="138"/>
      </w:pPr>
      <w:rPr>
        <w:rFonts w:hint="default"/>
        <w:lang w:val="pt-PT" w:eastAsia="en-US" w:bidi="ar-SA"/>
      </w:rPr>
    </w:lvl>
    <w:lvl w:ilvl="6" w:tplc="D37E0A26">
      <w:numFmt w:val="bullet"/>
      <w:lvlText w:val="•"/>
      <w:lvlJc w:val="left"/>
      <w:pPr>
        <w:ind w:left="5524" w:hanging="138"/>
      </w:pPr>
      <w:rPr>
        <w:rFonts w:hint="default"/>
        <w:lang w:val="pt-PT" w:eastAsia="en-US" w:bidi="ar-SA"/>
      </w:rPr>
    </w:lvl>
    <w:lvl w:ilvl="7" w:tplc="B9A0C13E">
      <w:numFmt w:val="bullet"/>
      <w:lvlText w:val="•"/>
      <w:lvlJc w:val="left"/>
      <w:pPr>
        <w:ind w:left="6428" w:hanging="138"/>
      </w:pPr>
      <w:rPr>
        <w:rFonts w:hint="default"/>
        <w:lang w:val="pt-PT" w:eastAsia="en-US" w:bidi="ar-SA"/>
      </w:rPr>
    </w:lvl>
    <w:lvl w:ilvl="8" w:tplc="E3B2D778">
      <w:numFmt w:val="bullet"/>
      <w:lvlText w:val="•"/>
      <w:lvlJc w:val="left"/>
      <w:pPr>
        <w:ind w:left="7332" w:hanging="138"/>
      </w:pPr>
      <w:rPr>
        <w:rFonts w:hint="default"/>
        <w:lang w:val="pt-PT" w:eastAsia="en-US" w:bidi="ar-SA"/>
      </w:rPr>
    </w:lvl>
  </w:abstractNum>
  <w:abstractNum w:abstractNumId="7">
    <w:nsid w:val="63B90934"/>
    <w:multiLevelType w:val="hybridMultilevel"/>
    <w:tmpl w:val="9DBE247E"/>
    <w:lvl w:ilvl="0" w:tplc="465A5946">
      <w:start w:val="1"/>
      <w:numFmt w:val="upperRoman"/>
      <w:lvlText w:val="%1"/>
      <w:lvlJc w:val="left"/>
      <w:pPr>
        <w:ind w:left="105" w:hanging="13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3432F148">
      <w:numFmt w:val="bullet"/>
      <w:lvlText w:val="•"/>
      <w:lvlJc w:val="left"/>
      <w:pPr>
        <w:ind w:left="1004" w:hanging="138"/>
      </w:pPr>
      <w:rPr>
        <w:rFonts w:hint="default"/>
        <w:lang w:val="pt-PT" w:eastAsia="en-US" w:bidi="ar-SA"/>
      </w:rPr>
    </w:lvl>
    <w:lvl w:ilvl="2" w:tplc="F8768032">
      <w:numFmt w:val="bullet"/>
      <w:lvlText w:val="•"/>
      <w:lvlJc w:val="left"/>
      <w:pPr>
        <w:ind w:left="1908" w:hanging="138"/>
      </w:pPr>
      <w:rPr>
        <w:rFonts w:hint="default"/>
        <w:lang w:val="pt-PT" w:eastAsia="en-US" w:bidi="ar-SA"/>
      </w:rPr>
    </w:lvl>
    <w:lvl w:ilvl="3" w:tplc="6854D98C">
      <w:numFmt w:val="bullet"/>
      <w:lvlText w:val="•"/>
      <w:lvlJc w:val="left"/>
      <w:pPr>
        <w:ind w:left="2812" w:hanging="138"/>
      </w:pPr>
      <w:rPr>
        <w:rFonts w:hint="default"/>
        <w:lang w:val="pt-PT" w:eastAsia="en-US" w:bidi="ar-SA"/>
      </w:rPr>
    </w:lvl>
    <w:lvl w:ilvl="4" w:tplc="7B4A2D38">
      <w:numFmt w:val="bullet"/>
      <w:lvlText w:val="•"/>
      <w:lvlJc w:val="left"/>
      <w:pPr>
        <w:ind w:left="3716" w:hanging="138"/>
      </w:pPr>
      <w:rPr>
        <w:rFonts w:hint="default"/>
        <w:lang w:val="pt-PT" w:eastAsia="en-US" w:bidi="ar-SA"/>
      </w:rPr>
    </w:lvl>
    <w:lvl w:ilvl="5" w:tplc="2D964974">
      <w:numFmt w:val="bullet"/>
      <w:lvlText w:val="•"/>
      <w:lvlJc w:val="left"/>
      <w:pPr>
        <w:ind w:left="4620" w:hanging="138"/>
      </w:pPr>
      <w:rPr>
        <w:rFonts w:hint="default"/>
        <w:lang w:val="pt-PT" w:eastAsia="en-US" w:bidi="ar-SA"/>
      </w:rPr>
    </w:lvl>
    <w:lvl w:ilvl="6" w:tplc="527E1226">
      <w:numFmt w:val="bullet"/>
      <w:lvlText w:val="•"/>
      <w:lvlJc w:val="left"/>
      <w:pPr>
        <w:ind w:left="5524" w:hanging="138"/>
      </w:pPr>
      <w:rPr>
        <w:rFonts w:hint="default"/>
        <w:lang w:val="pt-PT" w:eastAsia="en-US" w:bidi="ar-SA"/>
      </w:rPr>
    </w:lvl>
    <w:lvl w:ilvl="7" w:tplc="86726AB8">
      <w:numFmt w:val="bullet"/>
      <w:lvlText w:val="•"/>
      <w:lvlJc w:val="left"/>
      <w:pPr>
        <w:ind w:left="6428" w:hanging="138"/>
      </w:pPr>
      <w:rPr>
        <w:rFonts w:hint="default"/>
        <w:lang w:val="pt-PT" w:eastAsia="en-US" w:bidi="ar-SA"/>
      </w:rPr>
    </w:lvl>
    <w:lvl w:ilvl="8" w:tplc="AEA4353A">
      <w:numFmt w:val="bullet"/>
      <w:lvlText w:val="•"/>
      <w:lvlJc w:val="left"/>
      <w:pPr>
        <w:ind w:left="7332" w:hanging="138"/>
      </w:pPr>
      <w:rPr>
        <w:rFonts w:hint="default"/>
        <w:lang w:val="pt-PT" w:eastAsia="en-US" w:bidi="ar-SA"/>
      </w:rPr>
    </w:lvl>
  </w:abstractNum>
  <w:abstractNum w:abstractNumId="8">
    <w:nsid w:val="657159DC"/>
    <w:multiLevelType w:val="hybridMultilevel"/>
    <w:tmpl w:val="5164F2F2"/>
    <w:lvl w:ilvl="0" w:tplc="E7C883E8">
      <w:start w:val="1"/>
      <w:numFmt w:val="upperRoman"/>
      <w:lvlText w:val="%1"/>
      <w:lvlJc w:val="left"/>
      <w:pPr>
        <w:ind w:left="105" w:hanging="183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F80A3D64">
      <w:numFmt w:val="bullet"/>
      <w:lvlText w:val="•"/>
      <w:lvlJc w:val="left"/>
      <w:pPr>
        <w:ind w:left="1004" w:hanging="183"/>
      </w:pPr>
      <w:rPr>
        <w:rFonts w:hint="default"/>
        <w:lang w:val="pt-PT" w:eastAsia="en-US" w:bidi="ar-SA"/>
      </w:rPr>
    </w:lvl>
    <w:lvl w:ilvl="2" w:tplc="70584382">
      <w:numFmt w:val="bullet"/>
      <w:lvlText w:val="•"/>
      <w:lvlJc w:val="left"/>
      <w:pPr>
        <w:ind w:left="1908" w:hanging="183"/>
      </w:pPr>
      <w:rPr>
        <w:rFonts w:hint="default"/>
        <w:lang w:val="pt-PT" w:eastAsia="en-US" w:bidi="ar-SA"/>
      </w:rPr>
    </w:lvl>
    <w:lvl w:ilvl="3" w:tplc="36744E22">
      <w:numFmt w:val="bullet"/>
      <w:lvlText w:val="•"/>
      <w:lvlJc w:val="left"/>
      <w:pPr>
        <w:ind w:left="2812" w:hanging="183"/>
      </w:pPr>
      <w:rPr>
        <w:rFonts w:hint="default"/>
        <w:lang w:val="pt-PT" w:eastAsia="en-US" w:bidi="ar-SA"/>
      </w:rPr>
    </w:lvl>
    <w:lvl w:ilvl="4" w:tplc="F4ECB158">
      <w:numFmt w:val="bullet"/>
      <w:lvlText w:val="•"/>
      <w:lvlJc w:val="left"/>
      <w:pPr>
        <w:ind w:left="3716" w:hanging="183"/>
      </w:pPr>
      <w:rPr>
        <w:rFonts w:hint="default"/>
        <w:lang w:val="pt-PT" w:eastAsia="en-US" w:bidi="ar-SA"/>
      </w:rPr>
    </w:lvl>
    <w:lvl w:ilvl="5" w:tplc="0994ECEC">
      <w:numFmt w:val="bullet"/>
      <w:lvlText w:val="•"/>
      <w:lvlJc w:val="left"/>
      <w:pPr>
        <w:ind w:left="4620" w:hanging="183"/>
      </w:pPr>
      <w:rPr>
        <w:rFonts w:hint="default"/>
        <w:lang w:val="pt-PT" w:eastAsia="en-US" w:bidi="ar-SA"/>
      </w:rPr>
    </w:lvl>
    <w:lvl w:ilvl="6" w:tplc="CD5033F2">
      <w:numFmt w:val="bullet"/>
      <w:lvlText w:val="•"/>
      <w:lvlJc w:val="left"/>
      <w:pPr>
        <w:ind w:left="5524" w:hanging="183"/>
      </w:pPr>
      <w:rPr>
        <w:rFonts w:hint="default"/>
        <w:lang w:val="pt-PT" w:eastAsia="en-US" w:bidi="ar-SA"/>
      </w:rPr>
    </w:lvl>
    <w:lvl w:ilvl="7" w:tplc="2EE2F30A">
      <w:numFmt w:val="bullet"/>
      <w:lvlText w:val="•"/>
      <w:lvlJc w:val="left"/>
      <w:pPr>
        <w:ind w:left="6428" w:hanging="183"/>
      </w:pPr>
      <w:rPr>
        <w:rFonts w:hint="default"/>
        <w:lang w:val="pt-PT" w:eastAsia="en-US" w:bidi="ar-SA"/>
      </w:rPr>
    </w:lvl>
    <w:lvl w:ilvl="8" w:tplc="830864D4">
      <w:numFmt w:val="bullet"/>
      <w:lvlText w:val="•"/>
      <w:lvlJc w:val="left"/>
      <w:pPr>
        <w:ind w:left="7332" w:hanging="183"/>
      </w:pPr>
      <w:rPr>
        <w:rFonts w:hint="default"/>
        <w:lang w:val="pt-PT" w:eastAsia="en-US" w:bidi="ar-SA"/>
      </w:rPr>
    </w:lvl>
  </w:abstractNum>
  <w:abstractNum w:abstractNumId="9">
    <w:nsid w:val="6A336753"/>
    <w:multiLevelType w:val="hybridMultilevel"/>
    <w:tmpl w:val="6610D6AA"/>
    <w:lvl w:ilvl="0" w:tplc="BD0864E8">
      <w:start w:val="1"/>
      <w:numFmt w:val="upperRoman"/>
      <w:lvlText w:val="%1"/>
      <w:lvlJc w:val="left"/>
      <w:pPr>
        <w:ind w:left="227" w:hanging="123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2624002">
      <w:numFmt w:val="bullet"/>
      <w:lvlText w:val="•"/>
      <w:lvlJc w:val="left"/>
      <w:pPr>
        <w:ind w:left="1112" w:hanging="123"/>
      </w:pPr>
      <w:rPr>
        <w:rFonts w:hint="default"/>
        <w:lang w:val="pt-PT" w:eastAsia="en-US" w:bidi="ar-SA"/>
      </w:rPr>
    </w:lvl>
    <w:lvl w:ilvl="2" w:tplc="056C783A">
      <w:numFmt w:val="bullet"/>
      <w:lvlText w:val="•"/>
      <w:lvlJc w:val="left"/>
      <w:pPr>
        <w:ind w:left="2004" w:hanging="123"/>
      </w:pPr>
      <w:rPr>
        <w:rFonts w:hint="default"/>
        <w:lang w:val="pt-PT" w:eastAsia="en-US" w:bidi="ar-SA"/>
      </w:rPr>
    </w:lvl>
    <w:lvl w:ilvl="3" w:tplc="AED83D54">
      <w:numFmt w:val="bullet"/>
      <w:lvlText w:val="•"/>
      <w:lvlJc w:val="left"/>
      <w:pPr>
        <w:ind w:left="2896" w:hanging="123"/>
      </w:pPr>
      <w:rPr>
        <w:rFonts w:hint="default"/>
        <w:lang w:val="pt-PT" w:eastAsia="en-US" w:bidi="ar-SA"/>
      </w:rPr>
    </w:lvl>
    <w:lvl w:ilvl="4" w:tplc="2D102296">
      <w:numFmt w:val="bullet"/>
      <w:lvlText w:val="•"/>
      <w:lvlJc w:val="left"/>
      <w:pPr>
        <w:ind w:left="3788" w:hanging="123"/>
      </w:pPr>
      <w:rPr>
        <w:rFonts w:hint="default"/>
        <w:lang w:val="pt-PT" w:eastAsia="en-US" w:bidi="ar-SA"/>
      </w:rPr>
    </w:lvl>
    <w:lvl w:ilvl="5" w:tplc="400A11E2">
      <w:numFmt w:val="bullet"/>
      <w:lvlText w:val="•"/>
      <w:lvlJc w:val="left"/>
      <w:pPr>
        <w:ind w:left="4680" w:hanging="123"/>
      </w:pPr>
      <w:rPr>
        <w:rFonts w:hint="default"/>
        <w:lang w:val="pt-PT" w:eastAsia="en-US" w:bidi="ar-SA"/>
      </w:rPr>
    </w:lvl>
    <w:lvl w:ilvl="6" w:tplc="76921D82">
      <w:numFmt w:val="bullet"/>
      <w:lvlText w:val="•"/>
      <w:lvlJc w:val="left"/>
      <w:pPr>
        <w:ind w:left="5572" w:hanging="123"/>
      </w:pPr>
      <w:rPr>
        <w:rFonts w:hint="default"/>
        <w:lang w:val="pt-PT" w:eastAsia="en-US" w:bidi="ar-SA"/>
      </w:rPr>
    </w:lvl>
    <w:lvl w:ilvl="7" w:tplc="5B5EBD32">
      <w:numFmt w:val="bullet"/>
      <w:lvlText w:val="•"/>
      <w:lvlJc w:val="left"/>
      <w:pPr>
        <w:ind w:left="6464" w:hanging="123"/>
      </w:pPr>
      <w:rPr>
        <w:rFonts w:hint="default"/>
        <w:lang w:val="pt-PT" w:eastAsia="en-US" w:bidi="ar-SA"/>
      </w:rPr>
    </w:lvl>
    <w:lvl w:ilvl="8" w:tplc="A43E8E70">
      <w:numFmt w:val="bullet"/>
      <w:lvlText w:val="•"/>
      <w:lvlJc w:val="left"/>
      <w:pPr>
        <w:ind w:left="7356" w:hanging="123"/>
      </w:pPr>
      <w:rPr>
        <w:rFonts w:hint="default"/>
        <w:lang w:val="pt-PT" w:eastAsia="en-US" w:bidi="ar-SA"/>
      </w:rPr>
    </w:lvl>
  </w:abstractNum>
  <w:abstractNum w:abstractNumId="10">
    <w:nsid w:val="6C595CCD"/>
    <w:multiLevelType w:val="hybridMultilevel"/>
    <w:tmpl w:val="D22C8C06"/>
    <w:lvl w:ilvl="0" w:tplc="3E72EF5A">
      <w:start w:val="2"/>
      <w:numFmt w:val="upperRoman"/>
      <w:lvlText w:val="%1"/>
      <w:lvlJc w:val="left"/>
      <w:pPr>
        <w:ind w:left="288" w:hanging="1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D4A2D844">
      <w:numFmt w:val="bullet"/>
      <w:lvlText w:val="•"/>
      <w:lvlJc w:val="left"/>
      <w:pPr>
        <w:ind w:left="1166" w:hanging="184"/>
      </w:pPr>
      <w:rPr>
        <w:rFonts w:hint="default"/>
        <w:lang w:val="pt-PT" w:eastAsia="en-US" w:bidi="ar-SA"/>
      </w:rPr>
    </w:lvl>
    <w:lvl w:ilvl="2" w:tplc="5BDEB5EC">
      <w:numFmt w:val="bullet"/>
      <w:lvlText w:val="•"/>
      <w:lvlJc w:val="left"/>
      <w:pPr>
        <w:ind w:left="2052" w:hanging="184"/>
      </w:pPr>
      <w:rPr>
        <w:rFonts w:hint="default"/>
        <w:lang w:val="pt-PT" w:eastAsia="en-US" w:bidi="ar-SA"/>
      </w:rPr>
    </w:lvl>
    <w:lvl w:ilvl="3" w:tplc="A2727916">
      <w:numFmt w:val="bullet"/>
      <w:lvlText w:val="•"/>
      <w:lvlJc w:val="left"/>
      <w:pPr>
        <w:ind w:left="2938" w:hanging="184"/>
      </w:pPr>
      <w:rPr>
        <w:rFonts w:hint="default"/>
        <w:lang w:val="pt-PT" w:eastAsia="en-US" w:bidi="ar-SA"/>
      </w:rPr>
    </w:lvl>
    <w:lvl w:ilvl="4" w:tplc="DC62270A">
      <w:numFmt w:val="bullet"/>
      <w:lvlText w:val="•"/>
      <w:lvlJc w:val="left"/>
      <w:pPr>
        <w:ind w:left="3824" w:hanging="184"/>
      </w:pPr>
      <w:rPr>
        <w:rFonts w:hint="default"/>
        <w:lang w:val="pt-PT" w:eastAsia="en-US" w:bidi="ar-SA"/>
      </w:rPr>
    </w:lvl>
    <w:lvl w:ilvl="5" w:tplc="0A14E1D0">
      <w:numFmt w:val="bullet"/>
      <w:lvlText w:val="•"/>
      <w:lvlJc w:val="left"/>
      <w:pPr>
        <w:ind w:left="4710" w:hanging="184"/>
      </w:pPr>
      <w:rPr>
        <w:rFonts w:hint="default"/>
        <w:lang w:val="pt-PT" w:eastAsia="en-US" w:bidi="ar-SA"/>
      </w:rPr>
    </w:lvl>
    <w:lvl w:ilvl="6" w:tplc="8AE04188">
      <w:numFmt w:val="bullet"/>
      <w:lvlText w:val="•"/>
      <w:lvlJc w:val="left"/>
      <w:pPr>
        <w:ind w:left="5596" w:hanging="184"/>
      </w:pPr>
      <w:rPr>
        <w:rFonts w:hint="default"/>
        <w:lang w:val="pt-PT" w:eastAsia="en-US" w:bidi="ar-SA"/>
      </w:rPr>
    </w:lvl>
    <w:lvl w:ilvl="7" w:tplc="6428DCD6">
      <w:numFmt w:val="bullet"/>
      <w:lvlText w:val="•"/>
      <w:lvlJc w:val="left"/>
      <w:pPr>
        <w:ind w:left="6482" w:hanging="184"/>
      </w:pPr>
      <w:rPr>
        <w:rFonts w:hint="default"/>
        <w:lang w:val="pt-PT" w:eastAsia="en-US" w:bidi="ar-SA"/>
      </w:rPr>
    </w:lvl>
    <w:lvl w:ilvl="8" w:tplc="B9F43A88">
      <w:numFmt w:val="bullet"/>
      <w:lvlText w:val="•"/>
      <w:lvlJc w:val="left"/>
      <w:pPr>
        <w:ind w:left="7368" w:hanging="184"/>
      </w:pPr>
      <w:rPr>
        <w:rFonts w:hint="default"/>
        <w:lang w:val="pt-PT" w:eastAsia="en-US" w:bidi="ar-SA"/>
      </w:rPr>
    </w:lvl>
  </w:abstractNum>
  <w:abstractNum w:abstractNumId="11">
    <w:nsid w:val="6CA83659"/>
    <w:multiLevelType w:val="hybridMultilevel"/>
    <w:tmpl w:val="77E63564"/>
    <w:lvl w:ilvl="0" w:tplc="C09C9246">
      <w:start w:val="1"/>
      <w:numFmt w:val="upperRoman"/>
      <w:lvlText w:val="%1"/>
      <w:lvlJc w:val="left"/>
      <w:pPr>
        <w:ind w:left="105" w:hanging="183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03DA099C">
      <w:numFmt w:val="bullet"/>
      <w:lvlText w:val="•"/>
      <w:lvlJc w:val="left"/>
      <w:pPr>
        <w:ind w:left="1004" w:hanging="183"/>
      </w:pPr>
      <w:rPr>
        <w:rFonts w:hint="default"/>
        <w:lang w:val="pt-PT" w:eastAsia="en-US" w:bidi="ar-SA"/>
      </w:rPr>
    </w:lvl>
    <w:lvl w:ilvl="2" w:tplc="DECCFD36">
      <w:numFmt w:val="bullet"/>
      <w:lvlText w:val="•"/>
      <w:lvlJc w:val="left"/>
      <w:pPr>
        <w:ind w:left="1908" w:hanging="183"/>
      </w:pPr>
      <w:rPr>
        <w:rFonts w:hint="default"/>
        <w:lang w:val="pt-PT" w:eastAsia="en-US" w:bidi="ar-SA"/>
      </w:rPr>
    </w:lvl>
    <w:lvl w:ilvl="3" w:tplc="BEEE38BE">
      <w:numFmt w:val="bullet"/>
      <w:lvlText w:val="•"/>
      <w:lvlJc w:val="left"/>
      <w:pPr>
        <w:ind w:left="2812" w:hanging="183"/>
      </w:pPr>
      <w:rPr>
        <w:rFonts w:hint="default"/>
        <w:lang w:val="pt-PT" w:eastAsia="en-US" w:bidi="ar-SA"/>
      </w:rPr>
    </w:lvl>
    <w:lvl w:ilvl="4" w:tplc="304085B0">
      <w:numFmt w:val="bullet"/>
      <w:lvlText w:val="•"/>
      <w:lvlJc w:val="left"/>
      <w:pPr>
        <w:ind w:left="3716" w:hanging="183"/>
      </w:pPr>
      <w:rPr>
        <w:rFonts w:hint="default"/>
        <w:lang w:val="pt-PT" w:eastAsia="en-US" w:bidi="ar-SA"/>
      </w:rPr>
    </w:lvl>
    <w:lvl w:ilvl="5" w:tplc="318C335C">
      <w:numFmt w:val="bullet"/>
      <w:lvlText w:val="•"/>
      <w:lvlJc w:val="left"/>
      <w:pPr>
        <w:ind w:left="4620" w:hanging="183"/>
      </w:pPr>
      <w:rPr>
        <w:rFonts w:hint="default"/>
        <w:lang w:val="pt-PT" w:eastAsia="en-US" w:bidi="ar-SA"/>
      </w:rPr>
    </w:lvl>
    <w:lvl w:ilvl="6" w:tplc="D0E0B84E">
      <w:numFmt w:val="bullet"/>
      <w:lvlText w:val="•"/>
      <w:lvlJc w:val="left"/>
      <w:pPr>
        <w:ind w:left="5524" w:hanging="183"/>
      </w:pPr>
      <w:rPr>
        <w:rFonts w:hint="default"/>
        <w:lang w:val="pt-PT" w:eastAsia="en-US" w:bidi="ar-SA"/>
      </w:rPr>
    </w:lvl>
    <w:lvl w:ilvl="7" w:tplc="1F44DF66">
      <w:numFmt w:val="bullet"/>
      <w:lvlText w:val="•"/>
      <w:lvlJc w:val="left"/>
      <w:pPr>
        <w:ind w:left="6428" w:hanging="183"/>
      </w:pPr>
      <w:rPr>
        <w:rFonts w:hint="default"/>
        <w:lang w:val="pt-PT" w:eastAsia="en-US" w:bidi="ar-SA"/>
      </w:rPr>
    </w:lvl>
    <w:lvl w:ilvl="8" w:tplc="E5987EB8">
      <w:numFmt w:val="bullet"/>
      <w:lvlText w:val="•"/>
      <w:lvlJc w:val="left"/>
      <w:pPr>
        <w:ind w:left="7332" w:hanging="183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A6011"/>
    <w:rsid w:val="00021A17"/>
    <w:rsid w:val="00026396"/>
    <w:rsid w:val="000830A8"/>
    <w:rsid w:val="003A2F3A"/>
    <w:rsid w:val="003C497E"/>
    <w:rsid w:val="00533092"/>
    <w:rsid w:val="005C1245"/>
    <w:rsid w:val="006A6011"/>
    <w:rsid w:val="007F283C"/>
    <w:rsid w:val="00A926CC"/>
    <w:rsid w:val="00D21009"/>
    <w:rsid w:val="00E74EF9"/>
    <w:rsid w:val="00E84152"/>
    <w:rsid w:val="00EB31C9"/>
    <w:rsid w:val="00F944C3"/>
    <w:rsid w:val="00FF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601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0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A6011"/>
    <w:pPr>
      <w:spacing w:before="100"/>
      <w:ind w:left="105"/>
    </w:pPr>
  </w:style>
  <w:style w:type="paragraph" w:customStyle="1" w:styleId="Heading1">
    <w:name w:val="Heading 1"/>
    <w:basedOn w:val="Normal"/>
    <w:uiPriority w:val="1"/>
    <w:qFormat/>
    <w:rsid w:val="006A6011"/>
    <w:pPr>
      <w:spacing w:before="100"/>
      <w:ind w:left="349" w:hanging="245"/>
      <w:outlineLvl w:val="1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6A6011"/>
    <w:pPr>
      <w:spacing w:before="100"/>
      <w:ind w:left="105"/>
      <w:jc w:val="both"/>
    </w:pPr>
  </w:style>
  <w:style w:type="paragraph" w:customStyle="1" w:styleId="TableParagraph">
    <w:name w:val="Table Paragraph"/>
    <w:basedOn w:val="Normal"/>
    <w:uiPriority w:val="1"/>
    <w:qFormat/>
    <w:rsid w:val="006A6011"/>
  </w:style>
  <w:style w:type="paragraph" w:styleId="Cabealho">
    <w:name w:val="header"/>
    <w:basedOn w:val="Normal"/>
    <w:link w:val="CabealhoChar"/>
    <w:uiPriority w:val="99"/>
    <w:semiHidden/>
    <w:unhideWhenUsed/>
    <w:rsid w:val="007F28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F283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F2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F283C"/>
    <w:rPr>
      <w:rFonts w:ascii="Arial MT" w:eastAsia="Arial MT" w:hAnsi="Arial MT" w:cs="Arial MT"/>
      <w:lang w:val="pt-PT"/>
    </w:rPr>
  </w:style>
  <w:style w:type="paragraph" w:customStyle="1" w:styleId="Header">
    <w:name w:val="Header"/>
    <w:basedOn w:val="Normal"/>
    <w:rsid w:val="007F283C"/>
    <w:pPr>
      <w:suppressLineNumbers/>
      <w:tabs>
        <w:tab w:val="center" w:pos="4252"/>
        <w:tab w:val="right" w:pos="8504"/>
      </w:tabs>
      <w:suppressAutoHyphens/>
      <w:autoSpaceDE/>
      <w:textAlignment w:val="baseline"/>
    </w:pPr>
    <w:rPr>
      <w:rFonts w:ascii="Calibri" w:eastAsia="SimSun" w:hAnsi="Calibri" w:cs="Mangal"/>
      <w:kern w:val="3"/>
      <w:lang w:val="pt-BR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2201</Words>
  <Characters>11889</Characters>
  <Application>Microsoft Office Word</Application>
  <DocSecurity>0</DocSecurity>
  <Lines>99</Lines>
  <Paragraphs>28</Paragraphs>
  <ScaleCrop>false</ScaleCrop>
  <Company/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IV- TERMO DE EXECUÇÃO CULTUAL.docx</dc:title>
  <dc:creator>PMSA</dc:creator>
  <cp:lastModifiedBy>PMSA</cp:lastModifiedBy>
  <cp:revision>8</cp:revision>
  <dcterms:created xsi:type="dcterms:W3CDTF">2023-11-03T13:27:00Z</dcterms:created>
  <dcterms:modified xsi:type="dcterms:W3CDTF">2023-11-06T13:56:00Z</dcterms:modified>
</cp:coreProperties>
</file>