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56044A" w:rsidRDefault="0056044A" w:rsidP="00B207A4">
      <w:bookmarkStart w:id="0" w:name="_GoBack"/>
      <w:bookmarkEnd w:id="0"/>
    </w:p>
    <w:p w:rsidR="00590503" w:rsidRPr="00590503" w:rsidRDefault="00590503" w:rsidP="00590503">
      <w:pPr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590503">
        <w:rPr>
          <w:rFonts w:ascii="Arial" w:hAnsi="Arial" w:cs="Arial"/>
          <w:b/>
          <w:sz w:val="24"/>
          <w:szCs w:val="24"/>
        </w:rPr>
        <w:t xml:space="preserve">ATA 41/2022: </w:t>
      </w:r>
      <w:r w:rsidRPr="00590503">
        <w:rPr>
          <w:rFonts w:ascii="Arial" w:hAnsi="Arial" w:cs="Arial"/>
          <w:sz w:val="24"/>
          <w:szCs w:val="24"/>
        </w:rPr>
        <w:t xml:space="preserve">Aos quinze dias do mês de dezembro do ano de dois mil e vinte e dois, às 19:00 horas tendo como local a Sede da Câmara Municipal de Vereadores de São Valério do Sul, reuniram-se no Legislativo Municipal em Sessão Extraordinária sob a Presidência da Vereadora </w:t>
      </w:r>
      <w:proofErr w:type="spellStart"/>
      <w:r w:rsidRPr="00590503">
        <w:rPr>
          <w:rFonts w:ascii="Arial" w:hAnsi="Arial" w:cs="Arial"/>
          <w:b/>
          <w:sz w:val="24"/>
          <w:szCs w:val="24"/>
        </w:rPr>
        <w:t>Ines</w:t>
      </w:r>
      <w:proofErr w:type="spellEnd"/>
      <w:r w:rsidRPr="00590503">
        <w:rPr>
          <w:rFonts w:ascii="Arial" w:hAnsi="Arial" w:cs="Arial"/>
          <w:b/>
          <w:sz w:val="24"/>
          <w:szCs w:val="24"/>
        </w:rPr>
        <w:t xml:space="preserve"> Ribeiro</w:t>
      </w:r>
      <w:r w:rsidRPr="00590503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590503">
        <w:rPr>
          <w:rFonts w:ascii="Arial" w:hAnsi="Arial" w:cs="Arial"/>
          <w:sz w:val="24"/>
          <w:szCs w:val="24"/>
        </w:rPr>
        <w:t>boas vindas</w:t>
      </w:r>
      <w:proofErr w:type="spellEnd"/>
      <w:r w:rsidRPr="00590503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a funcionária da casa Elisandra </w:t>
      </w:r>
      <w:proofErr w:type="spellStart"/>
      <w:r w:rsidRPr="00590503">
        <w:rPr>
          <w:rFonts w:ascii="Arial" w:hAnsi="Arial" w:cs="Arial"/>
          <w:sz w:val="24"/>
          <w:szCs w:val="24"/>
        </w:rPr>
        <w:t>Kmiecik</w:t>
      </w:r>
      <w:proofErr w:type="spellEnd"/>
      <w:r w:rsidRPr="00590503">
        <w:rPr>
          <w:rFonts w:ascii="Arial" w:hAnsi="Arial" w:cs="Arial"/>
          <w:sz w:val="24"/>
          <w:szCs w:val="24"/>
        </w:rPr>
        <w:t xml:space="preserve"> faz a leitura de um trecho da bíblia. </w:t>
      </w:r>
      <w:r w:rsidRPr="00590503">
        <w:rPr>
          <w:rFonts w:ascii="Arial" w:eastAsia="Calibri" w:hAnsi="Arial" w:cs="Arial"/>
          <w:sz w:val="24"/>
          <w:szCs w:val="24"/>
        </w:rPr>
        <w:t>Dando continuidade na sessão a Presidente solicitou que se passasse a leitura da Ata 40/2022</w:t>
      </w:r>
      <w:r w:rsidRPr="00590503">
        <w:rPr>
          <w:rFonts w:ascii="Arial" w:hAnsi="Arial" w:cs="Arial"/>
          <w:sz w:val="24"/>
          <w:szCs w:val="24"/>
        </w:rPr>
        <w:t xml:space="preserve"> a qual foi lida, colocada em discussão e aprovada por unanimidade de votos. Na sequência passou-se a leitura das matérias. Projetos de Lei Municipal 47/2022, 49/2022, 51/2022, 55/2022, 56/2022, 57/2022, 58/2022, 59/2022, 60/2022 e veto parcial ao Projeto de Lei Municipal 52/2022, sob a emenda modificativa 01/2022. Não havendo Vereadores inscritos no </w:t>
      </w:r>
      <w:r w:rsidRPr="00590503">
        <w:rPr>
          <w:rFonts w:ascii="Arial" w:hAnsi="Arial" w:cs="Arial"/>
          <w:b/>
          <w:sz w:val="24"/>
          <w:szCs w:val="24"/>
        </w:rPr>
        <w:t>Pequeno</w:t>
      </w:r>
      <w:r w:rsidRPr="00590503">
        <w:rPr>
          <w:rFonts w:ascii="Arial" w:hAnsi="Arial" w:cs="Arial"/>
          <w:sz w:val="24"/>
          <w:szCs w:val="24"/>
        </w:rPr>
        <w:t xml:space="preserve"> e </w:t>
      </w:r>
      <w:r w:rsidRPr="00590503">
        <w:rPr>
          <w:rFonts w:ascii="Arial" w:hAnsi="Arial" w:cs="Arial"/>
          <w:b/>
          <w:sz w:val="24"/>
          <w:szCs w:val="24"/>
        </w:rPr>
        <w:t>Grande Expediente</w:t>
      </w:r>
      <w:r w:rsidRPr="00590503">
        <w:rPr>
          <w:rFonts w:ascii="Arial" w:hAnsi="Arial" w:cs="Arial"/>
          <w:sz w:val="24"/>
          <w:szCs w:val="24"/>
        </w:rPr>
        <w:t xml:space="preserve"> a Presidente suspende a sessão por dez minutos para discussão dos projetos. Retomando a sessão a Presidente </w:t>
      </w:r>
      <w:proofErr w:type="spellStart"/>
      <w:r w:rsidRPr="00590503">
        <w:rPr>
          <w:rFonts w:ascii="Arial" w:hAnsi="Arial" w:cs="Arial"/>
          <w:sz w:val="24"/>
          <w:szCs w:val="24"/>
        </w:rPr>
        <w:t>coloca</w:t>
      </w:r>
      <w:proofErr w:type="spellEnd"/>
      <w:r w:rsidRPr="00590503">
        <w:rPr>
          <w:rFonts w:ascii="Arial" w:hAnsi="Arial" w:cs="Arial"/>
          <w:sz w:val="24"/>
          <w:szCs w:val="24"/>
        </w:rPr>
        <w:t xml:space="preserve"> em votação os Projetos de Lei Municipal 56/2022, 59/2022, 60/2022, apreciação do veto parcial ao Projeto de Lei Municipal 52/2022, sob a emenda modificativa 01/2022 os quais foram aprovados por unanimidade de votos. Projetos de Lei Municipal 47/2022, 55/2022, 57/2022 e 58/2022 ficaram baixados na Comissão de Finanças, Orçamentos e Contas Públicas. Projetos de Lei Municipal 49/2022 e 51/2022 reprovados. Não havendo mais matérias de imediato a Presidente passa as </w:t>
      </w:r>
      <w:r w:rsidRPr="00590503">
        <w:rPr>
          <w:rFonts w:ascii="Arial" w:hAnsi="Arial" w:cs="Arial"/>
          <w:b/>
          <w:sz w:val="24"/>
          <w:szCs w:val="24"/>
        </w:rPr>
        <w:t>Explicações Pessoais</w:t>
      </w:r>
      <w:r w:rsidRPr="00590503">
        <w:rPr>
          <w:rFonts w:ascii="Arial" w:hAnsi="Arial" w:cs="Arial"/>
          <w:sz w:val="24"/>
          <w:szCs w:val="24"/>
        </w:rPr>
        <w:t xml:space="preserve"> pelo tempo de três minutos onde não havia nenhum Vereador inscrito. Não havendo Vereadores inscritos a Presidente encerra o espaço, agradecendo a presença de todos e declara encerrada a presente sessão extraordinária desejando um bom retorno e deixa o convite para a sessão ordinária no dia 19 de dezembro as dezenove horas. E para constar eu Elisandra </w:t>
      </w:r>
      <w:proofErr w:type="spellStart"/>
      <w:r w:rsidRPr="00590503">
        <w:rPr>
          <w:rFonts w:ascii="Arial" w:hAnsi="Arial" w:cs="Arial"/>
          <w:sz w:val="24"/>
          <w:szCs w:val="24"/>
        </w:rPr>
        <w:t>Kmiecik</w:t>
      </w:r>
      <w:proofErr w:type="spellEnd"/>
      <w:r w:rsidRPr="00590503">
        <w:rPr>
          <w:rFonts w:ascii="Arial" w:hAnsi="Arial" w:cs="Arial"/>
          <w:sz w:val="24"/>
          <w:szCs w:val="24"/>
        </w:rPr>
        <w:t xml:space="preserve">, Assistente Legislativo, subscrevi esta Ata que uma vez lida será submetida a discussão e aprovação dos senhores Vereadores. </w:t>
      </w:r>
    </w:p>
    <w:p w:rsidR="00590503" w:rsidRPr="00590503" w:rsidRDefault="00590503" w:rsidP="00590503">
      <w:pPr>
        <w:jc w:val="both"/>
        <w:rPr>
          <w:sz w:val="24"/>
          <w:szCs w:val="24"/>
        </w:rPr>
      </w:pPr>
    </w:p>
    <w:p w:rsidR="00D642D4" w:rsidRPr="00590503" w:rsidRDefault="00D642D4" w:rsidP="00B207A4">
      <w:pPr>
        <w:rPr>
          <w:sz w:val="24"/>
          <w:szCs w:val="24"/>
        </w:rPr>
      </w:pPr>
    </w:p>
    <w:sectPr w:rsidR="00D642D4" w:rsidRPr="00590503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39" w:rsidRDefault="00BB1839" w:rsidP="00153B33">
      <w:pPr>
        <w:spacing w:after="0" w:line="240" w:lineRule="auto"/>
      </w:pPr>
      <w:r>
        <w:separator/>
      </w:r>
    </w:p>
  </w:endnote>
  <w:endnote w:type="continuationSeparator" w:id="0">
    <w:p w:rsidR="00BB1839" w:rsidRDefault="00BB1839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39" w:rsidRDefault="00BB1839" w:rsidP="00153B33">
      <w:pPr>
        <w:spacing w:after="0" w:line="240" w:lineRule="auto"/>
      </w:pPr>
      <w:r>
        <w:separator/>
      </w:r>
    </w:p>
  </w:footnote>
  <w:footnote w:type="continuationSeparator" w:id="0">
    <w:p w:rsidR="00BB1839" w:rsidRDefault="00BB1839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56044A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4A"/>
    <w:rsid w:val="005604A6"/>
    <w:rsid w:val="005654F3"/>
    <w:rsid w:val="00572805"/>
    <w:rsid w:val="005833FE"/>
    <w:rsid w:val="005868B9"/>
    <w:rsid w:val="00590503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1839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B7AF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EC1D-723C-4221-B797-573701D1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cp:lastPrinted>2022-04-04T20:44:00Z</cp:lastPrinted>
  <dcterms:created xsi:type="dcterms:W3CDTF">2023-02-14T18:49:00Z</dcterms:created>
  <dcterms:modified xsi:type="dcterms:W3CDTF">2023-02-14T18:50:00Z</dcterms:modified>
</cp:coreProperties>
</file>