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>
        <w:rPr>
          <w:rFonts w:ascii="Times New Roman" w:hAnsi="Times New Roman"/>
          <w:sz w:val="24"/>
          <w:szCs w:val="24"/>
        </w:rPr>
        <w:t>0</w:t>
      </w:r>
      <w:r w:rsidR="00397201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397201">
        <w:rPr>
          <w:rFonts w:ascii="Times New Roman" w:hAnsi="Times New Roman"/>
          <w:sz w:val="24"/>
          <w:szCs w:val="24"/>
        </w:rPr>
        <w:t>10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397201">
        <w:rPr>
          <w:rFonts w:ascii="Times New Roman" w:hAnsi="Times New Roman"/>
          <w:sz w:val="24"/>
          <w:szCs w:val="24"/>
        </w:rPr>
        <w:t>extra</w:t>
      </w:r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397201">
        <w:rPr>
          <w:rFonts w:ascii="Times New Roman" w:hAnsi="Times New Roman"/>
          <w:sz w:val="24"/>
          <w:szCs w:val="24"/>
        </w:rPr>
        <w:t>10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fevereiro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LEI8 MUNICIPAL Nº 002/2022 – </w:t>
      </w:r>
      <w:r>
        <w:rPr>
          <w:rFonts w:ascii="Arial" w:hAnsi="Arial" w:cs="Arial"/>
        </w:rPr>
        <w:t>“Autoriza a Contratação Temporária de Excepcional Interesse Público e dá outras providências</w:t>
      </w:r>
      <w:r>
        <w:rPr>
          <w:rFonts w:ascii="Arial" w:hAnsi="Arial" w:cs="Arial"/>
          <w:b/>
        </w:rPr>
        <w:t>.</w:t>
      </w:r>
      <w:r w:rsidR="00152B3C">
        <w:rPr>
          <w:rFonts w:ascii="Arial" w:hAnsi="Arial" w:cs="Arial"/>
          <w:b/>
        </w:rPr>
        <w:t xml:space="preserve"> </w:t>
      </w:r>
      <w:r w:rsidR="00397201">
        <w:rPr>
          <w:rFonts w:ascii="Arial" w:hAnsi="Arial" w:cs="Arial"/>
          <w:b/>
        </w:rPr>
        <w:t>Aprovado por 06 votos</w:t>
      </w: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</w:t>
      </w: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>
        <w:rPr>
          <w:rFonts w:ascii="Times New Roman" w:hAnsi="Times New Roman"/>
          <w:i/>
          <w:sz w:val="24"/>
          <w:szCs w:val="24"/>
        </w:rPr>
        <w:t>ª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Inês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Ilm</w:t>
      </w:r>
      <w:r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D0A45"/>
    <w:rsid w:val="009E0626"/>
    <w:rsid w:val="009F00CF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07E4F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26C8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F067-62D0-402F-91E9-BC33997E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2022-02-10T22:26:00Z</cp:lastPrinted>
  <dcterms:created xsi:type="dcterms:W3CDTF">2022-02-10T22:26:00Z</dcterms:created>
  <dcterms:modified xsi:type="dcterms:W3CDTF">2022-02-10T22:26:00Z</dcterms:modified>
</cp:coreProperties>
</file>