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B7FA5" w:rsidRDefault="007B7FA5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997351">
        <w:rPr>
          <w:rFonts w:ascii="Times New Roman" w:hAnsi="Times New Roman"/>
          <w:sz w:val="24"/>
          <w:szCs w:val="24"/>
        </w:rPr>
        <w:t>6</w:t>
      </w:r>
      <w:r w:rsidR="006853A3">
        <w:rPr>
          <w:rFonts w:ascii="Times New Roman" w:hAnsi="Times New Roman"/>
          <w:sz w:val="24"/>
          <w:szCs w:val="24"/>
        </w:rPr>
        <w:t>9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6853A3">
        <w:rPr>
          <w:rFonts w:ascii="Times New Roman" w:hAnsi="Times New Roman"/>
          <w:sz w:val="24"/>
          <w:szCs w:val="24"/>
        </w:rPr>
        <w:t>24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997351">
        <w:rPr>
          <w:rFonts w:ascii="Times New Roman" w:hAnsi="Times New Roman"/>
          <w:sz w:val="24"/>
          <w:szCs w:val="24"/>
        </w:rPr>
        <w:t>agosto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21328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="001731C4"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7B7FA5" w:rsidRDefault="007B7FA5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997351">
        <w:rPr>
          <w:rFonts w:ascii="Times New Roman" w:hAnsi="Times New Roman"/>
          <w:sz w:val="24"/>
          <w:szCs w:val="24"/>
        </w:rPr>
        <w:t>O</w:t>
      </w:r>
      <w:r w:rsidR="00764B2A">
        <w:rPr>
          <w:rFonts w:ascii="Times New Roman" w:hAnsi="Times New Roman"/>
          <w:sz w:val="24"/>
          <w:szCs w:val="24"/>
        </w:rPr>
        <w:t>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6853A3">
        <w:rPr>
          <w:rFonts w:ascii="Times New Roman" w:hAnsi="Times New Roman"/>
          <w:sz w:val="24"/>
          <w:szCs w:val="24"/>
        </w:rPr>
        <w:t>23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997351">
        <w:rPr>
          <w:rFonts w:ascii="Times New Roman" w:hAnsi="Times New Roman"/>
          <w:sz w:val="24"/>
          <w:szCs w:val="24"/>
        </w:rPr>
        <w:t>agosto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997351" w:rsidRDefault="00997351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Foram protocolados, votados e aprovados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os seguintes pedidos:</w:t>
      </w:r>
    </w:p>
    <w:p w:rsidR="00997351" w:rsidRDefault="00997351" w:rsidP="003067CA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Pedidos de Providência nº 2</w:t>
      </w:r>
      <w:r w:rsidR="006853A3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 xml:space="preserve">Solicitado pela Vereadora </w:t>
      </w:r>
      <w:r w:rsidR="006853A3">
        <w:rPr>
          <w:rFonts w:ascii="Arial" w:hAnsi="Arial" w:cs="Arial"/>
        </w:rPr>
        <w:t xml:space="preserve">Maria Luiza </w:t>
      </w:r>
      <w:proofErr w:type="spellStart"/>
      <w:r w:rsidR="006853A3">
        <w:rPr>
          <w:rFonts w:ascii="Arial" w:hAnsi="Arial" w:cs="Arial"/>
        </w:rPr>
        <w:t>Fucilini</w:t>
      </w:r>
      <w:proofErr w:type="spellEnd"/>
      <w:r w:rsidR="006853A3">
        <w:rPr>
          <w:rFonts w:ascii="Arial" w:hAnsi="Arial" w:cs="Arial"/>
        </w:rPr>
        <w:t xml:space="preserve"> </w:t>
      </w:r>
      <w:proofErr w:type="spellStart"/>
      <w:r w:rsidR="006853A3">
        <w:rPr>
          <w:rFonts w:ascii="Arial" w:hAnsi="Arial" w:cs="Arial"/>
        </w:rPr>
        <w:t>Heinemann</w:t>
      </w:r>
      <w:proofErr w:type="spellEnd"/>
      <w:r>
        <w:rPr>
          <w:rFonts w:ascii="Arial" w:hAnsi="Arial" w:cs="Arial"/>
        </w:rPr>
        <w:t>, que se subscreve da bancada do P</w:t>
      </w:r>
      <w:r w:rsidR="006853A3">
        <w:rPr>
          <w:rFonts w:ascii="Arial" w:hAnsi="Arial" w:cs="Arial"/>
        </w:rPr>
        <w:t>DT</w:t>
      </w:r>
      <w:r>
        <w:rPr>
          <w:rFonts w:ascii="Arial" w:hAnsi="Arial" w:cs="Arial"/>
        </w:rPr>
        <w:t>, em anexo.</w:t>
      </w:r>
    </w:p>
    <w:p w:rsidR="00997351" w:rsidRDefault="00997351" w:rsidP="003067CA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Pedido de Providências</w:t>
      </w:r>
      <w:r w:rsidR="00AA7283">
        <w:rPr>
          <w:rFonts w:ascii="Arial" w:hAnsi="Arial" w:cs="Arial"/>
          <w:b/>
        </w:rPr>
        <w:t xml:space="preserve"> nº </w:t>
      </w:r>
      <w:r w:rsidR="006853A3">
        <w:rPr>
          <w:rFonts w:ascii="Arial" w:hAnsi="Arial" w:cs="Arial"/>
          <w:b/>
        </w:rPr>
        <w:t>30</w:t>
      </w:r>
      <w:r w:rsidR="00AA7283">
        <w:rPr>
          <w:rFonts w:ascii="Arial" w:hAnsi="Arial" w:cs="Arial"/>
          <w:b/>
        </w:rPr>
        <w:t xml:space="preserve">/2021 – </w:t>
      </w:r>
      <w:r w:rsidR="00AA7283">
        <w:rPr>
          <w:rFonts w:ascii="Arial" w:hAnsi="Arial" w:cs="Arial"/>
        </w:rPr>
        <w:t xml:space="preserve">Solicitado pelo Vereador </w:t>
      </w:r>
      <w:proofErr w:type="spellStart"/>
      <w:r w:rsidR="006853A3">
        <w:rPr>
          <w:rFonts w:ascii="Arial" w:hAnsi="Arial" w:cs="Arial"/>
        </w:rPr>
        <w:t>Alaides</w:t>
      </w:r>
      <w:proofErr w:type="spellEnd"/>
      <w:r w:rsidR="006853A3">
        <w:rPr>
          <w:rFonts w:ascii="Arial" w:hAnsi="Arial" w:cs="Arial"/>
        </w:rPr>
        <w:t xml:space="preserve"> Marcos</w:t>
      </w:r>
      <w:r w:rsidR="00AA7283">
        <w:rPr>
          <w:rFonts w:ascii="Arial" w:hAnsi="Arial" w:cs="Arial"/>
        </w:rPr>
        <w:t xml:space="preserve"> </w:t>
      </w:r>
      <w:proofErr w:type="spellStart"/>
      <w:r w:rsidR="006853A3">
        <w:rPr>
          <w:rFonts w:ascii="Arial" w:hAnsi="Arial" w:cs="Arial"/>
        </w:rPr>
        <w:t>Lacorte</w:t>
      </w:r>
      <w:proofErr w:type="spellEnd"/>
      <w:r w:rsidR="006853A3">
        <w:rPr>
          <w:rFonts w:ascii="Arial" w:hAnsi="Arial" w:cs="Arial"/>
        </w:rPr>
        <w:t xml:space="preserve"> </w:t>
      </w:r>
      <w:r w:rsidR="00AA7283">
        <w:rPr>
          <w:rFonts w:ascii="Arial" w:hAnsi="Arial" w:cs="Arial"/>
        </w:rPr>
        <w:t>que se subscreve da bancada do P</w:t>
      </w:r>
      <w:r w:rsidR="006853A3">
        <w:rPr>
          <w:rFonts w:ascii="Arial" w:hAnsi="Arial" w:cs="Arial"/>
        </w:rPr>
        <w:t>T</w:t>
      </w:r>
      <w:r w:rsidR="00AA7283">
        <w:rPr>
          <w:rFonts w:ascii="Arial" w:hAnsi="Arial" w:cs="Arial"/>
        </w:rPr>
        <w:t>, em anexo.</w:t>
      </w:r>
    </w:p>
    <w:p w:rsidR="007B7FA5" w:rsidRDefault="007B7FA5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038/2021 – </w:t>
      </w:r>
      <w:r>
        <w:rPr>
          <w:rFonts w:ascii="Arial" w:hAnsi="Arial" w:cs="Arial"/>
        </w:rPr>
        <w:t xml:space="preserve">“Dispõe sobre o Plano Plurianual 2022-2025 e dá outras providências.” </w:t>
      </w:r>
      <w:r>
        <w:rPr>
          <w:rFonts w:ascii="Arial" w:hAnsi="Arial" w:cs="Arial"/>
          <w:b/>
        </w:rPr>
        <w:t>Fica baixado.</w:t>
      </w:r>
    </w:p>
    <w:p w:rsidR="007B7FA5" w:rsidRPr="008C0DB2" w:rsidRDefault="007B7FA5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040/2021 – “</w:t>
      </w:r>
      <w:r>
        <w:rPr>
          <w:rFonts w:ascii="Arial" w:hAnsi="Arial" w:cs="Arial"/>
        </w:rPr>
        <w:t xml:space="preserve">Dispõe sobre a cobrança de </w:t>
      </w:r>
      <w:r w:rsidR="008C0DB2">
        <w:rPr>
          <w:rFonts w:ascii="Arial" w:hAnsi="Arial" w:cs="Arial"/>
        </w:rPr>
        <w:t xml:space="preserve">Contribuição de Melhorias decorrente da Execução de Obras Públicas.” </w:t>
      </w:r>
      <w:r w:rsidR="008C0DB2">
        <w:rPr>
          <w:rFonts w:ascii="Arial" w:hAnsi="Arial" w:cs="Arial"/>
          <w:b/>
        </w:rPr>
        <w:t>Fica baixado.</w:t>
      </w:r>
    </w:p>
    <w:p w:rsidR="007B7FA5" w:rsidRDefault="007B7FA5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041/2021 –“</w:t>
      </w:r>
      <w:r>
        <w:rPr>
          <w:rFonts w:ascii="Arial" w:hAnsi="Arial" w:cs="Arial"/>
        </w:rPr>
        <w:t xml:space="preserve">Autoriza o Poder Executivo a firmar Convênio com o Estado do Rio Grande do Sul, para o Programa Pavimento, e dá outras providências.” </w:t>
      </w:r>
      <w:r>
        <w:rPr>
          <w:rFonts w:ascii="Arial" w:hAnsi="Arial" w:cs="Arial"/>
          <w:b/>
        </w:rPr>
        <w:t>Fica baixado.</w:t>
      </w:r>
    </w:p>
    <w:p w:rsidR="007B7FA5" w:rsidRPr="007B7FA5" w:rsidRDefault="007B7FA5" w:rsidP="003067CA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044/2021 – </w:t>
      </w:r>
      <w:r>
        <w:rPr>
          <w:rFonts w:ascii="Arial" w:hAnsi="Arial" w:cs="Arial"/>
        </w:rPr>
        <w:t>“Autoriza o Poder Executivo a conceder o uso de Bem Público para a Empresa American Tower T.</w:t>
      </w:r>
      <w:r w:rsidR="008C0D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Torres do Brasil Ltda., e dá outras providências.” </w:t>
      </w:r>
      <w:r>
        <w:rPr>
          <w:rFonts w:ascii="Arial" w:hAnsi="Arial" w:cs="Arial"/>
          <w:b/>
        </w:rPr>
        <w:t>Fica baixado.</w:t>
      </w:r>
    </w:p>
    <w:p w:rsidR="00B44B67" w:rsidRDefault="00213284" w:rsidP="003067CA">
      <w:pPr>
        <w:spacing w:after="120"/>
        <w:jc w:val="both"/>
        <w:rPr>
          <w:b/>
          <w:sz w:val="24"/>
          <w:szCs w:val="24"/>
        </w:rPr>
      </w:pPr>
      <w:r w:rsidRPr="00213284">
        <w:rPr>
          <w:rFonts w:ascii="Arial" w:hAnsi="Arial" w:cs="Arial"/>
          <w:b/>
        </w:rPr>
        <w:t>PROJETO DE LEI MUNICIPAL Nº 0</w:t>
      </w:r>
      <w:r w:rsidR="006853A3">
        <w:rPr>
          <w:rFonts w:ascii="Arial" w:hAnsi="Arial" w:cs="Arial"/>
          <w:b/>
        </w:rPr>
        <w:t>45</w:t>
      </w:r>
      <w:r w:rsidRPr="00213284">
        <w:rPr>
          <w:rFonts w:ascii="Arial" w:hAnsi="Arial" w:cs="Arial"/>
          <w:b/>
        </w:rPr>
        <w:t xml:space="preserve">/2021 – </w:t>
      </w:r>
      <w:r w:rsidRPr="00213284">
        <w:rPr>
          <w:rFonts w:ascii="Arial" w:hAnsi="Arial" w:cs="Arial"/>
        </w:rPr>
        <w:t>“</w:t>
      </w:r>
      <w:r w:rsidR="006853A3">
        <w:rPr>
          <w:rFonts w:ascii="Arial" w:hAnsi="Arial" w:cs="Arial"/>
        </w:rPr>
        <w:t>Altera Capítulo V da Lei Municipal nº 620 de 25 de julho de 2006.</w:t>
      </w:r>
      <w:r>
        <w:rPr>
          <w:rFonts w:ascii="Arial" w:hAnsi="Arial" w:cs="Arial"/>
          <w:sz w:val="24"/>
          <w:szCs w:val="24"/>
        </w:rPr>
        <w:t>”</w:t>
      </w:r>
      <w:r w:rsidR="00AA7283">
        <w:rPr>
          <w:rFonts w:ascii="Arial" w:hAnsi="Arial" w:cs="Arial"/>
          <w:sz w:val="24"/>
          <w:szCs w:val="24"/>
        </w:rPr>
        <w:t xml:space="preserve"> </w:t>
      </w:r>
      <w:r w:rsidR="00AA7283">
        <w:rPr>
          <w:rFonts w:ascii="Arial" w:hAnsi="Arial" w:cs="Arial"/>
          <w:b/>
          <w:sz w:val="24"/>
          <w:szCs w:val="24"/>
        </w:rPr>
        <w:t>Aprovado por 0</w:t>
      </w:r>
      <w:r w:rsidR="006853A3">
        <w:rPr>
          <w:rFonts w:ascii="Arial" w:hAnsi="Arial" w:cs="Arial"/>
          <w:b/>
          <w:sz w:val="24"/>
          <w:szCs w:val="24"/>
        </w:rPr>
        <w:t>8</w:t>
      </w:r>
      <w:r w:rsidR="00AA7283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AA7283">
        <w:rPr>
          <w:rFonts w:ascii="Arial" w:hAnsi="Arial" w:cs="Arial"/>
          <w:b/>
          <w:sz w:val="24"/>
          <w:szCs w:val="24"/>
        </w:rPr>
        <w:t>votos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4B050D" w:rsidRDefault="00213284" w:rsidP="00213284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213284">
        <w:rPr>
          <w:rFonts w:ascii="Arial" w:hAnsi="Arial" w:cs="Arial"/>
          <w:b/>
        </w:rPr>
        <w:t>PROJETO DE LEI MUNICIPAL Nº 0</w:t>
      </w:r>
      <w:r w:rsidR="006853A3">
        <w:rPr>
          <w:rFonts w:ascii="Arial" w:hAnsi="Arial" w:cs="Arial"/>
          <w:b/>
        </w:rPr>
        <w:t>46</w:t>
      </w:r>
      <w:r w:rsidRPr="00213284">
        <w:rPr>
          <w:rFonts w:ascii="Arial" w:hAnsi="Arial" w:cs="Arial"/>
          <w:b/>
        </w:rPr>
        <w:t xml:space="preserve">/2021 – </w:t>
      </w:r>
      <w:r w:rsidRPr="00213284">
        <w:rPr>
          <w:rFonts w:ascii="Arial" w:hAnsi="Arial" w:cs="Arial"/>
        </w:rPr>
        <w:t>“</w:t>
      </w:r>
      <w:r w:rsidR="006853A3">
        <w:rPr>
          <w:rFonts w:ascii="Arial" w:hAnsi="Arial" w:cs="Arial"/>
        </w:rPr>
        <w:t>Altera o Artigo 3º da Lei Municipal nº 1.190/2018 e dá outras providências</w:t>
      </w:r>
      <w:r w:rsidR="00AA7283">
        <w:rPr>
          <w:rFonts w:ascii="Arial" w:hAnsi="Arial" w:cs="Arial"/>
        </w:rPr>
        <w:t xml:space="preserve">.” </w:t>
      </w:r>
      <w:r w:rsidR="006853A3" w:rsidRPr="006853A3">
        <w:rPr>
          <w:rFonts w:ascii="Arial" w:hAnsi="Arial" w:cs="Arial"/>
          <w:b/>
        </w:rPr>
        <w:t>Aprovado</w:t>
      </w:r>
      <w:r w:rsidR="006853A3">
        <w:rPr>
          <w:rFonts w:ascii="Arial" w:hAnsi="Arial" w:cs="Arial"/>
          <w:b/>
        </w:rPr>
        <w:t xml:space="preserve"> por 08 votos</w:t>
      </w:r>
      <w:r w:rsidR="007B7FA5">
        <w:rPr>
          <w:rFonts w:ascii="Arial" w:hAnsi="Arial" w:cs="Arial"/>
          <w:b/>
        </w:rPr>
        <w:t>.</w:t>
      </w:r>
    </w:p>
    <w:p w:rsidR="007B7FA5" w:rsidRPr="007B7FA5" w:rsidRDefault="007B7FA5" w:rsidP="00213284">
      <w:pPr>
        <w:spacing w:before="12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PROJETO DE LEI MUNICIPAL Nº 047/2021 – </w:t>
      </w:r>
      <w:r>
        <w:rPr>
          <w:rFonts w:ascii="Arial" w:hAnsi="Arial" w:cs="Arial"/>
        </w:rPr>
        <w:t xml:space="preserve">“Dispõe sobre o Regime de Previdência Complementar – RPC no âmbito do Município de São Valério do Sul, e dá outras providências.” </w:t>
      </w:r>
      <w:r>
        <w:rPr>
          <w:rFonts w:ascii="Arial" w:hAnsi="Arial" w:cs="Arial"/>
          <w:b/>
        </w:rPr>
        <w:t>Fica baixado.</w:t>
      </w:r>
    </w:p>
    <w:p w:rsidR="00AA7283" w:rsidRPr="006853A3" w:rsidRDefault="00AA7283" w:rsidP="00213284">
      <w:pPr>
        <w:spacing w:before="120"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04</w:t>
      </w:r>
      <w:r w:rsidR="006853A3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/2021 – </w:t>
      </w:r>
      <w:r>
        <w:rPr>
          <w:rFonts w:ascii="Arial" w:hAnsi="Arial" w:cs="Arial"/>
        </w:rPr>
        <w:t>“</w:t>
      </w:r>
      <w:r w:rsidR="006853A3">
        <w:rPr>
          <w:rFonts w:ascii="Arial" w:hAnsi="Arial" w:cs="Arial"/>
        </w:rPr>
        <w:t xml:space="preserve">Fica o Poder Executivo autorizado a Contratar Temporariamente por Excepcional Interesse Público e dá outras providências.” </w:t>
      </w:r>
      <w:r w:rsidR="006853A3">
        <w:rPr>
          <w:rFonts w:ascii="Arial" w:hAnsi="Arial" w:cs="Arial"/>
          <w:b/>
        </w:rPr>
        <w:t>Aprovado por 08 votos.</w:t>
      </w:r>
    </w:p>
    <w:p w:rsidR="00344601" w:rsidRPr="0099570B" w:rsidRDefault="00344601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B02780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</w:t>
      </w:r>
      <w:r w:rsidR="00B02780">
        <w:rPr>
          <w:rFonts w:ascii="Times New Roman" w:hAnsi="Times New Roman"/>
          <w:i/>
          <w:sz w:val="24"/>
          <w:szCs w:val="24"/>
        </w:rPr>
        <w:t>Presidente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853A3"/>
    <w:rsid w:val="006A2E83"/>
    <w:rsid w:val="006D0392"/>
    <w:rsid w:val="007461B4"/>
    <w:rsid w:val="00764B2A"/>
    <w:rsid w:val="007B7FA5"/>
    <w:rsid w:val="00847019"/>
    <w:rsid w:val="00852761"/>
    <w:rsid w:val="00891B64"/>
    <w:rsid w:val="008C0DB2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A7283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7886"/>
    <w:rsid w:val="00DA1108"/>
    <w:rsid w:val="00DD3A27"/>
    <w:rsid w:val="00DE3872"/>
    <w:rsid w:val="00E172F3"/>
    <w:rsid w:val="00EF7042"/>
    <w:rsid w:val="00F02E5A"/>
    <w:rsid w:val="00F02E5F"/>
    <w:rsid w:val="00F15EC2"/>
    <w:rsid w:val="00F57BBC"/>
    <w:rsid w:val="00F650DF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A1852-F9A3-48E5-A621-38B64E78E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2021-08-24T11:04:00Z</cp:lastPrinted>
  <dcterms:created xsi:type="dcterms:W3CDTF">2021-08-24T11:05:00Z</dcterms:created>
  <dcterms:modified xsi:type="dcterms:W3CDTF">2021-08-24T11:05:00Z</dcterms:modified>
</cp:coreProperties>
</file>