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F6545E">
        <w:rPr>
          <w:rFonts w:ascii="Arial" w:hAnsi="Arial" w:cs="Arial"/>
          <w:b/>
          <w:sz w:val="24"/>
          <w:szCs w:val="24"/>
        </w:rPr>
        <w:t>CONTRATO Nº 0</w:t>
      </w:r>
      <w:r w:rsidR="0082159C">
        <w:rPr>
          <w:rFonts w:ascii="Arial" w:hAnsi="Arial" w:cs="Arial"/>
          <w:b/>
          <w:sz w:val="24"/>
          <w:szCs w:val="24"/>
        </w:rPr>
        <w:t>5</w:t>
      </w:r>
      <w:r w:rsidRPr="00F6545E">
        <w:rPr>
          <w:rFonts w:ascii="Arial" w:hAnsi="Arial" w:cs="Arial"/>
          <w:b/>
          <w:sz w:val="24"/>
          <w:szCs w:val="24"/>
        </w:rPr>
        <w:t>/20</w:t>
      </w:r>
      <w:r w:rsidR="00331CE5">
        <w:rPr>
          <w:rFonts w:ascii="Arial" w:hAnsi="Arial" w:cs="Arial"/>
          <w:b/>
          <w:sz w:val="24"/>
          <w:szCs w:val="24"/>
        </w:rPr>
        <w:t>22</w:t>
      </w:r>
    </w:p>
    <w:p w:rsidR="00BC3F87" w:rsidRDefault="00BC3F87"/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E84740" w:rsidRPr="004765B1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E84740" w:rsidRPr="004765B1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PRIMEIRA: DAS PARTES</w:t>
      </w:r>
    </w:p>
    <w:p w:rsidR="00E84740" w:rsidRDefault="00E84740" w:rsidP="00E84740">
      <w:pPr>
        <w:pStyle w:val="Default"/>
        <w:ind w:left="-709" w:firstLine="709"/>
        <w:jc w:val="both"/>
        <w:rPr>
          <w:rFonts w:ascii="Arial" w:hAnsi="Arial" w:cs="Arial"/>
          <w:b/>
          <w:bCs/>
        </w:rPr>
      </w:pPr>
    </w:p>
    <w:p w:rsidR="00E84740" w:rsidRPr="00634AA2" w:rsidRDefault="00E84740" w:rsidP="00E84740">
      <w:pPr>
        <w:jc w:val="both"/>
        <w:rPr>
          <w:rFonts w:ascii="Arial" w:hAnsi="Arial" w:cs="Arial"/>
        </w:rPr>
      </w:pPr>
      <w:r w:rsidRPr="004765B1">
        <w:rPr>
          <w:rFonts w:ascii="Arial" w:hAnsi="Arial" w:cs="Arial"/>
          <w:b/>
          <w:bCs/>
        </w:rPr>
        <w:t>CONTRATANTE:</w:t>
      </w:r>
      <w:r w:rsidRPr="004765B1">
        <w:rPr>
          <w:rFonts w:ascii="Arial" w:hAnsi="Arial" w:cs="Arial"/>
        </w:rPr>
        <w:t xml:space="preserve"> </w:t>
      </w:r>
      <w:r w:rsidRPr="004765B1">
        <w:rPr>
          <w:rFonts w:ascii="Arial" w:hAnsi="Arial" w:cs="Arial"/>
          <w:b/>
        </w:rPr>
        <w:t xml:space="preserve">CÂMARA MUNICIPAL DE VEREADORES DE SÃO VALÉRIO DO SUL </w:t>
      </w:r>
      <w:r w:rsidRPr="00E84740">
        <w:rPr>
          <w:rFonts w:ascii="Arial" w:hAnsi="Arial" w:cs="Arial"/>
          <w:sz w:val="24"/>
          <w:szCs w:val="24"/>
        </w:rPr>
        <w:t>(Poder Legislativo)</w:t>
      </w:r>
      <w:r w:rsidRPr="00E84740">
        <w:rPr>
          <w:rFonts w:ascii="Arial" w:hAnsi="Arial" w:cs="Arial"/>
          <w:b/>
          <w:sz w:val="24"/>
          <w:szCs w:val="24"/>
        </w:rPr>
        <w:t>,</w:t>
      </w:r>
      <w:r w:rsidRPr="00E84740">
        <w:rPr>
          <w:rFonts w:ascii="Arial" w:hAnsi="Arial" w:cs="Arial"/>
          <w:sz w:val="24"/>
          <w:szCs w:val="24"/>
        </w:rPr>
        <w:t xml:space="preserve"> pessoa jurídica de direito público, com sede administrativa sito na Rua Ângelo Fucilini Sobrinho, 526, São Valério do Sul – RS, inscrita no CNPJ </w:t>
      </w:r>
      <w:proofErr w:type="gramStart"/>
      <w:r w:rsidRPr="00E84740">
        <w:rPr>
          <w:rFonts w:ascii="Arial" w:hAnsi="Arial" w:cs="Arial"/>
          <w:sz w:val="24"/>
          <w:szCs w:val="24"/>
        </w:rPr>
        <w:t>n.º</w:t>
      </w:r>
      <w:proofErr w:type="gramEnd"/>
      <w:r w:rsidRPr="00E84740">
        <w:rPr>
          <w:rFonts w:ascii="Arial" w:hAnsi="Arial" w:cs="Arial"/>
          <w:sz w:val="24"/>
          <w:szCs w:val="24"/>
        </w:rPr>
        <w:t xml:space="preserve"> 09.416.106/0001-45, neste ato representado pel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 Vereador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>-President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 Sr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. </w:t>
      </w:r>
      <w:r w:rsidRPr="00E84740">
        <w:rPr>
          <w:rFonts w:ascii="Arial" w:hAnsi="Arial" w:cs="Arial"/>
          <w:b/>
          <w:sz w:val="24"/>
          <w:szCs w:val="24"/>
        </w:rPr>
        <w:t>I</w:t>
      </w:r>
      <w:r w:rsidR="00331CE5">
        <w:rPr>
          <w:rFonts w:ascii="Arial" w:hAnsi="Arial" w:cs="Arial"/>
          <w:b/>
          <w:sz w:val="24"/>
          <w:szCs w:val="24"/>
        </w:rPr>
        <w:t>NÊS RIBEIRO</w:t>
      </w:r>
      <w:r w:rsidRPr="00E84740">
        <w:rPr>
          <w:rFonts w:ascii="Arial" w:hAnsi="Arial" w:cs="Arial"/>
          <w:sz w:val="24"/>
          <w:szCs w:val="24"/>
        </w:rPr>
        <w:t>, brasileir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>, casad</w:t>
      </w:r>
      <w:r w:rsidR="00331CE5">
        <w:rPr>
          <w:rFonts w:ascii="Arial" w:hAnsi="Arial" w:cs="Arial"/>
          <w:sz w:val="24"/>
          <w:szCs w:val="24"/>
        </w:rPr>
        <w:t>a</w:t>
      </w:r>
      <w:r w:rsidRPr="00E84740">
        <w:rPr>
          <w:rFonts w:ascii="Arial" w:hAnsi="Arial" w:cs="Arial"/>
          <w:sz w:val="24"/>
          <w:szCs w:val="24"/>
        </w:rPr>
        <w:t xml:space="preserve">, CPF n°, </w:t>
      </w:r>
      <w:r w:rsidR="00331CE5">
        <w:rPr>
          <w:rFonts w:ascii="Arial" w:hAnsi="Arial" w:cs="Arial"/>
          <w:sz w:val="24"/>
          <w:szCs w:val="24"/>
        </w:rPr>
        <w:t>991.436.150-15</w:t>
      </w:r>
      <w:r w:rsidRPr="00E84740">
        <w:rPr>
          <w:rFonts w:ascii="Arial" w:hAnsi="Arial" w:cs="Arial"/>
          <w:sz w:val="24"/>
          <w:szCs w:val="24"/>
        </w:rPr>
        <w:t xml:space="preserve">, residente e domiciliado na </w:t>
      </w:r>
      <w:r w:rsidR="00331CE5">
        <w:rPr>
          <w:rFonts w:ascii="Arial" w:hAnsi="Arial" w:cs="Arial"/>
          <w:sz w:val="24"/>
          <w:szCs w:val="24"/>
        </w:rPr>
        <w:t>Rua Coroados</w:t>
      </w:r>
      <w:r w:rsidRPr="00E84740">
        <w:rPr>
          <w:rFonts w:ascii="Arial" w:hAnsi="Arial" w:cs="Arial"/>
          <w:sz w:val="24"/>
          <w:szCs w:val="24"/>
        </w:rPr>
        <w:t xml:space="preserve">, </w:t>
      </w:r>
      <w:r w:rsidR="00331CE5">
        <w:rPr>
          <w:rFonts w:ascii="Arial" w:hAnsi="Arial" w:cs="Arial"/>
          <w:sz w:val="24"/>
          <w:szCs w:val="24"/>
        </w:rPr>
        <w:t>20</w:t>
      </w:r>
      <w:r w:rsidRPr="00E84740">
        <w:rPr>
          <w:rFonts w:ascii="Arial" w:hAnsi="Arial" w:cs="Arial"/>
          <w:sz w:val="24"/>
          <w:szCs w:val="24"/>
        </w:rPr>
        <w:t>,</w:t>
      </w:r>
      <w:r w:rsidR="00331CE5">
        <w:rPr>
          <w:rFonts w:ascii="Arial" w:hAnsi="Arial" w:cs="Arial"/>
          <w:sz w:val="24"/>
          <w:szCs w:val="24"/>
        </w:rPr>
        <w:t xml:space="preserve"> Distrito de Coroados</w:t>
      </w:r>
      <w:r w:rsidRPr="00E84740">
        <w:rPr>
          <w:rFonts w:ascii="Arial" w:hAnsi="Arial" w:cs="Arial"/>
          <w:sz w:val="24"/>
          <w:szCs w:val="24"/>
        </w:rPr>
        <w:t xml:space="preserve"> no município de São Valério do Sul – RS.</w:t>
      </w:r>
    </w:p>
    <w:p w:rsidR="00E84740" w:rsidRPr="004765B1" w:rsidRDefault="00E84740" w:rsidP="00E84740">
      <w:pPr>
        <w:pStyle w:val="Default"/>
        <w:ind w:left="-709" w:firstLine="709"/>
        <w:jc w:val="both"/>
        <w:rPr>
          <w:rFonts w:ascii="Arial" w:hAnsi="Arial" w:cs="Arial"/>
          <w:highlight w:val="white"/>
        </w:rPr>
      </w:pPr>
    </w:p>
    <w:p w:rsidR="00E84740" w:rsidRPr="004765B1" w:rsidRDefault="00E84740" w:rsidP="00E84740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bCs/>
          <w:sz w:val="24"/>
          <w:szCs w:val="24"/>
        </w:rPr>
        <w:t>CONTRATADA</w:t>
      </w:r>
      <w:r w:rsidRPr="004765B1">
        <w:rPr>
          <w:rFonts w:ascii="Arial" w:hAnsi="Arial" w:cs="Arial"/>
          <w:sz w:val="24"/>
          <w:szCs w:val="24"/>
        </w:rPr>
        <w:t xml:space="preserve">: </w:t>
      </w:r>
      <w:r w:rsidR="0082159C">
        <w:rPr>
          <w:rFonts w:ascii="Arial" w:hAnsi="Arial" w:cs="Arial"/>
          <w:b/>
          <w:sz w:val="24"/>
          <w:szCs w:val="24"/>
        </w:rPr>
        <w:t>RÁDIO CIRANDA DE CHIAPETTA</w:t>
      </w:r>
      <w:r w:rsidRPr="004765B1">
        <w:rPr>
          <w:rFonts w:ascii="Arial" w:hAnsi="Arial" w:cs="Arial"/>
          <w:sz w:val="24"/>
          <w:szCs w:val="24"/>
        </w:rPr>
        <w:t xml:space="preserve">, Pessoa </w:t>
      </w:r>
      <w:proofErr w:type="gramStart"/>
      <w:r w:rsidRPr="004765B1">
        <w:rPr>
          <w:rFonts w:ascii="Arial" w:hAnsi="Arial" w:cs="Arial"/>
          <w:sz w:val="24"/>
          <w:szCs w:val="24"/>
        </w:rPr>
        <w:t>Jurídica</w:t>
      </w:r>
      <w:r w:rsidR="00331CE5">
        <w:rPr>
          <w:rFonts w:ascii="Arial" w:hAnsi="Arial" w:cs="Arial"/>
          <w:sz w:val="24"/>
          <w:szCs w:val="24"/>
        </w:rPr>
        <w:t>,</w:t>
      </w:r>
      <w:r w:rsidRPr="004765B1">
        <w:rPr>
          <w:rFonts w:ascii="Arial" w:hAnsi="Arial" w:cs="Arial"/>
          <w:sz w:val="24"/>
          <w:szCs w:val="24"/>
        </w:rPr>
        <w:t xml:space="preserve">  CNPJ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n° </w:t>
      </w:r>
      <w:r w:rsidR="0082159C">
        <w:rPr>
          <w:rFonts w:ascii="Arial" w:hAnsi="Arial" w:cs="Arial"/>
          <w:sz w:val="24"/>
          <w:szCs w:val="24"/>
        </w:rPr>
        <w:t>01.852.190/0001-38</w:t>
      </w:r>
      <w:r w:rsidRPr="004765B1">
        <w:rPr>
          <w:rFonts w:ascii="Arial" w:hAnsi="Arial" w:cs="Arial"/>
          <w:sz w:val="24"/>
          <w:szCs w:val="24"/>
        </w:rPr>
        <w:t>,</w:t>
      </w:r>
      <w:r w:rsidR="00331CE5">
        <w:rPr>
          <w:rFonts w:ascii="Arial" w:hAnsi="Arial" w:cs="Arial"/>
          <w:sz w:val="24"/>
          <w:szCs w:val="24"/>
        </w:rPr>
        <w:t xml:space="preserve"> com sede na Rua </w:t>
      </w:r>
      <w:r w:rsidR="0082159C">
        <w:rPr>
          <w:rFonts w:ascii="Arial" w:hAnsi="Arial" w:cs="Arial"/>
          <w:sz w:val="24"/>
          <w:szCs w:val="24"/>
        </w:rPr>
        <w:t>Rio Branco</w:t>
      </w:r>
      <w:r w:rsidR="00331CE5">
        <w:rPr>
          <w:rFonts w:ascii="Arial" w:hAnsi="Arial" w:cs="Arial"/>
          <w:sz w:val="24"/>
          <w:szCs w:val="24"/>
        </w:rPr>
        <w:t xml:space="preserve"> nº </w:t>
      </w:r>
      <w:r w:rsidR="0082159C">
        <w:rPr>
          <w:rFonts w:ascii="Arial" w:hAnsi="Arial" w:cs="Arial"/>
          <w:sz w:val="24"/>
          <w:szCs w:val="24"/>
        </w:rPr>
        <w:t>854</w:t>
      </w:r>
      <w:r w:rsidR="00331CE5">
        <w:rPr>
          <w:rFonts w:ascii="Arial" w:hAnsi="Arial" w:cs="Arial"/>
          <w:sz w:val="24"/>
          <w:szCs w:val="24"/>
        </w:rPr>
        <w:t>, bairro Centro, S</w:t>
      </w:r>
      <w:r w:rsidR="0082159C">
        <w:rPr>
          <w:rFonts w:ascii="Arial" w:hAnsi="Arial" w:cs="Arial"/>
          <w:sz w:val="24"/>
          <w:szCs w:val="24"/>
        </w:rPr>
        <w:t>anto Augusto</w:t>
      </w:r>
      <w:r w:rsidRPr="004765B1">
        <w:rPr>
          <w:rFonts w:ascii="Arial" w:hAnsi="Arial" w:cs="Arial"/>
          <w:sz w:val="24"/>
          <w:szCs w:val="24"/>
        </w:rPr>
        <w:t xml:space="preserve">, neste ato representado </w:t>
      </w:r>
      <w:r w:rsidR="00331CE5">
        <w:rPr>
          <w:rFonts w:ascii="Arial" w:hAnsi="Arial" w:cs="Arial"/>
          <w:sz w:val="24"/>
          <w:szCs w:val="24"/>
        </w:rPr>
        <w:t>por</w:t>
      </w:r>
      <w:r w:rsidRPr="004765B1">
        <w:rPr>
          <w:rFonts w:ascii="Arial" w:hAnsi="Arial" w:cs="Arial"/>
          <w:sz w:val="24"/>
          <w:szCs w:val="24"/>
        </w:rPr>
        <w:t xml:space="preserve"> </w:t>
      </w:r>
      <w:r w:rsidR="00331CE5">
        <w:rPr>
          <w:rFonts w:ascii="Arial" w:hAnsi="Arial" w:cs="Arial"/>
          <w:b/>
          <w:sz w:val="24"/>
          <w:szCs w:val="24"/>
        </w:rPr>
        <w:t>P</w:t>
      </w:r>
      <w:r w:rsidR="0082159C">
        <w:rPr>
          <w:rFonts w:ascii="Arial" w:hAnsi="Arial" w:cs="Arial"/>
          <w:b/>
          <w:sz w:val="24"/>
          <w:szCs w:val="24"/>
        </w:rPr>
        <w:t>EDRO  VALMOR MARODIN</w:t>
      </w:r>
      <w:r w:rsidRPr="004765B1">
        <w:rPr>
          <w:rFonts w:ascii="Arial" w:hAnsi="Arial" w:cs="Arial"/>
          <w:sz w:val="24"/>
          <w:szCs w:val="24"/>
        </w:rPr>
        <w:t xml:space="preserve">, brasileiro, portador da Carteira de Identidade n° </w:t>
      </w:r>
      <w:r w:rsidR="00270C50">
        <w:rPr>
          <w:rFonts w:ascii="Arial" w:hAnsi="Arial" w:cs="Arial"/>
          <w:sz w:val="24"/>
          <w:szCs w:val="24"/>
        </w:rPr>
        <w:t>5010278793</w:t>
      </w:r>
      <w:r w:rsidRPr="004765B1">
        <w:rPr>
          <w:rFonts w:ascii="Arial" w:hAnsi="Arial" w:cs="Arial"/>
          <w:sz w:val="24"/>
          <w:szCs w:val="24"/>
        </w:rPr>
        <w:t xml:space="preserve">, CPF n° </w:t>
      </w:r>
      <w:r w:rsidR="00270C50">
        <w:rPr>
          <w:rFonts w:ascii="Arial" w:hAnsi="Arial" w:cs="Arial"/>
          <w:sz w:val="24"/>
          <w:szCs w:val="24"/>
        </w:rPr>
        <w:t>163.060.900-53</w:t>
      </w:r>
      <w:r w:rsidRPr="004765B1">
        <w:rPr>
          <w:rFonts w:ascii="Arial" w:hAnsi="Arial" w:cs="Arial"/>
          <w:sz w:val="24"/>
          <w:szCs w:val="24"/>
        </w:rPr>
        <w:t xml:space="preserve">, residente e domiciliado na </w:t>
      </w:r>
      <w:r w:rsidR="00270C50">
        <w:rPr>
          <w:rFonts w:ascii="Arial" w:hAnsi="Arial" w:cs="Arial"/>
          <w:sz w:val="24"/>
          <w:szCs w:val="24"/>
        </w:rPr>
        <w:t xml:space="preserve">Rua Prof. </w:t>
      </w:r>
      <w:proofErr w:type="spellStart"/>
      <w:r w:rsidR="00270C50">
        <w:rPr>
          <w:rFonts w:ascii="Arial" w:hAnsi="Arial" w:cs="Arial"/>
          <w:sz w:val="24"/>
          <w:szCs w:val="24"/>
        </w:rPr>
        <w:t>Romalino</w:t>
      </w:r>
      <w:proofErr w:type="spellEnd"/>
      <w:r w:rsidR="00270C50">
        <w:rPr>
          <w:rFonts w:ascii="Arial" w:hAnsi="Arial" w:cs="Arial"/>
          <w:sz w:val="24"/>
          <w:szCs w:val="24"/>
        </w:rPr>
        <w:t xml:space="preserve"> Torres</w:t>
      </w:r>
      <w:r w:rsidRPr="004765B1">
        <w:rPr>
          <w:rFonts w:ascii="Arial" w:hAnsi="Arial" w:cs="Arial"/>
          <w:sz w:val="24"/>
          <w:szCs w:val="24"/>
        </w:rPr>
        <w:t xml:space="preserve"> n° </w:t>
      </w:r>
      <w:r w:rsidR="00270C50">
        <w:rPr>
          <w:rFonts w:ascii="Arial" w:hAnsi="Arial" w:cs="Arial"/>
          <w:sz w:val="24"/>
          <w:szCs w:val="24"/>
        </w:rPr>
        <w:t>109</w:t>
      </w:r>
      <w:r w:rsidRPr="004765B1">
        <w:rPr>
          <w:rFonts w:ascii="Arial" w:hAnsi="Arial" w:cs="Arial"/>
          <w:sz w:val="24"/>
          <w:szCs w:val="24"/>
        </w:rPr>
        <w:t xml:space="preserve"> no Município de S</w:t>
      </w:r>
      <w:r w:rsidR="00270C50">
        <w:rPr>
          <w:rFonts w:ascii="Arial" w:hAnsi="Arial" w:cs="Arial"/>
          <w:sz w:val="24"/>
          <w:szCs w:val="24"/>
        </w:rPr>
        <w:t>anto Augusto</w:t>
      </w:r>
      <w:r w:rsidR="005F4350">
        <w:rPr>
          <w:rFonts w:ascii="Arial" w:hAnsi="Arial" w:cs="Arial"/>
          <w:sz w:val="24"/>
          <w:szCs w:val="24"/>
        </w:rPr>
        <w:t>/RS</w:t>
      </w:r>
      <w:r w:rsidRPr="004765B1">
        <w:rPr>
          <w:rFonts w:ascii="Arial" w:hAnsi="Arial" w:cs="Arial"/>
          <w:sz w:val="24"/>
          <w:szCs w:val="24"/>
        </w:rPr>
        <w:t>.</w:t>
      </w:r>
    </w:p>
    <w:p w:rsidR="00E84740" w:rsidRPr="004765B1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E84740" w:rsidRPr="004765B1" w:rsidRDefault="00E84740" w:rsidP="00E84740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tem seu respectivo fundamento e finalidade na consecução do objeto contratado, descrito abaixo, constante do processo de D</w:t>
      </w:r>
      <w:r w:rsidR="00805CE6">
        <w:rPr>
          <w:rFonts w:ascii="Arial" w:hAnsi="Arial" w:cs="Arial"/>
          <w:sz w:val="24"/>
          <w:szCs w:val="24"/>
        </w:rPr>
        <w:t xml:space="preserve">ispensa de Licitação </w:t>
      </w:r>
      <w:proofErr w:type="gramStart"/>
      <w:r w:rsidR="00805CE6">
        <w:rPr>
          <w:rFonts w:ascii="Arial" w:hAnsi="Arial" w:cs="Arial"/>
          <w:sz w:val="24"/>
          <w:szCs w:val="24"/>
        </w:rPr>
        <w:t>n.º</w:t>
      </w:r>
      <w:proofErr w:type="gramEnd"/>
      <w:r w:rsidR="00805CE6">
        <w:rPr>
          <w:rFonts w:ascii="Arial" w:hAnsi="Arial" w:cs="Arial"/>
          <w:sz w:val="24"/>
          <w:szCs w:val="24"/>
        </w:rPr>
        <w:t xml:space="preserve"> 0</w:t>
      </w:r>
      <w:r w:rsidR="00270C50">
        <w:rPr>
          <w:rFonts w:ascii="Arial" w:hAnsi="Arial" w:cs="Arial"/>
          <w:sz w:val="24"/>
          <w:szCs w:val="24"/>
        </w:rPr>
        <w:t>7</w:t>
      </w:r>
      <w:r w:rsidR="00805CE6">
        <w:rPr>
          <w:rFonts w:ascii="Arial" w:hAnsi="Arial" w:cs="Arial"/>
          <w:sz w:val="24"/>
          <w:szCs w:val="24"/>
        </w:rPr>
        <w:t>/20</w:t>
      </w:r>
      <w:r w:rsidR="00270C50">
        <w:rPr>
          <w:rFonts w:ascii="Arial" w:hAnsi="Arial" w:cs="Arial"/>
          <w:sz w:val="24"/>
          <w:szCs w:val="24"/>
        </w:rPr>
        <w:t>21</w:t>
      </w:r>
      <w:r w:rsidRPr="004765B1">
        <w:rPr>
          <w:rFonts w:ascii="Arial" w:hAnsi="Arial" w:cs="Arial"/>
          <w:sz w:val="24"/>
          <w:szCs w:val="24"/>
        </w:rPr>
        <w:t>, regido pela</w:t>
      </w:r>
      <w:r w:rsidRPr="004765B1">
        <w:rPr>
          <w:rFonts w:ascii="Arial" w:hAnsi="Arial" w:cs="Arial"/>
          <w:color w:val="000000"/>
          <w:sz w:val="24"/>
          <w:szCs w:val="24"/>
        </w:rPr>
        <w:t xml:space="preserve"> Lei Federal nº 8.666/93, suas alterações</w:t>
      </w:r>
      <w:r w:rsidRPr="004765B1">
        <w:rPr>
          <w:rFonts w:ascii="Arial" w:hAnsi="Arial" w:cs="Arial"/>
          <w:sz w:val="24"/>
          <w:szCs w:val="24"/>
        </w:rPr>
        <w:t>, assim como pelas cláusulas a seguir expressas, definidoras dos direitos, obrigações e responsabilidades das partes.</w:t>
      </w:r>
    </w:p>
    <w:p w:rsidR="00E84740" w:rsidRPr="004765B1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E84740" w:rsidRPr="005F4350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SEGUNDA</w:t>
      </w:r>
      <w:r w:rsidRPr="005F4350">
        <w:rPr>
          <w:rFonts w:ascii="Arial" w:hAnsi="Arial" w:cs="Arial"/>
          <w:b/>
          <w:bCs/>
          <w:sz w:val="24"/>
          <w:szCs w:val="24"/>
        </w:rPr>
        <w:t xml:space="preserve">: </w:t>
      </w:r>
      <w:r w:rsidR="005F4350" w:rsidRPr="005F435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5F4350" w:rsidRPr="005F4350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5F4350">
        <w:rPr>
          <w:rFonts w:ascii="Arial" w:hAnsi="Arial" w:cs="Arial"/>
          <w:b/>
          <w:bCs/>
          <w:sz w:val="24"/>
          <w:szCs w:val="24"/>
        </w:rPr>
        <w:t xml:space="preserve"> OBJETO</w:t>
      </w:r>
      <w:proofErr w:type="gramEnd"/>
      <w:r w:rsidR="005F4350" w:rsidRPr="005F4350">
        <w:rPr>
          <w:rFonts w:ascii="Arial" w:hAnsi="Arial" w:cs="Arial"/>
          <w:b/>
          <w:bCs/>
          <w:sz w:val="24"/>
          <w:szCs w:val="24"/>
        </w:rPr>
        <w:t xml:space="preserve"> CONTRATUAL</w:t>
      </w:r>
    </w:p>
    <w:p w:rsidR="005F4350" w:rsidRPr="005F4350" w:rsidRDefault="005F4350" w:rsidP="005F4350">
      <w:pPr>
        <w:pStyle w:val="PargrafodaLista"/>
        <w:numPr>
          <w:ilvl w:val="1"/>
          <w:numId w:val="2"/>
        </w:numPr>
        <w:jc w:val="both"/>
        <w:rPr>
          <w:rFonts w:ascii="Arial" w:hAnsi="Arial" w:cs="Arial"/>
          <w:bCs/>
        </w:rPr>
      </w:pPr>
      <w:r w:rsidRPr="005F4350">
        <w:rPr>
          <w:rFonts w:ascii="Arial" w:hAnsi="Arial" w:cs="Arial"/>
          <w:bCs/>
        </w:rPr>
        <w:t>– Contratação de Rádio C</w:t>
      </w:r>
      <w:r w:rsidR="00270C50">
        <w:rPr>
          <w:rFonts w:ascii="Arial" w:hAnsi="Arial" w:cs="Arial"/>
          <w:bCs/>
        </w:rPr>
        <w:t xml:space="preserve">iranda de </w:t>
      </w:r>
      <w:proofErr w:type="spellStart"/>
      <w:r w:rsidR="00270C50">
        <w:rPr>
          <w:rFonts w:ascii="Arial" w:hAnsi="Arial" w:cs="Arial"/>
          <w:bCs/>
        </w:rPr>
        <w:t>Chiapetta</w:t>
      </w:r>
      <w:proofErr w:type="spellEnd"/>
      <w:r w:rsidR="00270C50">
        <w:rPr>
          <w:rFonts w:ascii="Arial" w:hAnsi="Arial" w:cs="Arial"/>
          <w:bCs/>
        </w:rPr>
        <w:t xml:space="preserve"> Ltda.</w:t>
      </w:r>
      <w:r w:rsidRPr="005F4350">
        <w:rPr>
          <w:rFonts w:ascii="Arial" w:hAnsi="Arial" w:cs="Arial"/>
          <w:bCs/>
        </w:rPr>
        <w:t xml:space="preserve">, destinada </w:t>
      </w:r>
      <w:r w:rsidR="00270C50">
        <w:rPr>
          <w:rFonts w:ascii="Arial" w:hAnsi="Arial" w:cs="Arial"/>
          <w:bCs/>
        </w:rPr>
        <w:t>para</w:t>
      </w:r>
      <w:r w:rsidRPr="005F4350">
        <w:rPr>
          <w:rFonts w:ascii="Arial" w:hAnsi="Arial" w:cs="Arial"/>
          <w:bCs/>
        </w:rPr>
        <w:t xml:space="preserve"> </w:t>
      </w:r>
      <w:proofErr w:type="gramStart"/>
      <w:r w:rsidRPr="005F4350">
        <w:rPr>
          <w:rFonts w:ascii="Arial" w:hAnsi="Arial" w:cs="Arial"/>
          <w:bCs/>
        </w:rPr>
        <w:t xml:space="preserve">divulgação </w:t>
      </w:r>
      <w:r w:rsidR="00270C50">
        <w:rPr>
          <w:rFonts w:ascii="Arial" w:hAnsi="Arial" w:cs="Arial"/>
          <w:bCs/>
        </w:rPr>
        <w:t xml:space="preserve"> de</w:t>
      </w:r>
      <w:proofErr w:type="gramEnd"/>
      <w:r w:rsidR="00270C50">
        <w:rPr>
          <w:rFonts w:ascii="Arial" w:hAnsi="Arial" w:cs="Arial"/>
          <w:bCs/>
        </w:rPr>
        <w:t xml:space="preserve"> informativos semanais do Poder Legislativo Municipal de São Valério do Sul/RS</w:t>
      </w:r>
      <w:r w:rsidRPr="005F4350">
        <w:rPr>
          <w:rFonts w:ascii="Arial" w:hAnsi="Arial" w:cs="Arial"/>
          <w:bCs/>
        </w:rPr>
        <w:t>.</w:t>
      </w:r>
    </w:p>
    <w:p w:rsidR="005F4350" w:rsidRPr="005F4350" w:rsidRDefault="005F4350" w:rsidP="005F4350">
      <w:pPr>
        <w:pStyle w:val="PargrafodaLista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Com programação discriminada da seguinte forma: as </w:t>
      </w:r>
      <w:r w:rsidR="00270C50">
        <w:rPr>
          <w:rFonts w:ascii="Arial" w:hAnsi="Arial" w:cs="Arial"/>
        </w:rPr>
        <w:t>quartas</w:t>
      </w:r>
      <w:r>
        <w:rPr>
          <w:rFonts w:ascii="Arial" w:hAnsi="Arial" w:cs="Arial"/>
        </w:rPr>
        <w:t xml:space="preserve">-feiras </w:t>
      </w:r>
      <w:r w:rsidR="00270C50">
        <w:rPr>
          <w:rFonts w:ascii="Arial" w:hAnsi="Arial" w:cs="Arial"/>
        </w:rPr>
        <w:t>no horário das</w:t>
      </w:r>
      <w:r>
        <w:rPr>
          <w:rFonts w:ascii="Arial" w:hAnsi="Arial" w:cs="Arial"/>
        </w:rPr>
        <w:t xml:space="preserve"> 1</w:t>
      </w:r>
      <w:r w:rsidR="00270C5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:00 </w:t>
      </w:r>
      <w:proofErr w:type="gramStart"/>
      <w:r>
        <w:rPr>
          <w:rFonts w:ascii="Arial" w:hAnsi="Arial" w:cs="Arial"/>
        </w:rPr>
        <w:t xml:space="preserve">horas </w:t>
      </w:r>
      <w:r w:rsidR="00270C50">
        <w:rPr>
          <w:rFonts w:ascii="Arial" w:hAnsi="Arial" w:cs="Arial"/>
        </w:rPr>
        <w:t xml:space="preserve"> e</w:t>
      </w:r>
      <w:proofErr w:type="gramEnd"/>
      <w:r w:rsidR="00270C50">
        <w:rPr>
          <w:rFonts w:ascii="Arial" w:hAnsi="Arial" w:cs="Arial"/>
        </w:rPr>
        <w:t xml:space="preserve"> textos avulsos durante a semana quando a Câmara achar necessário.</w:t>
      </w:r>
      <w:r>
        <w:rPr>
          <w:rFonts w:ascii="Arial" w:hAnsi="Arial" w:cs="Arial"/>
        </w:rPr>
        <w:t>.</w:t>
      </w:r>
    </w:p>
    <w:p w:rsidR="00E84740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E84740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5F4350" w:rsidRDefault="00E8474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 xml:space="preserve">CLÁUSULA TERCEIRA: </w:t>
      </w:r>
      <w:r w:rsidR="005F4350" w:rsidRPr="005F4350">
        <w:rPr>
          <w:rFonts w:ascii="Arial" w:hAnsi="Arial" w:cs="Arial"/>
          <w:b/>
          <w:bCs/>
          <w:sz w:val="24"/>
          <w:szCs w:val="24"/>
        </w:rPr>
        <w:t>DA</w:t>
      </w:r>
      <w:r w:rsidR="005F4350">
        <w:rPr>
          <w:rFonts w:ascii="Arial" w:hAnsi="Arial" w:cs="Arial"/>
          <w:b/>
          <w:bCs/>
          <w:sz w:val="24"/>
          <w:szCs w:val="24"/>
        </w:rPr>
        <w:t xml:space="preserve"> FUNDAMENTAÇÃO LEGAL</w:t>
      </w:r>
    </w:p>
    <w:p w:rsidR="005F4350" w:rsidRPr="005F4350" w:rsidRDefault="005F4350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2.1 – Este contrato fundamenta-se no art.2</w:t>
      </w:r>
      <w:r w:rsidR="00270C50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,</w:t>
      </w:r>
      <w:r w:rsidR="00270C50">
        <w:rPr>
          <w:rFonts w:ascii="Arial" w:hAnsi="Arial" w:cs="Arial"/>
          <w:bCs/>
          <w:sz w:val="24"/>
          <w:szCs w:val="24"/>
        </w:rPr>
        <w:t xml:space="preserve"> inciso I e II</w:t>
      </w:r>
      <w:r>
        <w:rPr>
          <w:rFonts w:ascii="Arial" w:hAnsi="Arial" w:cs="Arial"/>
          <w:bCs/>
          <w:sz w:val="24"/>
          <w:szCs w:val="24"/>
        </w:rPr>
        <w:t xml:space="preserve"> da Lei nº 8.666/93 de junho de 1993, e suas posteriores alterações.</w:t>
      </w:r>
    </w:p>
    <w:p w:rsidR="005F4350" w:rsidRDefault="005F435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5F4350" w:rsidRDefault="005F4350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QUARTA:</w:t>
      </w:r>
      <w:r>
        <w:rPr>
          <w:rFonts w:ascii="Arial" w:hAnsi="Arial" w:cs="Arial"/>
          <w:b/>
          <w:bCs/>
          <w:sz w:val="24"/>
          <w:szCs w:val="24"/>
        </w:rPr>
        <w:t xml:space="preserve"> DOS ENCARGOS, OBRIGAÇÕES E RESPONSABILIDADES DA CONTRATADA.</w:t>
      </w:r>
    </w:p>
    <w:p w:rsidR="005F4350" w:rsidRDefault="005F4350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 – Executar o objeto </w:t>
      </w:r>
      <w:proofErr w:type="gramStart"/>
      <w:r>
        <w:rPr>
          <w:rFonts w:ascii="Arial" w:hAnsi="Arial" w:cs="Arial"/>
          <w:bCs/>
          <w:sz w:val="24"/>
          <w:szCs w:val="24"/>
        </w:rPr>
        <w:t>contratado</w:t>
      </w:r>
      <w:r w:rsidR="008D7F15">
        <w:rPr>
          <w:rFonts w:ascii="Arial" w:hAnsi="Arial" w:cs="Arial"/>
          <w:bCs/>
          <w:sz w:val="24"/>
          <w:szCs w:val="24"/>
        </w:rPr>
        <w:t xml:space="preserve">  de</w:t>
      </w:r>
      <w:proofErr w:type="gramEnd"/>
      <w:r w:rsidR="008D7F15">
        <w:rPr>
          <w:rFonts w:ascii="Arial" w:hAnsi="Arial" w:cs="Arial"/>
          <w:bCs/>
          <w:sz w:val="24"/>
          <w:szCs w:val="24"/>
        </w:rPr>
        <w:t xml:space="preserve"> acordo com as condições e prazos estabelecidos no termo contratual</w:t>
      </w: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3.2 – Assinar a responsabilidade por quaisquer danos ou prejuízos causados ao patrimônio da </w:t>
      </w:r>
      <w:proofErr w:type="gramStart"/>
      <w:r>
        <w:rPr>
          <w:rFonts w:ascii="Arial" w:hAnsi="Arial" w:cs="Arial"/>
          <w:bCs/>
          <w:sz w:val="24"/>
          <w:szCs w:val="24"/>
        </w:rPr>
        <w:t>CONTRATANTE  ou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a terceiro, quando no desempenho de suas atividades profissionais, objeto deste contrato;</w:t>
      </w: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3.3 – Encaminhar para o Setor Financeiro da Câmara Municipal de Vereadores de São Valério do Sul as notas de empenho e respectivas notas fiscais/faturas/recibos concernentes ao objeto contratual;</w:t>
      </w: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3.4 – Assumir integralmente responsabilidade por todo o ônus decorrente da exceção deste contrato, especialmente com relação aos encargos trabalhistas e previdenciários do pessoal utilizado para a consecução dos serviços;</w:t>
      </w: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3.5 – Manter, durante toda a execução do contrato, em compatibilidade com as obrigações assumidas, todas as </w:t>
      </w:r>
      <w:proofErr w:type="gramStart"/>
      <w:r>
        <w:rPr>
          <w:rFonts w:ascii="Arial" w:hAnsi="Arial" w:cs="Arial"/>
          <w:bCs/>
          <w:sz w:val="24"/>
          <w:szCs w:val="24"/>
        </w:rPr>
        <w:t>condições  de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habilitação e qualificação exigidas na licitação que gerou este contrato.</w:t>
      </w:r>
    </w:p>
    <w:p w:rsidR="00A367DC" w:rsidRDefault="00A367DC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3.6 – Providenciar a imediata correção das deficiências e ou irregularidades apontadas pela CONTRATANTE;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3.7 – Aceitar as mesmas condições contratuais os acréscimos e supressões </w:t>
      </w:r>
      <w:proofErr w:type="gramStart"/>
      <w:r>
        <w:rPr>
          <w:rFonts w:ascii="Arial" w:hAnsi="Arial" w:cs="Arial"/>
          <w:bCs/>
          <w:sz w:val="24"/>
          <w:szCs w:val="24"/>
        </w:rPr>
        <w:t>até  o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limite fixado no § 1º do art. 65 da Lei nº 8.666/93 e suas alterações posteriores;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3.8 – Todos os assuntos abordados </w:t>
      </w:r>
      <w:proofErr w:type="gramStart"/>
      <w:r>
        <w:rPr>
          <w:rFonts w:ascii="Arial" w:hAnsi="Arial" w:cs="Arial"/>
          <w:bCs/>
          <w:sz w:val="24"/>
          <w:szCs w:val="24"/>
        </w:rPr>
        <w:t>no programação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são de suma responsabilidade da CONTRATANTE.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QUINTA:</w:t>
      </w:r>
      <w:r>
        <w:rPr>
          <w:rFonts w:ascii="Arial" w:hAnsi="Arial" w:cs="Arial"/>
          <w:b/>
          <w:bCs/>
          <w:sz w:val="24"/>
          <w:szCs w:val="24"/>
        </w:rPr>
        <w:t xml:space="preserve"> DAS RESPONSABILIDADES DO CONTRATANTE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4.1 – A CONTRATANTE se obriga a proporcionar à CONTRATADA todas as condições necessárias ao pleno cumprimento das obrigações decorrentes </w:t>
      </w:r>
      <w:proofErr w:type="gramStart"/>
      <w:r>
        <w:rPr>
          <w:rFonts w:ascii="Arial" w:hAnsi="Arial" w:cs="Arial"/>
          <w:bCs/>
          <w:sz w:val="24"/>
          <w:szCs w:val="24"/>
        </w:rPr>
        <w:t>do  Termo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Contratual, consoante  o que estabelece a Lei nº 8.666/93 e suas alterações posteriores;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4.2 – Fiscalizar e acompanhar a execução do objeto contratual;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4.3 – Comunicar à CONTRATANTE toda e qualquer ocorrência relacionada com a execução do objeto contratual, diligenciado nos casos que exigem providências;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4.4 – Providenciar os pagamentos à CONTRATADA à vista das notas fiscais/fatura/recibos, devidamente atestadas pelo Setor competente.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CLÁULA SEXTA:</w:t>
      </w:r>
      <w:r>
        <w:rPr>
          <w:rFonts w:ascii="Arial" w:hAnsi="Arial" w:cs="Arial"/>
          <w:b/>
          <w:bCs/>
          <w:sz w:val="24"/>
          <w:szCs w:val="24"/>
        </w:rPr>
        <w:t xml:space="preserve"> DA VIGÊNCIA</w:t>
      </w:r>
    </w:p>
    <w:p w:rsidR="00F81C02" w:rsidRDefault="00F81C02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5.1 – A vigência deste instrumento contratual iniciará em 01.0</w:t>
      </w:r>
      <w:r w:rsidR="00705B9B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.2022</w:t>
      </w:r>
      <w:r w:rsidR="008D4F64">
        <w:rPr>
          <w:rFonts w:ascii="Arial" w:hAnsi="Arial" w:cs="Arial"/>
          <w:bCs/>
          <w:sz w:val="24"/>
          <w:szCs w:val="24"/>
        </w:rPr>
        <w:t xml:space="preserve"> extinguindo-se em 31 de dezembro de 2022, podendo ser prorrogado de acordo com a lei.</w:t>
      </w:r>
    </w:p>
    <w:p w:rsidR="008D4F64" w:rsidRDefault="008D4F64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8D4F64" w:rsidRDefault="008D4F64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SÉTIMA:</w:t>
      </w:r>
      <w:r>
        <w:rPr>
          <w:rFonts w:ascii="Arial" w:hAnsi="Arial" w:cs="Arial"/>
          <w:b/>
          <w:bCs/>
          <w:sz w:val="24"/>
          <w:szCs w:val="24"/>
        </w:rPr>
        <w:t xml:space="preserve"> DA RESCISÃO</w:t>
      </w:r>
    </w:p>
    <w:p w:rsidR="008D7F15" w:rsidRDefault="008D4F64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6.1 – Constituem motivo para a rescisão contratual os constantes do artigo 77,78 e 79 da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Lei </w:t>
      </w:r>
      <w:r w:rsidR="00AC28BF">
        <w:rPr>
          <w:rFonts w:ascii="Arial" w:hAnsi="Arial" w:cs="Arial"/>
          <w:bCs/>
          <w:sz w:val="24"/>
          <w:szCs w:val="24"/>
        </w:rPr>
        <w:t xml:space="preserve"> nº</w:t>
      </w:r>
      <w:proofErr w:type="gramEnd"/>
      <w:r w:rsidR="00AC28BF">
        <w:rPr>
          <w:rFonts w:ascii="Arial" w:hAnsi="Arial" w:cs="Arial"/>
          <w:bCs/>
          <w:sz w:val="24"/>
          <w:szCs w:val="24"/>
        </w:rPr>
        <w:t xml:space="preserve"> 8.666/93 e poderá ser solicitada a qualquer tempo pela CONTRATANTE, com antecedência mínima de 05(cinco) dias úteis, mediante comunicação por escrito.</w:t>
      </w:r>
    </w:p>
    <w:p w:rsidR="00AC28BF" w:rsidRDefault="00AC28BF" w:rsidP="00E84740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AC28BF" w:rsidRDefault="00AC28BF" w:rsidP="00E84740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OITAVA</w:t>
      </w:r>
      <w:r w:rsidRPr="00AC28BF">
        <w:rPr>
          <w:rFonts w:ascii="Arial" w:hAnsi="Arial" w:cs="Arial"/>
          <w:b/>
          <w:bCs/>
          <w:sz w:val="24"/>
          <w:szCs w:val="24"/>
        </w:rPr>
        <w:t>: DAS PENALIDADES</w:t>
      </w:r>
    </w:p>
    <w:p w:rsidR="00AC28BF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7.1 -  Em caso de inexecução total ou parcial do contrato, bem como de ocorrência de atraso injustificado na execução do objeto deste contrato, </w:t>
      </w:r>
      <w:proofErr w:type="spellStart"/>
      <w:r>
        <w:rPr>
          <w:rFonts w:ascii="Arial" w:hAnsi="Arial" w:cs="Arial"/>
          <w:bCs/>
          <w:sz w:val="24"/>
          <w:szCs w:val="24"/>
        </w:rPr>
        <w:t>submeter-se-</w:t>
      </w:r>
      <w:proofErr w:type="gramStart"/>
      <w:r>
        <w:rPr>
          <w:rFonts w:ascii="Arial" w:hAnsi="Arial" w:cs="Arial"/>
          <w:bCs/>
          <w:sz w:val="24"/>
          <w:szCs w:val="24"/>
        </w:rPr>
        <w:t>à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 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CONTRATADA, sendo-lhe garantida plena defesa, as seguintes penalidades:</w:t>
      </w:r>
    </w:p>
    <w:p w:rsidR="00AC28BF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AA18C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Advertência;</w:t>
      </w:r>
    </w:p>
    <w:p w:rsidR="00AC28BF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AA18C5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>Multa;</w:t>
      </w:r>
    </w:p>
    <w:p w:rsidR="00AC28BF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AA18C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Suspensão temporária de participações em licitações promovidas com a CONTRATANTE, impedimento de contratar com a mesma, por prazo não superior a 02(dois) anos;</w:t>
      </w:r>
    </w:p>
    <w:p w:rsidR="00AC28BF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AA18C5" w:rsidRDefault="00AC28BF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Declaração de idoneidade para licitar ou contratar com a Administração Pública, enquanto perdurarem os motivos da punição, ou até que seja pro</w:t>
      </w:r>
      <w:r w:rsidR="00AA18C5">
        <w:rPr>
          <w:rFonts w:ascii="Arial" w:hAnsi="Arial" w:cs="Arial"/>
          <w:bCs/>
          <w:sz w:val="24"/>
          <w:szCs w:val="24"/>
        </w:rPr>
        <w:t>movida a reabilitação, perante a própria autoridade que aplicou penalidade.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7.2 – A multa prevista acima será a seguinte: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Até 10%(dez por cento) do valor total contratado, no caso de sua não realização e/ou descumprimento de alguma das cláusulas contratuais.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7.3 – As sanções previstas nos itens acima poderão ser aplicadas cumulativamente, facultada a defesa prévia do interessado no prazo de 05(cinco) dias úteis.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7.4 – O valor da multa aplicada deverá ser recolhida como renda para a Câmara Municipal de Vereadores de São Valério do Sul, no prazo de 05(cinco) dias úteis a contar da data da notificação, podendo a CONTRATANTE, para isso, descontá-la das faturas por ocasião do pagamento, se julgar conveniente.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7.5 – O pagamento da multa não eximirá a CONTRATADA de corrigir as irregularidades que deram causa à penalidade.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7.6 – A CONTRATANTE deverá notificar a CONTRATADA, por escrito, de qualquer anormalidade constatada a prestação de serviços, para adoção das providências cabíveis.</w:t>
      </w:r>
    </w:p>
    <w:p w:rsidR="00AA18C5" w:rsidRDefault="00AA18C5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7.7 – As penalidades somente serão relevadas em razão de circunstancias</w:t>
      </w:r>
      <w:r w:rsidR="000E401A">
        <w:rPr>
          <w:rFonts w:ascii="Arial" w:hAnsi="Arial" w:cs="Arial"/>
          <w:bCs/>
          <w:sz w:val="24"/>
          <w:szCs w:val="24"/>
        </w:rPr>
        <w:t xml:space="preserve"> excepcionais, e justificadas só serão aceitas por escrito, fundamentadas em fatos reais e facilmente comprováveis, a critério da autoridade competente da CONTRATANTE, e desde que fundamentadas no prazo de 05(cinco) dias da data em que forem aplicadas.</w:t>
      </w:r>
    </w:p>
    <w:p w:rsidR="000E401A" w:rsidRDefault="000E401A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0E401A" w:rsidRDefault="000E401A" w:rsidP="00AC28BF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CLÁUSULA NONA: </w:t>
      </w:r>
      <w:r>
        <w:rPr>
          <w:rFonts w:ascii="Arial" w:hAnsi="Arial" w:cs="Arial"/>
          <w:b/>
          <w:bCs/>
          <w:sz w:val="24"/>
          <w:szCs w:val="24"/>
        </w:rPr>
        <w:t>DO VALOR E REAJUSTE</w:t>
      </w:r>
    </w:p>
    <w:p w:rsidR="00124F6D" w:rsidRDefault="000E401A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8.1 – O valor total da presente avençada é de R$ </w:t>
      </w:r>
      <w:r w:rsidR="00705B9B">
        <w:rPr>
          <w:rFonts w:ascii="Arial" w:hAnsi="Arial" w:cs="Arial"/>
          <w:bCs/>
          <w:sz w:val="24"/>
          <w:szCs w:val="24"/>
        </w:rPr>
        <w:t>6.400</w:t>
      </w:r>
      <w:r>
        <w:rPr>
          <w:rFonts w:ascii="Arial" w:hAnsi="Arial" w:cs="Arial"/>
          <w:bCs/>
          <w:sz w:val="24"/>
          <w:szCs w:val="24"/>
        </w:rPr>
        <w:t>,00(</w:t>
      </w:r>
      <w:r w:rsidR="00705B9B">
        <w:rPr>
          <w:rFonts w:ascii="Arial" w:hAnsi="Arial" w:cs="Arial"/>
          <w:bCs/>
          <w:sz w:val="24"/>
          <w:szCs w:val="24"/>
        </w:rPr>
        <w:t>seis</w:t>
      </w:r>
      <w:r>
        <w:rPr>
          <w:rFonts w:ascii="Arial" w:hAnsi="Arial" w:cs="Arial"/>
          <w:bCs/>
          <w:sz w:val="24"/>
          <w:szCs w:val="24"/>
        </w:rPr>
        <w:t xml:space="preserve"> mil</w:t>
      </w:r>
      <w:r w:rsidR="00705B9B">
        <w:rPr>
          <w:rFonts w:ascii="Arial" w:hAnsi="Arial" w:cs="Arial"/>
          <w:bCs/>
          <w:sz w:val="24"/>
          <w:szCs w:val="24"/>
        </w:rPr>
        <w:t xml:space="preserve"> e quatrocentos</w:t>
      </w:r>
      <w:r>
        <w:rPr>
          <w:rFonts w:ascii="Arial" w:hAnsi="Arial" w:cs="Arial"/>
          <w:bCs/>
          <w:sz w:val="24"/>
          <w:szCs w:val="24"/>
        </w:rPr>
        <w:t xml:space="preserve"> reais), a ser pago mensalmente com o valor de R$ </w:t>
      </w:r>
      <w:r w:rsidR="00705B9B">
        <w:rPr>
          <w:rFonts w:ascii="Arial" w:hAnsi="Arial" w:cs="Arial"/>
          <w:bCs/>
          <w:sz w:val="24"/>
          <w:szCs w:val="24"/>
        </w:rPr>
        <w:t>800</w:t>
      </w:r>
      <w:r>
        <w:rPr>
          <w:rFonts w:ascii="Arial" w:hAnsi="Arial" w:cs="Arial"/>
          <w:bCs/>
          <w:sz w:val="24"/>
          <w:szCs w:val="24"/>
        </w:rPr>
        <w:t>,00(</w:t>
      </w:r>
      <w:r w:rsidR="00705B9B">
        <w:rPr>
          <w:rFonts w:ascii="Arial" w:hAnsi="Arial" w:cs="Arial"/>
          <w:bCs/>
          <w:sz w:val="24"/>
          <w:szCs w:val="24"/>
        </w:rPr>
        <w:t>oitocentos</w:t>
      </w:r>
      <w:r>
        <w:rPr>
          <w:rFonts w:ascii="Arial" w:hAnsi="Arial" w:cs="Arial"/>
          <w:bCs/>
          <w:sz w:val="24"/>
          <w:szCs w:val="24"/>
        </w:rPr>
        <w:t xml:space="preserve"> reais), no período de até </w:t>
      </w:r>
      <w:r w:rsidR="00705B9B">
        <w:rPr>
          <w:rFonts w:ascii="Arial" w:hAnsi="Arial" w:cs="Arial"/>
          <w:bCs/>
          <w:sz w:val="24"/>
          <w:szCs w:val="24"/>
        </w:rPr>
        <w:t>08</w:t>
      </w:r>
      <w:r>
        <w:rPr>
          <w:rFonts w:ascii="Arial" w:hAnsi="Arial" w:cs="Arial"/>
          <w:bCs/>
          <w:sz w:val="24"/>
          <w:szCs w:val="24"/>
        </w:rPr>
        <w:t>(o</w:t>
      </w:r>
      <w:r w:rsidR="00705B9B">
        <w:rPr>
          <w:rFonts w:ascii="Arial" w:hAnsi="Arial" w:cs="Arial"/>
          <w:bCs/>
          <w:sz w:val="24"/>
          <w:szCs w:val="24"/>
        </w:rPr>
        <w:t>ito</w:t>
      </w:r>
      <w:r>
        <w:rPr>
          <w:rFonts w:ascii="Arial" w:hAnsi="Arial" w:cs="Arial"/>
          <w:bCs/>
          <w:sz w:val="24"/>
          <w:szCs w:val="24"/>
        </w:rPr>
        <w:t>) meses ,na proporção  dos serviços efetivamente prestados no período respectivo, segundo as autorizações expedidas pela CÂMARA MUNICIPAL DE VEREADORES DE SÃO VALÉRIO DO SUL e de</w:t>
      </w:r>
      <w:r w:rsidR="00124F6D">
        <w:rPr>
          <w:rFonts w:ascii="Arial" w:hAnsi="Arial" w:cs="Arial"/>
          <w:bCs/>
          <w:sz w:val="24"/>
          <w:szCs w:val="24"/>
        </w:rPr>
        <w:t xml:space="preserve"> conformidade com as notas fiscais/faturas e ou recibos devidamente atestadas pelo Setor competente, observadas as condições da proposta e de ordem de serviço emitida.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>
        <w:rPr>
          <w:rFonts w:ascii="Arial" w:hAnsi="Arial" w:cs="Arial"/>
          <w:bCs/>
          <w:sz w:val="24"/>
          <w:szCs w:val="24"/>
        </w:rPr>
        <w:t xml:space="preserve">Havendo atraso no pagamento, desde que não </w:t>
      </w:r>
      <w:proofErr w:type="gramStart"/>
      <w:r>
        <w:rPr>
          <w:rFonts w:ascii="Arial" w:hAnsi="Arial" w:cs="Arial"/>
          <w:bCs/>
          <w:sz w:val="24"/>
          <w:szCs w:val="24"/>
        </w:rPr>
        <w:t>decorre  de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ato ou fato atribuível à CONTRATADA, </w:t>
      </w:r>
      <w:proofErr w:type="spellStart"/>
      <w:r>
        <w:rPr>
          <w:rFonts w:ascii="Arial" w:hAnsi="Arial" w:cs="Arial"/>
          <w:bCs/>
          <w:sz w:val="24"/>
          <w:szCs w:val="24"/>
        </w:rPr>
        <w:t>aplicar-se-a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o índice do IPCA, a título de compensação financeira, que será o produto resultante das multiplicações desse índice do dia anterior ao pagamento pelo número de dias em atraso, respeitando-se a operação de atraso.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DÉCIMA:</w:t>
      </w:r>
      <w:r>
        <w:rPr>
          <w:rFonts w:ascii="Arial" w:hAnsi="Arial" w:cs="Arial"/>
          <w:b/>
          <w:bCs/>
          <w:sz w:val="24"/>
          <w:szCs w:val="24"/>
        </w:rPr>
        <w:t xml:space="preserve"> DA DOTAÇÃO ORÇAMENTÁRIA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9.1 – As despesas contratuais correrão por conta da verba do orçamento da CONTRATANTE, na dotação orçamentária Exercício de 2022- Atividade 2,003 – Divulgação do Poder Legislativo, classificação econômica 3390 39 00 00 00 – Outros serviços de terceiros – Pessoas Jurídicas.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CLÁUSULA DÉCIMA PRIMEIRA: </w:t>
      </w:r>
      <w:r>
        <w:rPr>
          <w:rFonts w:ascii="Arial" w:hAnsi="Arial" w:cs="Arial"/>
          <w:b/>
          <w:bCs/>
          <w:sz w:val="24"/>
          <w:szCs w:val="24"/>
        </w:rPr>
        <w:t>DAS ALTERAÇÕES CONTRATUAIS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10.1 – O presente contrato poderá ser alterado, nos casos previstos no artigo 65 da Lei nº 8.666/9</w:t>
      </w:r>
      <w:r w:rsidR="00900D8E">
        <w:rPr>
          <w:rFonts w:ascii="Arial" w:hAnsi="Arial" w:cs="Arial"/>
          <w:bCs/>
          <w:sz w:val="24"/>
          <w:szCs w:val="24"/>
        </w:rPr>
        <w:t>3, dede que haja interesse da Administração da CONTRATANTE, com a apresentação das devidas justificativas.</w:t>
      </w: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705B9B" w:rsidRDefault="00705B9B" w:rsidP="00AC28BF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CLÁUSULA DÉCIMA SEGUNDA:</w:t>
      </w:r>
      <w:r>
        <w:rPr>
          <w:rFonts w:ascii="Arial" w:hAnsi="Arial" w:cs="Arial"/>
          <w:b/>
          <w:bCs/>
          <w:sz w:val="24"/>
          <w:szCs w:val="24"/>
        </w:rPr>
        <w:t>DO FORO, BASE LEGAL E FORMALIDADES</w:t>
      </w: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11.1 – Este contrato encontra-se subordinado a legislação específica, consubstanciada na Lei nº 8.666/93, de 21 de junho de 1993 e suas posteriores alterações, e, em casos omissos, aos preceitos de direito público, teoria geral de contratos e disposições de direito privado.</w:t>
      </w: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11.2 – Fica eleito o Foro da cidade de SANTO AU</w:t>
      </w:r>
      <w:r w:rsidR="00705B9B">
        <w:rPr>
          <w:rFonts w:ascii="Arial" w:hAnsi="Arial" w:cs="Arial"/>
          <w:bCs/>
          <w:sz w:val="24"/>
          <w:szCs w:val="24"/>
        </w:rPr>
        <w:t>GU</w:t>
      </w:r>
      <w:r>
        <w:rPr>
          <w:rFonts w:ascii="Arial" w:hAnsi="Arial" w:cs="Arial"/>
          <w:bCs/>
          <w:sz w:val="24"/>
          <w:szCs w:val="24"/>
        </w:rPr>
        <w:t>STO/RS, como único capaz de dirimir as dúvidas deste Contrato, caso não sejam dirimidas amigavelmente.</w:t>
      </w: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11.3 – Para firmeza e como prova de haverem as partes, entre si, ajustado e contratado, é lavrado o presente termo, em 02(duas) vias de igual teor, o qual, depois de lido e achado conforme, é assinado pelas partes contratantes e pelas testemunhas abaixo</w:t>
      </w: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900D8E" w:rsidRDefault="00900D8E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900D8E" w:rsidRDefault="00900D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4A298E" w:rsidRPr="004765B1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Pr="004765B1">
        <w:rPr>
          <w:rFonts w:ascii="Arial" w:hAnsi="Arial" w:cs="Arial"/>
          <w:sz w:val="24"/>
          <w:szCs w:val="24"/>
        </w:rPr>
        <w:t xml:space="preserve">GABINETE </w:t>
      </w:r>
      <w:r>
        <w:rPr>
          <w:rFonts w:ascii="Arial" w:hAnsi="Arial" w:cs="Arial"/>
          <w:sz w:val="24"/>
          <w:szCs w:val="24"/>
        </w:rPr>
        <w:t xml:space="preserve">DA PRESIDÊNCIA DA CÂMARA MUNICIPAL DE VEREADORES DE </w:t>
      </w:r>
      <w:r w:rsidRPr="004765B1">
        <w:rPr>
          <w:rFonts w:ascii="Arial" w:hAnsi="Arial" w:cs="Arial"/>
          <w:sz w:val="24"/>
          <w:szCs w:val="24"/>
        </w:rPr>
        <w:t xml:space="preserve">SÃO </w:t>
      </w:r>
      <w:r>
        <w:rPr>
          <w:rFonts w:ascii="Arial" w:hAnsi="Arial" w:cs="Arial"/>
          <w:sz w:val="24"/>
          <w:szCs w:val="24"/>
        </w:rPr>
        <w:t xml:space="preserve">VALÉRIO DO SUL, RS, AOS </w:t>
      </w:r>
      <w:r w:rsidR="00705B9B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DIAS DO MES DE </w:t>
      </w:r>
      <w:proofErr w:type="gramStart"/>
      <w:r w:rsidR="00705B9B">
        <w:rPr>
          <w:rFonts w:ascii="Arial" w:hAnsi="Arial" w:cs="Arial"/>
          <w:sz w:val="24"/>
          <w:szCs w:val="24"/>
        </w:rPr>
        <w:t>MAIO</w:t>
      </w:r>
      <w:proofErr w:type="gramEnd"/>
      <w:r>
        <w:rPr>
          <w:rFonts w:ascii="Arial" w:hAnsi="Arial" w:cs="Arial"/>
          <w:sz w:val="24"/>
          <w:szCs w:val="24"/>
        </w:rPr>
        <w:t xml:space="preserve"> DE 2022</w:t>
      </w:r>
      <w:r w:rsidRPr="004765B1">
        <w:rPr>
          <w:rFonts w:ascii="Arial" w:hAnsi="Arial" w:cs="Arial"/>
          <w:sz w:val="24"/>
          <w:szCs w:val="24"/>
        </w:rPr>
        <w:t>.</w:t>
      </w: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900D8E" w:rsidRDefault="00900D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900D8E" w:rsidRDefault="00900D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__________________________ </w:t>
      </w:r>
    </w:p>
    <w:p w:rsidR="00900D8E" w:rsidRPr="00705B9B" w:rsidRDefault="00900D8E" w:rsidP="00900D8E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705B9B">
        <w:rPr>
          <w:rFonts w:ascii="Arial" w:hAnsi="Arial" w:cs="Arial"/>
          <w:b/>
          <w:bCs/>
          <w:sz w:val="24"/>
          <w:szCs w:val="24"/>
        </w:rPr>
        <w:t>INÊS RIBEIRO</w:t>
      </w:r>
    </w:p>
    <w:p w:rsidR="004A298E" w:rsidRPr="00705B9B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705B9B">
        <w:rPr>
          <w:rFonts w:ascii="Arial" w:hAnsi="Arial" w:cs="Arial"/>
          <w:b/>
          <w:bCs/>
          <w:sz w:val="24"/>
          <w:szCs w:val="24"/>
        </w:rPr>
        <w:t>President</w:t>
      </w:r>
      <w:r w:rsidR="00705B9B">
        <w:rPr>
          <w:rFonts w:ascii="Arial" w:hAnsi="Arial" w:cs="Arial"/>
          <w:b/>
          <w:bCs/>
          <w:sz w:val="24"/>
          <w:szCs w:val="24"/>
        </w:rPr>
        <w:t>e</w:t>
      </w: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________________________________ </w:t>
      </w:r>
    </w:p>
    <w:p w:rsidR="004A298E" w:rsidRDefault="00705B9B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PEDRO  VALMOR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MARODIN</w:t>
      </w:r>
    </w:p>
    <w:p w:rsidR="00705B9B" w:rsidRDefault="00705B9B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</w:p>
    <w:p w:rsidR="004A298E" w:rsidRPr="00705B9B" w:rsidRDefault="00705B9B" w:rsidP="00900D8E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705B9B">
        <w:rPr>
          <w:rFonts w:ascii="Arial" w:hAnsi="Arial" w:cs="Arial"/>
          <w:b/>
          <w:bCs/>
          <w:sz w:val="24"/>
          <w:szCs w:val="24"/>
        </w:rPr>
        <w:t>Sócio</w:t>
      </w:r>
    </w:p>
    <w:p w:rsidR="004A298E" w:rsidRDefault="004A298E" w:rsidP="00900D8E">
      <w:pPr>
        <w:spacing w:after="0" w:line="240" w:lineRule="auto"/>
        <w:ind w:left="-709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Testemunhas:</w:t>
      </w: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    ________________________________</w:t>
      </w:r>
    </w:p>
    <w:p w:rsidR="004A29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Nome:                                                               Nome:</w:t>
      </w:r>
    </w:p>
    <w:p w:rsidR="004A298E" w:rsidRPr="00900D8E" w:rsidRDefault="004A298E" w:rsidP="004A298E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CPF:                                                                  CPF:    </w:t>
      </w:r>
    </w:p>
    <w:p w:rsidR="00124F6D" w:rsidRP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124F6D" w:rsidRDefault="00124F6D" w:rsidP="00AC28BF">
      <w:pPr>
        <w:spacing w:after="0" w:line="240" w:lineRule="auto"/>
        <w:ind w:left="-709"/>
        <w:jc w:val="both"/>
        <w:rPr>
          <w:rFonts w:ascii="Arial" w:hAnsi="Arial" w:cs="Arial"/>
          <w:bCs/>
          <w:sz w:val="24"/>
          <w:szCs w:val="24"/>
        </w:rPr>
      </w:pPr>
    </w:p>
    <w:p w:rsidR="00E84740" w:rsidRPr="004765B1" w:rsidRDefault="00E84740" w:rsidP="004A29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           </w:t>
      </w:r>
    </w:p>
    <w:p w:rsidR="00E84740" w:rsidRDefault="00E84740"/>
    <w:sectPr w:rsidR="00E8474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C1F" w:rsidRDefault="00AD0C1F" w:rsidP="00E84740">
      <w:pPr>
        <w:spacing w:after="0" w:line="240" w:lineRule="auto"/>
      </w:pPr>
      <w:r>
        <w:separator/>
      </w:r>
    </w:p>
  </w:endnote>
  <w:endnote w:type="continuationSeparator" w:id="0">
    <w:p w:rsidR="00AD0C1F" w:rsidRDefault="00AD0C1F" w:rsidP="00E84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Rua Ângelo Fuc</w:t>
    </w:r>
    <w:r>
      <w:rPr>
        <w:rFonts w:ascii="Arial" w:hAnsi="Arial" w:cs="Arial"/>
      </w:rPr>
      <w:t>ilini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84740" w:rsidRDefault="00E84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C1F" w:rsidRDefault="00AD0C1F" w:rsidP="00E84740">
      <w:pPr>
        <w:spacing w:after="0" w:line="240" w:lineRule="auto"/>
      </w:pPr>
      <w:r>
        <w:separator/>
      </w:r>
    </w:p>
  </w:footnote>
  <w:footnote w:type="continuationSeparator" w:id="0">
    <w:p w:rsidR="00AD0C1F" w:rsidRDefault="00AD0C1F" w:rsidP="00E84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740" w:rsidRDefault="00E84740" w:rsidP="00E84740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6D92EB0" wp14:editId="04E11BE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84740" w:rsidRPr="00721166" w:rsidRDefault="00E84740" w:rsidP="00E8474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84740" w:rsidRDefault="00E84740" w:rsidP="00E8474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84740" w:rsidRDefault="00E847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4C5E8C"/>
    <w:multiLevelType w:val="multilevel"/>
    <w:tmpl w:val="F25C6BC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30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1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8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40"/>
    <w:rsid w:val="000E401A"/>
    <w:rsid w:val="00124F6D"/>
    <w:rsid w:val="00270C50"/>
    <w:rsid w:val="00331CE5"/>
    <w:rsid w:val="0042432E"/>
    <w:rsid w:val="004A298E"/>
    <w:rsid w:val="004F58FE"/>
    <w:rsid w:val="005F4350"/>
    <w:rsid w:val="00705B9B"/>
    <w:rsid w:val="007B1E56"/>
    <w:rsid w:val="00805CE6"/>
    <w:rsid w:val="0082159C"/>
    <w:rsid w:val="008D4F64"/>
    <w:rsid w:val="008D7F15"/>
    <w:rsid w:val="00900D8E"/>
    <w:rsid w:val="00A35E4C"/>
    <w:rsid w:val="00A367DC"/>
    <w:rsid w:val="00AA18C5"/>
    <w:rsid w:val="00AC28BF"/>
    <w:rsid w:val="00AD0C1F"/>
    <w:rsid w:val="00BC3F87"/>
    <w:rsid w:val="00C9511A"/>
    <w:rsid w:val="00E05D92"/>
    <w:rsid w:val="00E470B1"/>
    <w:rsid w:val="00E84740"/>
    <w:rsid w:val="00EA715E"/>
    <w:rsid w:val="00F8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D540"/>
  <w15:docId w15:val="{C9A416B0-4BDE-4030-BCC5-34CD1264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740"/>
    <w:rPr>
      <w:rFonts w:ascii="Calibri" w:eastAsia="Calibri" w:hAnsi="Calibri" w:cs="Times New Roman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84740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4740"/>
  </w:style>
  <w:style w:type="paragraph" w:styleId="Rodap">
    <w:name w:val="footer"/>
    <w:basedOn w:val="Normal"/>
    <w:link w:val="Rodap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4740"/>
  </w:style>
  <w:style w:type="character" w:customStyle="1" w:styleId="Ttulo9Char">
    <w:name w:val="Título 9 Char"/>
    <w:basedOn w:val="Fontepargpadro"/>
    <w:link w:val="Ttulo9"/>
    <w:semiHidden/>
    <w:rsid w:val="00E84740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rsid w:val="00E8474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E84740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84740"/>
    <w:pPr>
      <w:ind w:firstLine="1260"/>
    </w:pPr>
  </w:style>
  <w:style w:type="character" w:customStyle="1" w:styleId="RecuodecorpodetextoChar">
    <w:name w:val="Recuo de corpo de texto Char"/>
    <w:basedOn w:val="Fontepargpadro"/>
    <w:link w:val="Recuodecorpodetexto"/>
    <w:rsid w:val="00E84740"/>
    <w:rPr>
      <w:rFonts w:ascii="Calibri" w:eastAsia="Calibri" w:hAnsi="Calibri" w:cs="Times New Roman"/>
    </w:rPr>
  </w:style>
  <w:style w:type="paragraph" w:customStyle="1" w:styleId="Corpodetexto21">
    <w:name w:val="Corpo de texto 21"/>
    <w:basedOn w:val="Normal"/>
    <w:rsid w:val="00E84740"/>
    <w:pPr>
      <w:overflowPunct w:val="0"/>
      <w:autoSpaceDE w:val="0"/>
      <w:autoSpaceDN w:val="0"/>
      <w:adjustRightInd w:val="0"/>
      <w:spacing w:after="0" w:line="240" w:lineRule="auto"/>
      <w:ind w:firstLine="1701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paragraph" w:customStyle="1" w:styleId="Default">
    <w:name w:val="Default"/>
    <w:rsid w:val="00E8474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4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2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29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1391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2022-06-01T14:08:00Z</cp:lastPrinted>
  <dcterms:created xsi:type="dcterms:W3CDTF">2022-05-30T21:41:00Z</dcterms:created>
  <dcterms:modified xsi:type="dcterms:W3CDTF">2022-06-01T14:09:00Z</dcterms:modified>
</cp:coreProperties>
</file>