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455882">
        <w:rPr>
          <w:rFonts w:ascii="Arial" w:hAnsi="Arial" w:cs="Arial"/>
          <w:sz w:val="24"/>
          <w:szCs w:val="24"/>
        </w:rPr>
        <w:t>91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455882">
        <w:rPr>
          <w:rFonts w:ascii="Arial" w:hAnsi="Arial" w:cs="Arial"/>
          <w:sz w:val="24"/>
          <w:szCs w:val="24"/>
        </w:rPr>
        <w:t>JANEIRO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455882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 xml:space="preserve">férias regulamentares a </w:t>
      </w:r>
      <w:r w:rsidR="001C2C04">
        <w:rPr>
          <w:rFonts w:ascii="Arial" w:hAnsi="Arial" w:cs="Arial"/>
          <w:sz w:val="24"/>
          <w:szCs w:val="24"/>
        </w:rPr>
        <w:t>Servidor</w:t>
      </w:r>
      <w:r w:rsidR="00455882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r w:rsidR="00455882">
        <w:rPr>
          <w:rFonts w:ascii="Arial" w:hAnsi="Arial" w:cs="Arial"/>
          <w:sz w:val="24"/>
          <w:szCs w:val="24"/>
        </w:rPr>
        <w:t>Marlene da Silva Rocha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 Servidor</w:t>
      </w:r>
      <w:r w:rsidR="00455882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 Municipal </w:t>
      </w:r>
      <w:r w:rsidR="00455882">
        <w:rPr>
          <w:rFonts w:ascii="Arial" w:hAnsi="Arial" w:cs="Arial"/>
          <w:sz w:val="24"/>
          <w:szCs w:val="24"/>
        </w:rPr>
        <w:t>Marlene da Silva Rocha</w:t>
      </w:r>
      <w:r w:rsidR="001C2C04">
        <w:rPr>
          <w:rFonts w:ascii="Arial" w:hAnsi="Arial" w:cs="Arial"/>
          <w:sz w:val="24"/>
          <w:szCs w:val="24"/>
        </w:rPr>
        <w:t xml:space="preserve">, matrícula nº </w:t>
      </w:r>
      <w:r w:rsidR="00455882">
        <w:rPr>
          <w:rFonts w:ascii="Arial" w:hAnsi="Arial" w:cs="Arial"/>
          <w:sz w:val="24"/>
          <w:szCs w:val="24"/>
        </w:rPr>
        <w:t>152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455882">
        <w:rPr>
          <w:rFonts w:ascii="Arial" w:hAnsi="Arial" w:cs="Arial"/>
          <w:sz w:val="24"/>
          <w:szCs w:val="24"/>
        </w:rPr>
        <w:t>Assessor de Plenário</w:t>
      </w:r>
      <w:proofErr w:type="gramStart"/>
      <w:r w:rsidR="00455882">
        <w:rPr>
          <w:rFonts w:ascii="Arial" w:hAnsi="Arial" w:cs="Arial"/>
          <w:sz w:val="24"/>
          <w:szCs w:val="24"/>
        </w:rPr>
        <w:t xml:space="preserve"> </w:t>
      </w:r>
      <w:r w:rsidR="001C2C04">
        <w:rPr>
          <w:rFonts w:ascii="Arial" w:hAnsi="Arial" w:cs="Arial"/>
          <w:sz w:val="24"/>
          <w:szCs w:val="24"/>
        </w:rPr>
        <w:t xml:space="preserve"> </w:t>
      </w:r>
      <w:proofErr w:type="gramEnd"/>
      <w:r w:rsidR="001C2C04">
        <w:rPr>
          <w:rFonts w:ascii="Arial" w:hAnsi="Arial" w:cs="Arial"/>
          <w:sz w:val="24"/>
          <w:szCs w:val="24"/>
        </w:rPr>
        <w:t>lotado junto a Câmara Municipal de Vereadores de São Valério do Sul, período aquisitivo de 0</w:t>
      </w:r>
      <w:r w:rsidR="00455882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>/0</w:t>
      </w:r>
      <w:r w:rsidR="00455882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 xml:space="preserve">/2018 a </w:t>
      </w:r>
      <w:r w:rsidR="00455882">
        <w:rPr>
          <w:rFonts w:ascii="Arial" w:hAnsi="Arial" w:cs="Arial"/>
          <w:sz w:val="24"/>
          <w:szCs w:val="24"/>
        </w:rPr>
        <w:t>01</w:t>
      </w:r>
      <w:r w:rsidR="001C2C04">
        <w:rPr>
          <w:rFonts w:ascii="Arial" w:hAnsi="Arial" w:cs="Arial"/>
          <w:sz w:val="24"/>
          <w:szCs w:val="24"/>
        </w:rPr>
        <w:t>/02/2019, a partir de 0</w:t>
      </w:r>
      <w:r w:rsidR="00455882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 xml:space="preserve"> de </w:t>
      </w:r>
      <w:r w:rsidR="00455882">
        <w:rPr>
          <w:rFonts w:ascii="Arial" w:hAnsi="Arial" w:cs="Arial"/>
          <w:sz w:val="24"/>
          <w:szCs w:val="24"/>
        </w:rPr>
        <w:t>fevereiro</w:t>
      </w:r>
      <w:r w:rsidR="001C2C04">
        <w:rPr>
          <w:rFonts w:ascii="Arial" w:hAnsi="Arial" w:cs="Arial"/>
          <w:sz w:val="24"/>
          <w:szCs w:val="24"/>
        </w:rPr>
        <w:t xml:space="preserve"> de 2019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455882">
        <w:rPr>
          <w:rFonts w:ascii="Arial" w:hAnsi="Arial" w:cs="Arial"/>
          <w:sz w:val="24"/>
          <w:szCs w:val="24"/>
        </w:rPr>
        <w:t>JANEIRO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DEZ</w:t>
      </w:r>
      <w:r w:rsidR="00455882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 w:rsidR="00455882">
        <w:rPr>
          <w:rFonts w:ascii="Arial" w:hAnsi="Arial" w:cs="Arial"/>
          <w:sz w:val="24"/>
          <w:szCs w:val="24"/>
        </w:rPr>
        <w:t>Vergilio</w:t>
      </w:r>
      <w:proofErr w:type="spellEnd"/>
      <w:r w:rsidR="00455882">
        <w:rPr>
          <w:rFonts w:ascii="Arial" w:hAnsi="Arial" w:cs="Arial"/>
          <w:sz w:val="24"/>
          <w:szCs w:val="24"/>
        </w:rPr>
        <w:t xml:space="preserve"> Camargo</w:t>
      </w:r>
      <w:bookmarkStart w:id="0" w:name="_GoBack"/>
      <w:bookmarkEnd w:id="0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54" w:rsidRDefault="002D1554" w:rsidP="00C52484">
      <w:pPr>
        <w:spacing w:after="0" w:line="240" w:lineRule="auto"/>
      </w:pPr>
      <w:r>
        <w:separator/>
      </w:r>
    </w:p>
  </w:endnote>
  <w:endnote w:type="continuationSeparator" w:id="0">
    <w:p w:rsidR="002D1554" w:rsidRDefault="002D1554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54" w:rsidRDefault="002D1554" w:rsidP="00C52484">
      <w:pPr>
        <w:spacing w:after="0" w:line="240" w:lineRule="auto"/>
      </w:pPr>
      <w:r>
        <w:separator/>
      </w:r>
    </w:p>
  </w:footnote>
  <w:footnote w:type="continuationSeparator" w:id="0">
    <w:p w:rsidR="002D1554" w:rsidRDefault="002D1554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33D48"/>
    <w:rsid w:val="00187700"/>
    <w:rsid w:val="001C2C04"/>
    <w:rsid w:val="002455AA"/>
    <w:rsid w:val="002634EC"/>
    <w:rsid w:val="002D1554"/>
    <w:rsid w:val="002F512C"/>
    <w:rsid w:val="00340D9B"/>
    <w:rsid w:val="003538FA"/>
    <w:rsid w:val="00367472"/>
    <w:rsid w:val="00394BDC"/>
    <w:rsid w:val="00412550"/>
    <w:rsid w:val="00455882"/>
    <w:rsid w:val="004832AC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B0D00"/>
    <w:rsid w:val="00B80C7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2019-01-28T11:59:00Z</cp:lastPrinted>
  <dcterms:created xsi:type="dcterms:W3CDTF">2019-01-28T12:00:00Z</dcterms:created>
  <dcterms:modified xsi:type="dcterms:W3CDTF">2019-01-28T12:00:00Z</dcterms:modified>
</cp:coreProperties>
</file>