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83D" w:rsidRPr="004A33A7" w:rsidRDefault="0040483D" w:rsidP="0040483D">
      <w:pPr>
        <w:pStyle w:val="TextosemFormatao"/>
        <w:jc w:val="center"/>
        <w:rPr>
          <w:rFonts w:ascii="Century Gothic" w:hAnsi="Century Gothic"/>
        </w:rPr>
      </w:pPr>
      <w:r w:rsidRPr="004A33A7">
        <w:rPr>
          <w:rFonts w:ascii="Century Gothic" w:hAnsi="Century Gothic"/>
        </w:rPr>
        <w:t>PROCESSO DE DISPENSA DE LICITAÇÃO:</w:t>
      </w:r>
      <w:r w:rsidR="00BE54FB">
        <w:rPr>
          <w:rFonts w:ascii="Century Gothic" w:hAnsi="Century Gothic"/>
        </w:rPr>
        <w:t xml:space="preserve"> </w:t>
      </w:r>
      <w:r w:rsidR="00AA255C">
        <w:rPr>
          <w:rFonts w:ascii="Century Gothic" w:hAnsi="Century Gothic"/>
        </w:rPr>
        <w:t>0</w:t>
      </w:r>
      <w:r w:rsidR="00656B36">
        <w:rPr>
          <w:rFonts w:ascii="Century Gothic" w:hAnsi="Century Gothic"/>
        </w:rPr>
        <w:t>0</w:t>
      </w:r>
      <w:r w:rsidR="005E7E61">
        <w:rPr>
          <w:rFonts w:ascii="Century Gothic" w:hAnsi="Century Gothic"/>
        </w:rPr>
        <w:t>9</w:t>
      </w:r>
      <w:r w:rsidR="00BE54FB">
        <w:rPr>
          <w:rFonts w:ascii="Century Gothic" w:hAnsi="Century Gothic"/>
        </w:rPr>
        <w:t>/202</w:t>
      </w:r>
      <w:r w:rsidR="00AA255C">
        <w:rPr>
          <w:rFonts w:ascii="Century Gothic" w:hAnsi="Century Gothic"/>
        </w:rPr>
        <w:t>2</w:t>
      </w: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  <w:r w:rsidRPr="004A33A7">
        <w:rPr>
          <w:rFonts w:ascii="Century Gothic" w:hAnsi="Century Gothic"/>
        </w:rPr>
        <w:t>Requisição do objeto:</w:t>
      </w: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AA255C" w:rsidRDefault="0040483D" w:rsidP="0040483D">
      <w:pPr>
        <w:pStyle w:val="TextosemFormatao"/>
        <w:jc w:val="both"/>
        <w:rPr>
          <w:rFonts w:ascii="Century Gothic" w:hAnsi="Century Gothic"/>
        </w:rPr>
      </w:pP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="00AA255C">
        <w:rPr>
          <w:rFonts w:ascii="Century Gothic" w:hAnsi="Century Gothic"/>
        </w:rPr>
        <w:t>A</w:t>
      </w:r>
      <w:r w:rsidRPr="004A33A7">
        <w:rPr>
          <w:rFonts w:ascii="Century Gothic" w:hAnsi="Century Gothic"/>
        </w:rPr>
        <w:t xml:space="preserve"> President</w:t>
      </w:r>
      <w:r w:rsidR="00AA255C">
        <w:rPr>
          <w:rFonts w:ascii="Century Gothic" w:hAnsi="Century Gothic"/>
        </w:rPr>
        <w:t>a</w:t>
      </w:r>
      <w:r w:rsidRPr="004A33A7">
        <w:rPr>
          <w:rFonts w:ascii="Century Gothic" w:hAnsi="Century Gothic"/>
        </w:rPr>
        <w:t xml:space="preserve"> da Câmara </w:t>
      </w:r>
      <w:proofErr w:type="gramStart"/>
      <w:r w:rsidRPr="004A33A7">
        <w:rPr>
          <w:rFonts w:ascii="Century Gothic" w:hAnsi="Century Gothic"/>
        </w:rPr>
        <w:t xml:space="preserve">Municipal </w:t>
      </w:r>
      <w:r>
        <w:rPr>
          <w:rFonts w:ascii="Century Gothic" w:hAnsi="Century Gothic"/>
        </w:rPr>
        <w:t xml:space="preserve"> de</w:t>
      </w:r>
      <w:proofErr w:type="gramEnd"/>
      <w:r>
        <w:rPr>
          <w:rFonts w:ascii="Century Gothic" w:hAnsi="Century Gothic"/>
        </w:rPr>
        <w:t xml:space="preserve"> Vereadores </w:t>
      </w:r>
      <w:r w:rsidRPr="004A33A7">
        <w:rPr>
          <w:rFonts w:ascii="Century Gothic" w:hAnsi="Century Gothic"/>
        </w:rPr>
        <w:t xml:space="preserve">de </w:t>
      </w:r>
      <w:r>
        <w:rPr>
          <w:rFonts w:ascii="Century Gothic" w:hAnsi="Century Gothic"/>
        </w:rPr>
        <w:t>São Valério do sul/RS</w:t>
      </w:r>
      <w:r w:rsidR="00CE39A6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por s</w:t>
      </w:r>
      <w:r w:rsidR="00AA255C">
        <w:rPr>
          <w:rFonts w:ascii="Century Gothic" w:hAnsi="Century Gothic"/>
        </w:rPr>
        <w:t>ua</w:t>
      </w:r>
      <w:r>
        <w:rPr>
          <w:rFonts w:ascii="Century Gothic" w:hAnsi="Century Gothic"/>
        </w:rPr>
        <w:t xml:space="preserve"> President</w:t>
      </w:r>
      <w:r w:rsidR="00AA255C">
        <w:rPr>
          <w:rFonts w:ascii="Century Gothic" w:hAnsi="Century Gothic"/>
        </w:rPr>
        <w:t>a</w:t>
      </w:r>
      <w:r>
        <w:rPr>
          <w:rFonts w:ascii="Century Gothic" w:hAnsi="Century Gothic"/>
        </w:rPr>
        <w:t xml:space="preserve"> </w:t>
      </w:r>
      <w:r w:rsidR="00AA255C">
        <w:rPr>
          <w:rFonts w:ascii="Century Gothic" w:hAnsi="Century Gothic"/>
        </w:rPr>
        <w:t xml:space="preserve">Sra. </w:t>
      </w:r>
      <w:r w:rsidR="00AA255C">
        <w:rPr>
          <w:rFonts w:ascii="Century Gothic" w:hAnsi="Century Gothic"/>
          <w:b/>
        </w:rPr>
        <w:t>INÊS RIBEIRO</w:t>
      </w:r>
      <w:r w:rsidRPr="004A33A7">
        <w:rPr>
          <w:rFonts w:ascii="Century Gothic" w:hAnsi="Century Gothic"/>
        </w:rPr>
        <w:t>, no uso de suas atribuições legais conferidas pela Lei Orgânica Municipal, informa que será realizada a abertura de processo de dispensa de licitação com o objetivo de</w:t>
      </w:r>
      <w:r w:rsidR="00AA255C">
        <w:rPr>
          <w:rFonts w:ascii="Century Gothic" w:hAnsi="Century Gothic"/>
        </w:rPr>
        <w:t xml:space="preserve"> </w:t>
      </w:r>
      <w:r w:rsidR="00656B36">
        <w:rPr>
          <w:rFonts w:ascii="Century Gothic" w:hAnsi="Century Gothic"/>
        </w:rPr>
        <w:t>aquisição de</w:t>
      </w:r>
      <w:r w:rsidR="00CE39A6">
        <w:rPr>
          <w:rFonts w:ascii="Century Gothic" w:hAnsi="Century Gothic"/>
        </w:rPr>
        <w:t xml:space="preserve"> </w:t>
      </w:r>
      <w:r w:rsidR="00EB45F7">
        <w:rPr>
          <w:rFonts w:ascii="Century Gothic" w:hAnsi="Century Gothic"/>
        </w:rPr>
        <w:t>material de</w:t>
      </w:r>
      <w:r w:rsidR="005E7E61">
        <w:rPr>
          <w:rFonts w:ascii="Century Gothic" w:hAnsi="Century Gothic"/>
        </w:rPr>
        <w:t xml:space="preserve"> consumo e </w:t>
      </w:r>
      <w:r w:rsidR="00EB45F7">
        <w:rPr>
          <w:rFonts w:ascii="Century Gothic" w:hAnsi="Century Gothic"/>
        </w:rPr>
        <w:t xml:space="preserve"> limpeza</w:t>
      </w:r>
      <w:r w:rsidR="00CE39A6">
        <w:rPr>
          <w:rFonts w:ascii="Century Gothic" w:hAnsi="Century Gothic"/>
        </w:rPr>
        <w:t xml:space="preserve"> para a Câmara Municipa</w:t>
      </w:r>
      <w:r w:rsidR="00AA255C">
        <w:rPr>
          <w:rFonts w:ascii="Century Gothic" w:hAnsi="Century Gothic"/>
        </w:rPr>
        <w:t>l de Vereadores de São Valério do Sul-RS</w:t>
      </w: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  <w:t>O processo será regido de acordo com os critérios da Lei 8.666/93 e suas posteriores alterações.</w:t>
      </w: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right"/>
        <w:rPr>
          <w:rFonts w:ascii="Century Gothic" w:hAnsi="Century Gothic"/>
        </w:rPr>
      </w:pPr>
      <w:r w:rsidRPr="004A33A7">
        <w:rPr>
          <w:rFonts w:ascii="Century Gothic" w:hAnsi="Century Gothic"/>
        </w:rPr>
        <w:tab/>
      </w:r>
      <w:r>
        <w:rPr>
          <w:rFonts w:ascii="Century Gothic" w:hAnsi="Century Gothic"/>
        </w:rPr>
        <w:t xml:space="preserve">São Valério do Sul, </w:t>
      </w:r>
      <w:proofErr w:type="gramStart"/>
      <w:r>
        <w:rPr>
          <w:rFonts w:ascii="Century Gothic" w:hAnsi="Century Gothic"/>
        </w:rPr>
        <w:t xml:space="preserve">em </w:t>
      </w:r>
      <w:r w:rsidR="00342D0F">
        <w:rPr>
          <w:rFonts w:ascii="Century Gothic" w:hAnsi="Century Gothic"/>
        </w:rPr>
        <w:t xml:space="preserve"> </w:t>
      </w:r>
      <w:r w:rsidR="005E7E61">
        <w:rPr>
          <w:rFonts w:ascii="Century Gothic" w:hAnsi="Century Gothic"/>
        </w:rPr>
        <w:t>08</w:t>
      </w:r>
      <w:proofErr w:type="gramEnd"/>
      <w:r>
        <w:rPr>
          <w:rFonts w:ascii="Century Gothic" w:hAnsi="Century Gothic"/>
        </w:rPr>
        <w:t xml:space="preserve"> de </w:t>
      </w:r>
      <w:r w:rsidR="005E7E61">
        <w:rPr>
          <w:rFonts w:ascii="Century Gothic" w:hAnsi="Century Gothic"/>
        </w:rPr>
        <w:t>setembro</w:t>
      </w:r>
      <w:r w:rsidR="007A58C7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 de 202</w:t>
      </w:r>
      <w:r w:rsidR="00AA255C">
        <w:rPr>
          <w:rFonts w:ascii="Century Gothic" w:hAnsi="Century Gothic"/>
        </w:rPr>
        <w:t>2.</w:t>
      </w: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  <w:t>_____________________________</w:t>
      </w:r>
    </w:p>
    <w:p w:rsidR="0040483D" w:rsidRDefault="0040483D" w:rsidP="0040483D">
      <w:pPr>
        <w:pStyle w:val="TextosemFormatao"/>
        <w:jc w:val="both"/>
        <w:rPr>
          <w:rFonts w:ascii="Century Gothic" w:hAnsi="Century Gothic"/>
        </w:rPr>
      </w:pP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="00AA255C">
        <w:rPr>
          <w:rFonts w:ascii="Century Gothic" w:hAnsi="Century Gothic"/>
        </w:rPr>
        <w:t>INÊS RIBEIRO</w:t>
      </w: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</w:t>
      </w:r>
      <w:r w:rsidRPr="004A33A7">
        <w:rPr>
          <w:rFonts w:ascii="Century Gothic" w:hAnsi="Century Gothic"/>
        </w:rPr>
        <w:t>President</w:t>
      </w:r>
      <w:r w:rsidR="00342D0F">
        <w:rPr>
          <w:rFonts w:ascii="Century Gothic" w:hAnsi="Century Gothic"/>
        </w:rPr>
        <w:t>e</w:t>
      </w: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4"/>
          <w:szCs w:val="24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4"/>
          <w:szCs w:val="24"/>
        </w:rPr>
      </w:pPr>
    </w:p>
    <w:p w:rsidR="0040483D" w:rsidRDefault="0040483D" w:rsidP="0040483D">
      <w:pPr>
        <w:pStyle w:val="TextosemFormatao"/>
        <w:jc w:val="center"/>
        <w:rPr>
          <w:rFonts w:ascii="Century Gothic" w:hAnsi="Century Gothic"/>
          <w:sz w:val="24"/>
          <w:szCs w:val="24"/>
        </w:rPr>
      </w:pPr>
      <w:r w:rsidRPr="00BE4D14">
        <w:rPr>
          <w:rFonts w:ascii="Century Gothic" w:hAnsi="Century Gothic"/>
          <w:sz w:val="24"/>
          <w:szCs w:val="24"/>
        </w:rPr>
        <w:t>PARECER JURÍDICO DE DISPENSA DE LICITAÇÃO</w:t>
      </w:r>
      <w:r w:rsidR="00D519C9">
        <w:rPr>
          <w:rFonts w:ascii="Century Gothic" w:hAnsi="Century Gothic"/>
          <w:sz w:val="24"/>
          <w:szCs w:val="24"/>
        </w:rPr>
        <w:t xml:space="preserve"> </w:t>
      </w:r>
      <w:r w:rsidR="00AA255C">
        <w:rPr>
          <w:rFonts w:ascii="Century Gothic" w:hAnsi="Century Gothic"/>
          <w:sz w:val="24"/>
          <w:szCs w:val="24"/>
        </w:rPr>
        <w:t>0</w:t>
      </w:r>
      <w:r w:rsidR="005E7E61">
        <w:rPr>
          <w:rFonts w:ascii="Century Gothic" w:hAnsi="Century Gothic"/>
          <w:sz w:val="24"/>
          <w:szCs w:val="24"/>
        </w:rPr>
        <w:t>9</w:t>
      </w:r>
      <w:r w:rsidR="00D519C9">
        <w:rPr>
          <w:rFonts w:ascii="Century Gothic" w:hAnsi="Century Gothic"/>
          <w:sz w:val="24"/>
          <w:szCs w:val="24"/>
        </w:rPr>
        <w:t>/202</w:t>
      </w:r>
      <w:r w:rsidR="00AA255C">
        <w:rPr>
          <w:rFonts w:ascii="Century Gothic" w:hAnsi="Century Gothic"/>
          <w:sz w:val="24"/>
          <w:szCs w:val="24"/>
        </w:rPr>
        <w:t>2</w:t>
      </w: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4"/>
          <w:szCs w:val="24"/>
        </w:rPr>
      </w:pPr>
    </w:p>
    <w:p w:rsidR="00BE286A" w:rsidRPr="00BE4D14" w:rsidRDefault="00BE286A" w:rsidP="0040483D">
      <w:pPr>
        <w:pStyle w:val="TextosemFormatao"/>
        <w:jc w:val="center"/>
        <w:rPr>
          <w:rFonts w:ascii="Century Gothic" w:hAnsi="Century Gothic"/>
          <w:sz w:val="24"/>
          <w:szCs w:val="24"/>
        </w:rPr>
      </w:pPr>
    </w:p>
    <w:p w:rsidR="0040483D" w:rsidRPr="00BE4D14" w:rsidRDefault="0040483D" w:rsidP="0040483D">
      <w:pPr>
        <w:pStyle w:val="TextosemFormatao"/>
        <w:jc w:val="both"/>
        <w:rPr>
          <w:rFonts w:ascii="Century Gothic" w:hAnsi="Century Gothic"/>
          <w:sz w:val="24"/>
          <w:szCs w:val="24"/>
        </w:rPr>
      </w:pPr>
    </w:p>
    <w:p w:rsidR="00BE286A" w:rsidRDefault="00BE286A" w:rsidP="0040483D">
      <w:pPr>
        <w:pStyle w:val="TextosemFormatao"/>
        <w:jc w:val="both"/>
        <w:rPr>
          <w:rFonts w:ascii="Century Gothic" w:hAnsi="Century Gothic"/>
          <w:sz w:val="24"/>
          <w:szCs w:val="24"/>
        </w:rPr>
      </w:pPr>
    </w:p>
    <w:p w:rsidR="0040483D" w:rsidRPr="00BE4D14" w:rsidRDefault="0040483D" w:rsidP="0040483D">
      <w:pPr>
        <w:pStyle w:val="TextosemFormatao"/>
        <w:jc w:val="both"/>
        <w:rPr>
          <w:rFonts w:ascii="Century Gothic" w:hAnsi="Century Gothic"/>
          <w:sz w:val="24"/>
          <w:szCs w:val="24"/>
        </w:rPr>
      </w:pPr>
      <w:r w:rsidRPr="00BE4D14">
        <w:rPr>
          <w:rFonts w:ascii="Century Gothic" w:hAnsi="Century Gothic"/>
          <w:sz w:val="24"/>
          <w:szCs w:val="24"/>
        </w:rPr>
        <w:t>A dispensa da licitação em razão do valor dar-se-á na forma do art. 2</w:t>
      </w:r>
      <w:r w:rsidR="004D0356">
        <w:rPr>
          <w:rFonts w:ascii="Century Gothic" w:hAnsi="Century Gothic"/>
          <w:sz w:val="24"/>
          <w:szCs w:val="24"/>
        </w:rPr>
        <w:t>2</w:t>
      </w:r>
      <w:r w:rsidRPr="00BE4D14">
        <w:rPr>
          <w:rFonts w:ascii="Century Gothic" w:hAnsi="Century Gothic"/>
          <w:sz w:val="24"/>
          <w:szCs w:val="24"/>
        </w:rPr>
        <w:t xml:space="preserve">, </w:t>
      </w:r>
    </w:p>
    <w:p w:rsidR="0040483D" w:rsidRPr="00BE4D14" w:rsidRDefault="004D0356" w:rsidP="0040483D">
      <w:pPr>
        <w:pStyle w:val="TextosemFormata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§ </w:t>
      </w:r>
      <w:r w:rsidR="00AA255C">
        <w:rPr>
          <w:rFonts w:ascii="Century Gothic" w:hAnsi="Century Gothic"/>
          <w:sz w:val="24"/>
          <w:szCs w:val="24"/>
        </w:rPr>
        <w:t>2</w:t>
      </w:r>
      <w:r>
        <w:rPr>
          <w:rFonts w:ascii="Century Gothic" w:hAnsi="Century Gothic"/>
          <w:sz w:val="24"/>
          <w:szCs w:val="24"/>
        </w:rPr>
        <w:t xml:space="preserve">º </w:t>
      </w:r>
      <w:r w:rsidR="0040483D" w:rsidRPr="00BE4D14">
        <w:rPr>
          <w:rFonts w:ascii="Century Gothic" w:hAnsi="Century Gothic"/>
          <w:sz w:val="24"/>
          <w:szCs w:val="24"/>
        </w:rPr>
        <w:t>da Lei no 8.666, de 1993:</w:t>
      </w:r>
    </w:p>
    <w:p w:rsidR="004D0356" w:rsidRDefault="0040483D" w:rsidP="004D0356">
      <w:pPr>
        <w:pStyle w:val="NormalWeb"/>
        <w:ind w:firstLine="450"/>
        <w:rPr>
          <w:color w:val="000000"/>
          <w:sz w:val="27"/>
          <w:szCs w:val="27"/>
        </w:rPr>
      </w:pPr>
      <w:r w:rsidRPr="00BE4D14">
        <w:rPr>
          <w:rFonts w:ascii="Century Gothic" w:hAnsi="Century Gothic"/>
        </w:rPr>
        <w:t>Art. 2</w:t>
      </w:r>
      <w:r w:rsidR="004D0356">
        <w:rPr>
          <w:rFonts w:ascii="Century Gothic" w:hAnsi="Century Gothic"/>
        </w:rPr>
        <w:t>2</w:t>
      </w:r>
      <w:r w:rsidR="00BE286A">
        <w:rPr>
          <w:rFonts w:ascii="Century Gothic" w:hAnsi="Century Gothic"/>
        </w:rPr>
        <w:t xml:space="preserve">.  </w:t>
      </w:r>
      <w:r w:rsidRPr="00BE4D14">
        <w:rPr>
          <w:rFonts w:ascii="Century Gothic" w:hAnsi="Century Gothic"/>
        </w:rPr>
        <w:t xml:space="preserve"> </w:t>
      </w:r>
      <w:r w:rsidR="004D0356">
        <w:rPr>
          <w:rFonts w:ascii="Arial" w:hAnsi="Arial" w:cs="Arial"/>
          <w:color w:val="000000"/>
        </w:rPr>
        <w:t> São modalidades de licitação:</w:t>
      </w:r>
    </w:p>
    <w:p w:rsidR="004D0356" w:rsidRDefault="004D0356" w:rsidP="004D0356">
      <w:pPr>
        <w:pStyle w:val="NormalWeb"/>
        <w:ind w:firstLine="450"/>
        <w:rPr>
          <w:color w:val="000000"/>
          <w:sz w:val="27"/>
          <w:szCs w:val="27"/>
        </w:rPr>
      </w:pPr>
      <w:bookmarkStart w:id="0" w:name="art22i"/>
      <w:bookmarkEnd w:id="0"/>
      <w:r>
        <w:rPr>
          <w:rFonts w:ascii="Arial" w:hAnsi="Arial" w:cs="Arial"/>
          <w:color w:val="000000"/>
        </w:rPr>
        <w:t>I - </w:t>
      </w:r>
      <w:proofErr w:type="gramStart"/>
      <w:r>
        <w:rPr>
          <w:rFonts w:ascii="Arial" w:hAnsi="Arial" w:cs="Arial"/>
          <w:color w:val="000000"/>
        </w:rPr>
        <w:t>concorrência</w:t>
      </w:r>
      <w:proofErr w:type="gramEnd"/>
      <w:r>
        <w:rPr>
          <w:rFonts w:ascii="Arial" w:hAnsi="Arial" w:cs="Arial"/>
          <w:color w:val="000000"/>
        </w:rPr>
        <w:t>;</w:t>
      </w:r>
    </w:p>
    <w:p w:rsidR="004D0356" w:rsidRDefault="004D0356" w:rsidP="004D0356">
      <w:pPr>
        <w:pStyle w:val="NormalWeb"/>
        <w:ind w:firstLine="450"/>
        <w:rPr>
          <w:color w:val="000000"/>
          <w:sz w:val="27"/>
          <w:szCs w:val="27"/>
        </w:rPr>
      </w:pPr>
      <w:bookmarkStart w:id="1" w:name="art22ii"/>
      <w:bookmarkEnd w:id="1"/>
      <w:r>
        <w:rPr>
          <w:rFonts w:ascii="Arial" w:hAnsi="Arial" w:cs="Arial"/>
          <w:color w:val="000000"/>
        </w:rPr>
        <w:t>II - </w:t>
      </w:r>
      <w:proofErr w:type="gramStart"/>
      <w:r>
        <w:rPr>
          <w:rFonts w:ascii="Arial" w:hAnsi="Arial" w:cs="Arial"/>
          <w:color w:val="000000"/>
        </w:rPr>
        <w:t>tomada</w:t>
      </w:r>
      <w:proofErr w:type="gramEnd"/>
      <w:r>
        <w:rPr>
          <w:rFonts w:ascii="Arial" w:hAnsi="Arial" w:cs="Arial"/>
          <w:color w:val="000000"/>
        </w:rPr>
        <w:t xml:space="preserve"> de preços;</w:t>
      </w:r>
    </w:p>
    <w:p w:rsidR="004D0356" w:rsidRDefault="004D0356" w:rsidP="004D0356">
      <w:pPr>
        <w:pStyle w:val="NormalWeb"/>
        <w:ind w:firstLine="450"/>
        <w:rPr>
          <w:color w:val="000000"/>
          <w:sz w:val="27"/>
          <w:szCs w:val="27"/>
        </w:rPr>
      </w:pPr>
      <w:bookmarkStart w:id="2" w:name="art22iii"/>
      <w:bookmarkEnd w:id="2"/>
      <w:r>
        <w:rPr>
          <w:rFonts w:ascii="Arial" w:hAnsi="Arial" w:cs="Arial"/>
          <w:color w:val="000000"/>
        </w:rPr>
        <w:t>III - convite;</w:t>
      </w:r>
    </w:p>
    <w:p w:rsidR="004D0356" w:rsidRDefault="004D0356" w:rsidP="004D0356">
      <w:pPr>
        <w:pStyle w:val="NormalWeb"/>
        <w:ind w:firstLine="450"/>
        <w:rPr>
          <w:color w:val="000000"/>
          <w:sz w:val="27"/>
          <w:szCs w:val="27"/>
        </w:rPr>
      </w:pPr>
      <w:bookmarkStart w:id="3" w:name="art22iv"/>
      <w:bookmarkEnd w:id="3"/>
      <w:r>
        <w:rPr>
          <w:rFonts w:ascii="Arial" w:hAnsi="Arial" w:cs="Arial"/>
          <w:color w:val="000000"/>
        </w:rPr>
        <w:t>IV - </w:t>
      </w:r>
      <w:proofErr w:type="gramStart"/>
      <w:r>
        <w:rPr>
          <w:rFonts w:ascii="Arial" w:hAnsi="Arial" w:cs="Arial"/>
          <w:color w:val="000000"/>
        </w:rPr>
        <w:t>concurso</w:t>
      </w:r>
      <w:proofErr w:type="gramEnd"/>
      <w:r>
        <w:rPr>
          <w:rFonts w:ascii="Arial" w:hAnsi="Arial" w:cs="Arial"/>
          <w:color w:val="000000"/>
        </w:rPr>
        <w:t>;</w:t>
      </w:r>
    </w:p>
    <w:p w:rsidR="004D0356" w:rsidRDefault="004D0356" w:rsidP="004D0356">
      <w:pPr>
        <w:pStyle w:val="NormalWeb"/>
        <w:ind w:firstLine="450"/>
        <w:rPr>
          <w:rFonts w:ascii="Arial" w:hAnsi="Arial" w:cs="Arial"/>
          <w:color w:val="000000"/>
        </w:rPr>
      </w:pPr>
      <w:bookmarkStart w:id="4" w:name="art22v"/>
      <w:bookmarkEnd w:id="4"/>
      <w:r>
        <w:rPr>
          <w:rFonts w:ascii="Arial" w:hAnsi="Arial" w:cs="Arial"/>
          <w:color w:val="000000"/>
        </w:rPr>
        <w:t>V - </w:t>
      </w:r>
      <w:proofErr w:type="gramStart"/>
      <w:r>
        <w:rPr>
          <w:rFonts w:ascii="Arial" w:hAnsi="Arial" w:cs="Arial"/>
          <w:color w:val="000000"/>
        </w:rPr>
        <w:t>leilão</w:t>
      </w:r>
      <w:proofErr w:type="gramEnd"/>
      <w:r>
        <w:rPr>
          <w:rFonts w:ascii="Arial" w:hAnsi="Arial" w:cs="Arial"/>
          <w:color w:val="000000"/>
        </w:rPr>
        <w:t>.</w:t>
      </w:r>
    </w:p>
    <w:p w:rsidR="00094554" w:rsidRPr="00094554" w:rsidRDefault="00094554" w:rsidP="0040483D">
      <w:pPr>
        <w:pStyle w:val="TextosemFormatao"/>
        <w:jc w:val="both"/>
        <w:rPr>
          <w:rFonts w:ascii="Century Gothic" w:hAnsi="Century Gothic"/>
          <w:sz w:val="24"/>
          <w:szCs w:val="24"/>
        </w:rPr>
      </w:pPr>
      <w:r w:rsidRPr="00094554">
        <w:rPr>
          <w:rFonts w:ascii="Arial" w:hAnsi="Arial" w:cs="Arial"/>
          <w:color w:val="000000"/>
          <w:sz w:val="24"/>
          <w:szCs w:val="24"/>
          <w:shd w:val="clear" w:color="auto" w:fill="FFFFFF"/>
        </w:rPr>
        <w:t>§ 2</w:t>
      </w:r>
      <w:proofErr w:type="gramStart"/>
      <w:r w:rsidRPr="00094554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  <w:vertAlign w:val="superscript"/>
        </w:rPr>
        <w:t>o</w:t>
      </w:r>
      <w:r w:rsidRPr="00094554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Tomada</w:t>
      </w:r>
      <w:proofErr w:type="gramEnd"/>
      <w:r w:rsidRPr="0009455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 preços é a modalidade de licitação entre interessados devidamente cadastrados ou que atenderem a todas as condições exigidas para cadastramento até o terceiro dia anterior à data do recebimento das propostas, observada a necessária qualificação.</w:t>
      </w:r>
    </w:p>
    <w:p w:rsidR="0040483D" w:rsidRPr="00BE4D14" w:rsidRDefault="0040483D" w:rsidP="0040483D">
      <w:pPr>
        <w:pStyle w:val="TextosemFormatao"/>
        <w:jc w:val="both"/>
        <w:rPr>
          <w:rFonts w:ascii="Century Gothic" w:hAnsi="Century Gothic"/>
          <w:sz w:val="24"/>
          <w:szCs w:val="24"/>
        </w:rPr>
      </w:pPr>
      <w:r w:rsidRPr="00BE4D14">
        <w:rPr>
          <w:rFonts w:ascii="Century Gothic" w:hAnsi="Century Gothic"/>
          <w:sz w:val="24"/>
          <w:szCs w:val="24"/>
        </w:rPr>
        <w:t xml:space="preserve">Verificado o enquadramento da dispensa no dispositivo legal, tem-se por necessária apenas a juntada de documentos no processo de dispensa, que deverá ser autuado. Os documentos são os seguintes: orçamento do bem a ser adquirido, parecer do órgão jurídico e homologação da dispensa pela autoridade competente, conforme o artigo 43 inciso VI, da Lei de </w:t>
      </w:r>
      <w:proofErr w:type="gramStart"/>
      <w:r w:rsidRPr="00BE4D14">
        <w:rPr>
          <w:rFonts w:ascii="Century Gothic" w:hAnsi="Century Gothic"/>
          <w:sz w:val="24"/>
          <w:szCs w:val="24"/>
        </w:rPr>
        <w:t>Licitações .</w:t>
      </w:r>
      <w:proofErr w:type="gramEnd"/>
      <w:r w:rsidRPr="00BE4D14">
        <w:rPr>
          <w:rFonts w:ascii="Century Gothic" w:hAnsi="Century Gothic"/>
          <w:sz w:val="24"/>
          <w:szCs w:val="24"/>
        </w:rPr>
        <w:t xml:space="preserve"> Além disso, são respeitados os mandamentos do art. 195, §3o, da Constituição Federal, bem como foram verificados a regularidade junto ao Fundo de Garantia por Tempo de Serviço (Lei no 9.012, de </w:t>
      </w:r>
      <w:proofErr w:type="gramStart"/>
      <w:r w:rsidRPr="00BE4D14">
        <w:rPr>
          <w:rFonts w:ascii="Century Gothic" w:hAnsi="Century Gothic"/>
          <w:sz w:val="24"/>
          <w:szCs w:val="24"/>
        </w:rPr>
        <w:t>1995)  em</w:t>
      </w:r>
      <w:proofErr w:type="gramEnd"/>
      <w:r w:rsidRPr="00BE4D14">
        <w:rPr>
          <w:rFonts w:ascii="Century Gothic" w:hAnsi="Century Gothic"/>
          <w:sz w:val="24"/>
          <w:szCs w:val="24"/>
        </w:rPr>
        <w:t xml:space="preserve"> se tratando de fornecedor pessoa jurídica.</w:t>
      </w:r>
    </w:p>
    <w:p w:rsidR="0040483D" w:rsidRPr="00BE4D14" w:rsidRDefault="0040483D" w:rsidP="0040483D">
      <w:pPr>
        <w:pStyle w:val="TextosemFormatao"/>
        <w:jc w:val="both"/>
        <w:rPr>
          <w:rFonts w:ascii="Century Gothic" w:hAnsi="Century Gothic"/>
          <w:sz w:val="24"/>
          <w:szCs w:val="24"/>
        </w:rPr>
      </w:pPr>
      <w:r w:rsidRPr="00BE4D14">
        <w:rPr>
          <w:rFonts w:ascii="Century Gothic" w:hAnsi="Century Gothic"/>
          <w:sz w:val="24"/>
          <w:szCs w:val="24"/>
        </w:rPr>
        <w:t>Essa documentação, noutro giro, é extrínseca ao edital, não se confundindo com o parecer jurídico emitido, justificando a dispensa (fase interna da licitação) ou, ainda, minuta de contrato, conforme o art. 62 da Lei dos Certames Público.</w:t>
      </w:r>
    </w:p>
    <w:p w:rsidR="0040483D" w:rsidRPr="00BE4D14" w:rsidRDefault="0040483D" w:rsidP="0040483D">
      <w:pPr>
        <w:pStyle w:val="TextosemFormatao"/>
        <w:jc w:val="both"/>
        <w:rPr>
          <w:rFonts w:ascii="Century Gothic" w:hAnsi="Century Gothic"/>
          <w:sz w:val="24"/>
          <w:szCs w:val="24"/>
        </w:rPr>
      </w:pPr>
      <w:r w:rsidRPr="00BE4D14">
        <w:rPr>
          <w:rFonts w:ascii="Century Gothic" w:hAnsi="Century Gothic"/>
          <w:sz w:val="24"/>
          <w:szCs w:val="24"/>
        </w:rPr>
        <w:t xml:space="preserve">FORAM COLETADOS OS SEGUINTES ORÇAMENTOS AUFERIDOS COM PODERES LEGISLATIVOS DIVERSOS DO ESTADO, COM OS SEGUINTES VALORES: </w:t>
      </w:r>
    </w:p>
    <w:p w:rsidR="00156083" w:rsidRDefault="0040483D" w:rsidP="0040483D">
      <w:pPr>
        <w:pStyle w:val="TextosemFormatao"/>
        <w:jc w:val="both"/>
        <w:rPr>
          <w:rFonts w:ascii="Century Gothic" w:hAnsi="Century Gothic"/>
          <w:color w:val="FF0000"/>
          <w:sz w:val="24"/>
          <w:szCs w:val="24"/>
        </w:rPr>
      </w:pPr>
      <w:r w:rsidRPr="00BE4D14">
        <w:rPr>
          <w:rFonts w:ascii="Century Gothic" w:hAnsi="Century Gothic"/>
          <w:color w:val="FF0000"/>
          <w:sz w:val="24"/>
          <w:szCs w:val="24"/>
        </w:rPr>
        <w:t xml:space="preserve">Razão Social: </w:t>
      </w:r>
      <w:proofErr w:type="spellStart"/>
      <w:r w:rsidR="00EB45F7">
        <w:rPr>
          <w:rFonts w:ascii="Century Gothic" w:hAnsi="Century Gothic"/>
          <w:color w:val="FF0000"/>
          <w:sz w:val="24"/>
          <w:szCs w:val="24"/>
        </w:rPr>
        <w:t>Jedielson</w:t>
      </w:r>
      <w:proofErr w:type="spellEnd"/>
      <w:r w:rsidR="00EB45F7">
        <w:rPr>
          <w:rFonts w:ascii="Century Gothic" w:hAnsi="Century Gothic"/>
          <w:color w:val="FF0000"/>
          <w:sz w:val="24"/>
          <w:szCs w:val="24"/>
        </w:rPr>
        <w:t xml:space="preserve"> </w:t>
      </w:r>
      <w:proofErr w:type="spellStart"/>
      <w:r w:rsidR="00EB45F7">
        <w:rPr>
          <w:rFonts w:ascii="Century Gothic" w:hAnsi="Century Gothic"/>
          <w:color w:val="FF0000"/>
          <w:sz w:val="24"/>
          <w:szCs w:val="24"/>
        </w:rPr>
        <w:t>Kremer</w:t>
      </w:r>
      <w:proofErr w:type="spellEnd"/>
      <w:r w:rsidR="00EB45F7">
        <w:rPr>
          <w:rFonts w:ascii="Century Gothic" w:hAnsi="Century Gothic"/>
          <w:color w:val="FF0000"/>
          <w:sz w:val="24"/>
          <w:szCs w:val="24"/>
        </w:rPr>
        <w:t xml:space="preserve"> de Oliveira</w:t>
      </w:r>
      <w:r w:rsidR="00CE39A6">
        <w:rPr>
          <w:rFonts w:ascii="Century Gothic" w:hAnsi="Century Gothic"/>
          <w:color w:val="FF0000"/>
          <w:sz w:val="24"/>
          <w:szCs w:val="24"/>
        </w:rPr>
        <w:tab/>
      </w:r>
      <w:r w:rsidR="00CE39A6">
        <w:rPr>
          <w:rFonts w:ascii="Century Gothic" w:hAnsi="Century Gothic"/>
          <w:color w:val="FF0000"/>
          <w:sz w:val="24"/>
          <w:szCs w:val="24"/>
        </w:rPr>
        <w:tab/>
      </w:r>
      <w:r w:rsidR="00D77C7C" w:rsidRPr="00BE4D14">
        <w:rPr>
          <w:rFonts w:ascii="Century Gothic" w:hAnsi="Century Gothic"/>
          <w:color w:val="FF0000"/>
          <w:sz w:val="24"/>
          <w:szCs w:val="24"/>
        </w:rPr>
        <w:tab/>
      </w:r>
      <w:r w:rsidR="00156083">
        <w:rPr>
          <w:rFonts w:ascii="Century Gothic" w:hAnsi="Century Gothic"/>
          <w:color w:val="FF0000"/>
          <w:sz w:val="24"/>
          <w:szCs w:val="24"/>
        </w:rPr>
        <w:t xml:space="preserve">          </w:t>
      </w:r>
      <w:r w:rsidRPr="00BE4D14">
        <w:rPr>
          <w:rFonts w:ascii="Century Gothic" w:hAnsi="Century Gothic"/>
          <w:color w:val="FF0000"/>
          <w:sz w:val="24"/>
          <w:szCs w:val="24"/>
        </w:rPr>
        <w:t xml:space="preserve">R$ </w:t>
      </w:r>
      <w:r w:rsidR="00156083">
        <w:rPr>
          <w:rFonts w:ascii="Century Gothic" w:hAnsi="Century Gothic"/>
          <w:color w:val="FF0000"/>
          <w:sz w:val="24"/>
          <w:szCs w:val="24"/>
        </w:rPr>
        <w:t xml:space="preserve"> </w:t>
      </w:r>
      <w:r w:rsidR="000A2889">
        <w:rPr>
          <w:rFonts w:ascii="Century Gothic" w:hAnsi="Century Gothic"/>
          <w:color w:val="FF0000"/>
          <w:sz w:val="24"/>
          <w:szCs w:val="24"/>
        </w:rPr>
        <w:t xml:space="preserve"> </w:t>
      </w:r>
      <w:r w:rsidR="005E7E61">
        <w:rPr>
          <w:rFonts w:ascii="Century Gothic" w:hAnsi="Century Gothic"/>
          <w:color w:val="FF0000"/>
          <w:sz w:val="24"/>
          <w:szCs w:val="24"/>
        </w:rPr>
        <w:t>323,51</w:t>
      </w:r>
    </w:p>
    <w:p w:rsidR="00156083" w:rsidRPr="00BE4D14" w:rsidRDefault="00BE54FB" w:rsidP="0040483D">
      <w:pPr>
        <w:pStyle w:val="TextosemFormatao"/>
        <w:jc w:val="both"/>
        <w:rPr>
          <w:rFonts w:ascii="Century Gothic" w:hAnsi="Century Gothic"/>
          <w:color w:val="FF0000"/>
          <w:sz w:val="24"/>
          <w:szCs w:val="24"/>
        </w:rPr>
      </w:pPr>
      <w:r w:rsidRPr="00BE4D14">
        <w:rPr>
          <w:rFonts w:ascii="Century Gothic" w:hAnsi="Century Gothic"/>
          <w:color w:val="FF0000"/>
          <w:sz w:val="24"/>
          <w:szCs w:val="24"/>
        </w:rPr>
        <w:t xml:space="preserve">Razão Social: </w:t>
      </w:r>
      <w:proofErr w:type="spellStart"/>
      <w:r w:rsidR="00342D0F">
        <w:rPr>
          <w:rFonts w:ascii="Century Gothic" w:hAnsi="Century Gothic"/>
          <w:color w:val="FF0000"/>
          <w:sz w:val="24"/>
          <w:szCs w:val="24"/>
        </w:rPr>
        <w:t>Gedovar</w:t>
      </w:r>
      <w:proofErr w:type="spellEnd"/>
      <w:r w:rsidR="00342D0F">
        <w:rPr>
          <w:rFonts w:ascii="Century Gothic" w:hAnsi="Century Gothic"/>
          <w:color w:val="FF0000"/>
          <w:sz w:val="24"/>
          <w:szCs w:val="24"/>
        </w:rPr>
        <w:t xml:space="preserve"> </w:t>
      </w:r>
      <w:proofErr w:type="spellStart"/>
      <w:r w:rsidR="00342D0F">
        <w:rPr>
          <w:rFonts w:ascii="Century Gothic" w:hAnsi="Century Gothic"/>
          <w:color w:val="FF0000"/>
          <w:sz w:val="24"/>
          <w:szCs w:val="24"/>
        </w:rPr>
        <w:t>Rozin</w:t>
      </w:r>
      <w:proofErr w:type="spellEnd"/>
      <w:r w:rsidR="00342D0F">
        <w:rPr>
          <w:rFonts w:ascii="Century Gothic" w:hAnsi="Century Gothic"/>
          <w:color w:val="FF0000"/>
          <w:sz w:val="24"/>
          <w:szCs w:val="24"/>
        </w:rPr>
        <w:tab/>
      </w:r>
      <w:r w:rsidR="00342D0F">
        <w:rPr>
          <w:rFonts w:ascii="Century Gothic" w:hAnsi="Century Gothic"/>
          <w:color w:val="FF0000"/>
          <w:sz w:val="24"/>
          <w:szCs w:val="24"/>
        </w:rPr>
        <w:tab/>
      </w:r>
      <w:r w:rsidR="00342D0F">
        <w:rPr>
          <w:rFonts w:ascii="Century Gothic" w:hAnsi="Century Gothic"/>
          <w:color w:val="FF0000"/>
          <w:sz w:val="24"/>
          <w:szCs w:val="24"/>
        </w:rPr>
        <w:tab/>
        <w:t xml:space="preserve">                          </w:t>
      </w:r>
      <w:r w:rsidR="003A3866">
        <w:rPr>
          <w:rFonts w:ascii="Century Gothic" w:hAnsi="Century Gothic"/>
          <w:color w:val="FF0000"/>
          <w:sz w:val="24"/>
          <w:szCs w:val="24"/>
        </w:rPr>
        <w:t xml:space="preserve">   </w:t>
      </w:r>
      <w:r w:rsidR="000C27F7">
        <w:rPr>
          <w:rFonts w:ascii="Century Gothic" w:hAnsi="Century Gothic"/>
          <w:color w:val="FF0000"/>
          <w:sz w:val="24"/>
          <w:szCs w:val="24"/>
        </w:rPr>
        <w:t xml:space="preserve">  </w:t>
      </w:r>
      <w:r w:rsidR="00EB45F7">
        <w:rPr>
          <w:rFonts w:ascii="Century Gothic" w:hAnsi="Century Gothic"/>
          <w:color w:val="FF0000"/>
          <w:sz w:val="24"/>
          <w:szCs w:val="24"/>
        </w:rPr>
        <w:t xml:space="preserve"> </w:t>
      </w:r>
      <w:r w:rsidR="00156083">
        <w:rPr>
          <w:rFonts w:ascii="Century Gothic" w:hAnsi="Century Gothic"/>
          <w:color w:val="FF0000"/>
          <w:sz w:val="24"/>
          <w:szCs w:val="24"/>
        </w:rPr>
        <w:t>R</w:t>
      </w:r>
      <w:proofErr w:type="gramStart"/>
      <w:r w:rsidR="00156083">
        <w:rPr>
          <w:rFonts w:ascii="Century Gothic" w:hAnsi="Century Gothic"/>
          <w:color w:val="FF0000"/>
          <w:sz w:val="24"/>
          <w:szCs w:val="24"/>
        </w:rPr>
        <w:t xml:space="preserve">$ </w:t>
      </w:r>
      <w:r w:rsidR="000A2889">
        <w:rPr>
          <w:rFonts w:ascii="Century Gothic" w:hAnsi="Century Gothic"/>
          <w:color w:val="FF0000"/>
          <w:sz w:val="24"/>
          <w:szCs w:val="24"/>
        </w:rPr>
        <w:t xml:space="preserve"> </w:t>
      </w:r>
      <w:r w:rsidR="005E7E61">
        <w:rPr>
          <w:rFonts w:ascii="Century Gothic" w:hAnsi="Century Gothic"/>
          <w:color w:val="FF0000"/>
          <w:sz w:val="24"/>
          <w:szCs w:val="24"/>
        </w:rPr>
        <w:t>349</w:t>
      </w:r>
      <w:proofErr w:type="gramEnd"/>
      <w:r w:rsidR="005E7E61">
        <w:rPr>
          <w:rFonts w:ascii="Century Gothic" w:hAnsi="Century Gothic"/>
          <w:color w:val="FF0000"/>
          <w:sz w:val="24"/>
          <w:szCs w:val="24"/>
        </w:rPr>
        <w:t>,39</w:t>
      </w:r>
    </w:p>
    <w:p w:rsidR="0040483D" w:rsidRDefault="0040483D" w:rsidP="0040483D">
      <w:pPr>
        <w:pStyle w:val="TextosemFormatao"/>
        <w:jc w:val="both"/>
        <w:rPr>
          <w:rFonts w:ascii="Century Gothic" w:hAnsi="Century Gothic"/>
          <w:sz w:val="24"/>
          <w:szCs w:val="24"/>
        </w:rPr>
      </w:pPr>
      <w:r w:rsidRPr="00BE4D14">
        <w:rPr>
          <w:rFonts w:ascii="Century Gothic" w:hAnsi="Century Gothic"/>
          <w:sz w:val="24"/>
          <w:szCs w:val="24"/>
        </w:rPr>
        <w:t xml:space="preserve">Respeitados esses requisitos mínimos, estão sendo respeitados os mandamentos legais exigidos para contratar-se com o Poder Público, sendo então possível a </w:t>
      </w:r>
      <w:proofErr w:type="gramStart"/>
      <w:r w:rsidRPr="00BE4D14">
        <w:rPr>
          <w:rFonts w:ascii="Century Gothic" w:hAnsi="Century Gothic"/>
          <w:sz w:val="24"/>
          <w:szCs w:val="24"/>
        </w:rPr>
        <w:lastRenderedPageBreak/>
        <w:t>contratação</w:t>
      </w:r>
      <w:proofErr w:type="gramEnd"/>
      <w:r w:rsidR="00291B28">
        <w:rPr>
          <w:rFonts w:ascii="Century Gothic" w:hAnsi="Century Gothic"/>
          <w:sz w:val="24"/>
          <w:szCs w:val="24"/>
        </w:rPr>
        <w:t xml:space="preserve"> para  </w:t>
      </w:r>
      <w:r w:rsidR="00553768">
        <w:rPr>
          <w:rFonts w:ascii="Century Gothic" w:hAnsi="Century Gothic"/>
          <w:sz w:val="24"/>
          <w:szCs w:val="24"/>
        </w:rPr>
        <w:t xml:space="preserve"> aquisição de </w:t>
      </w:r>
      <w:r w:rsidR="00EB45F7">
        <w:rPr>
          <w:rFonts w:ascii="Century Gothic" w:hAnsi="Century Gothic"/>
          <w:sz w:val="24"/>
          <w:szCs w:val="24"/>
        </w:rPr>
        <w:t>material de limpeza</w:t>
      </w:r>
      <w:r w:rsidR="00642874">
        <w:rPr>
          <w:rFonts w:ascii="Century Gothic" w:hAnsi="Century Gothic"/>
          <w:sz w:val="24"/>
          <w:szCs w:val="24"/>
        </w:rPr>
        <w:t xml:space="preserve"> para a Câmara Municipal de Vereadores de São Valério do Sul.</w:t>
      </w:r>
    </w:p>
    <w:p w:rsidR="00642874" w:rsidRDefault="00642874" w:rsidP="0040483D">
      <w:pPr>
        <w:pStyle w:val="TextosemFormatao"/>
        <w:jc w:val="both"/>
        <w:rPr>
          <w:rFonts w:ascii="Century Gothic" w:hAnsi="Century Gothic"/>
          <w:sz w:val="24"/>
          <w:szCs w:val="24"/>
        </w:rPr>
      </w:pPr>
    </w:p>
    <w:p w:rsidR="00642874" w:rsidRPr="00BE4D14" w:rsidRDefault="00642874" w:rsidP="0040483D">
      <w:pPr>
        <w:pStyle w:val="TextosemFormatao"/>
        <w:jc w:val="both"/>
        <w:rPr>
          <w:rFonts w:ascii="Century Gothic" w:hAnsi="Century Gothic"/>
          <w:sz w:val="24"/>
          <w:szCs w:val="24"/>
        </w:rPr>
      </w:pPr>
    </w:p>
    <w:p w:rsidR="0040483D" w:rsidRPr="00BE4D14" w:rsidRDefault="0040483D" w:rsidP="0040483D">
      <w:pPr>
        <w:pStyle w:val="TextosemFormatao"/>
        <w:jc w:val="right"/>
        <w:rPr>
          <w:rFonts w:ascii="Century Gothic" w:hAnsi="Century Gothic"/>
          <w:sz w:val="24"/>
          <w:szCs w:val="24"/>
        </w:rPr>
      </w:pPr>
      <w:r w:rsidRPr="00BE4D14">
        <w:rPr>
          <w:rFonts w:ascii="Century Gothic" w:hAnsi="Century Gothic"/>
          <w:sz w:val="24"/>
          <w:szCs w:val="24"/>
        </w:rPr>
        <w:t xml:space="preserve">São Valério do Sul/RS, </w:t>
      </w:r>
      <w:r w:rsidR="003F1ECC">
        <w:rPr>
          <w:rFonts w:ascii="Century Gothic" w:hAnsi="Century Gothic"/>
          <w:sz w:val="24"/>
          <w:szCs w:val="24"/>
        </w:rPr>
        <w:t>1</w:t>
      </w:r>
      <w:r w:rsidR="005E7E61">
        <w:rPr>
          <w:rFonts w:ascii="Century Gothic" w:hAnsi="Century Gothic"/>
          <w:sz w:val="24"/>
          <w:szCs w:val="24"/>
        </w:rPr>
        <w:t>2</w:t>
      </w:r>
      <w:r w:rsidRPr="00BE4D14">
        <w:rPr>
          <w:rFonts w:ascii="Century Gothic" w:hAnsi="Century Gothic"/>
          <w:sz w:val="24"/>
          <w:szCs w:val="24"/>
        </w:rPr>
        <w:t xml:space="preserve"> de </w:t>
      </w:r>
      <w:proofErr w:type="gramStart"/>
      <w:r w:rsidR="005E7E61">
        <w:rPr>
          <w:rFonts w:ascii="Century Gothic" w:hAnsi="Century Gothic"/>
          <w:sz w:val="24"/>
          <w:szCs w:val="24"/>
        </w:rPr>
        <w:t>setembro</w:t>
      </w:r>
      <w:r w:rsidRPr="00BE4D14">
        <w:rPr>
          <w:rFonts w:ascii="Century Gothic" w:hAnsi="Century Gothic"/>
          <w:sz w:val="24"/>
          <w:szCs w:val="24"/>
        </w:rPr>
        <w:t xml:space="preserve">  de</w:t>
      </w:r>
      <w:proofErr w:type="gramEnd"/>
      <w:r w:rsidRPr="00BE4D14">
        <w:rPr>
          <w:rFonts w:ascii="Century Gothic" w:hAnsi="Century Gothic"/>
          <w:sz w:val="24"/>
          <w:szCs w:val="24"/>
        </w:rPr>
        <w:t xml:space="preserve"> 202</w:t>
      </w:r>
      <w:r w:rsidR="000A2889">
        <w:rPr>
          <w:rFonts w:ascii="Century Gothic" w:hAnsi="Century Gothic"/>
          <w:sz w:val="24"/>
          <w:szCs w:val="24"/>
        </w:rPr>
        <w:t>2</w:t>
      </w:r>
      <w:r w:rsidRPr="00BE4D14">
        <w:rPr>
          <w:rFonts w:ascii="Century Gothic" w:hAnsi="Century Gothic"/>
          <w:sz w:val="24"/>
          <w:szCs w:val="24"/>
        </w:rPr>
        <w:t>.</w:t>
      </w:r>
    </w:p>
    <w:p w:rsidR="0040483D" w:rsidRPr="00BE4D14" w:rsidRDefault="0040483D" w:rsidP="0040483D">
      <w:pPr>
        <w:pStyle w:val="TextosemFormatao"/>
        <w:jc w:val="right"/>
        <w:rPr>
          <w:rFonts w:ascii="Century Gothic" w:hAnsi="Century Gothic"/>
          <w:sz w:val="24"/>
          <w:szCs w:val="24"/>
        </w:rPr>
      </w:pPr>
    </w:p>
    <w:p w:rsidR="0040483D" w:rsidRPr="00BE4D14" w:rsidRDefault="0040483D" w:rsidP="0040483D">
      <w:pPr>
        <w:pStyle w:val="TextosemFormatao"/>
        <w:jc w:val="right"/>
        <w:rPr>
          <w:rFonts w:ascii="Century Gothic" w:hAnsi="Century Gothic"/>
          <w:sz w:val="24"/>
          <w:szCs w:val="24"/>
        </w:rPr>
      </w:pPr>
    </w:p>
    <w:p w:rsidR="0040483D" w:rsidRPr="00BE4D14" w:rsidRDefault="0040483D" w:rsidP="0040483D">
      <w:pPr>
        <w:pStyle w:val="TextosemFormatao"/>
        <w:jc w:val="right"/>
        <w:rPr>
          <w:rFonts w:ascii="Century Gothic" w:hAnsi="Century Gothic"/>
          <w:sz w:val="24"/>
          <w:szCs w:val="24"/>
        </w:rPr>
      </w:pPr>
      <w:r w:rsidRPr="00BE4D14">
        <w:rPr>
          <w:rFonts w:ascii="Century Gothic" w:hAnsi="Century Gothic"/>
          <w:sz w:val="24"/>
          <w:szCs w:val="24"/>
        </w:rPr>
        <w:t xml:space="preserve">------------------------------------------------------ </w:t>
      </w:r>
    </w:p>
    <w:p w:rsidR="0040483D" w:rsidRPr="00BE4D14" w:rsidRDefault="0040483D" w:rsidP="0040483D">
      <w:pPr>
        <w:pStyle w:val="TextosemFormatao"/>
        <w:jc w:val="center"/>
        <w:rPr>
          <w:rFonts w:ascii="Century Gothic" w:hAnsi="Century Gothic"/>
          <w:sz w:val="24"/>
          <w:szCs w:val="24"/>
        </w:rPr>
      </w:pPr>
      <w:r w:rsidRPr="00BE4D14">
        <w:rPr>
          <w:rFonts w:ascii="Century Gothic" w:hAnsi="Century Gothic"/>
          <w:sz w:val="24"/>
          <w:szCs w:val="24"/>
        </w:rPr>
        <w:t xml:space="preserve">                                                                       </w:t>
      </w:r>
      <w:r w:rsidR="002E0E11" w:rsidRPr="00BE4D14">
        <w:rPr>
          <w:rFonts w:ascii="Century Gothic" w:hAnsi="Century Gothic"/>
          <w:sz w:val="24"/>
          <w:szCs w:val="24"/>
        </w:rPr>
        <w:t>VANDERLEI STEIGER</w:t>
      </w:r>
    </w:p>
    <w:p w:rsidR="0040483D" w:rsidRPr="00BE4D14" w:rsidRDefault="0040483D" w:rsidP="0040483D">
      <w:pPr>
        <w:pStyle w:val="TextosemFormatao"/>
        <w:jc w:val="center"/>
        <w:rPr>
          <w:rFonts w:ascii="Century Gothic" w:hAnsi="Century Gothic"/>
          <w:sz w:val="24"/>
          <w:szCs w:val="24"/>
        </w:rPr>
      </w:pPr>
      <w:r w:rsidRPr="00BE4D14">
        <w:rPr>
          <w:rFonts w:ascii="Century Gothic" w:hAnsi="Century Gothic"/>
          <w:sz w:val="24"/>
          <w:szCs w:val="24"/>
        </w:rPr>
        <w:t xml:space="preserve">                                                                     ASSESORA JURÍDICO</w:t>
      </w:r>
    </w:p>
    <w:p w:rsidR="00BE4D14" w:rsidRPr="00BE4D14" w:rsidRDefault="00BE4D14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40483D" w:rsidRPr="00BE4D14" w:rsidRDefault="0040483D" w:rsidP="0040483D">
      <w:pPr>
        <w:pStyle w:val="TextosemFormatao"/>
        <w:jc w:val="both"/>
        <w:rPr>
          <w:rFonts w:ascii="Century Gothic" w:hAnsi="Century Gothic"/>
          <w:sz w:val="22"/>
          <w:szCs w:val="22"/>
        </w:rPr>
      </w:pPr>
    </w:p>
    <w:p w:rsidR="0040483D" w:rsidRPr="00BE4D14" w:rsidRDefault="0040483D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BE286A" w:rsidRDefault="00BE286A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EB45F7" w:rsidRDefault="00EB45F7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EB45F7" w:rsidRDefault="00EB45F7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EB45F7" w:rsidRDefault="00EB45F7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</w:p>
    <w:p w:rsidR="0040483D" w:rsidRPr="00BE4D14" w:rsidRDefault="0040483D" w:rsidP="0040483D">
      <w:pPr>
        <w:pStyle w:val="TextosemFormatao"/>
        <w:jc w:val="center"/>
        <w:rPr>
          <w:rFonts w:ascii="Century Gothic" w:hAnsi="Century Gothic"/>
          <w:sz w:val="22"/>
          <w:szCs w:val="22"/>
        </w:rPr>
      </w:pPr>
      <w:r w:rsidRPr="00BE4D14">
        <w:rPr>
          <w:rFonts w:ascii="Century Gothic" w:hAnsi="Century Gothic"/>
          <w:sz w:val="22"/>
          <w:szCs w:val="22"/>
        </w:rPr>
        <w:t>EDITAL DE DISPENSA DE LICITAÇÃO:</w:t>
      </w:r>
      <w:r w:rsidR="00642874">
        <w:rPr>
          <w:rFonts w:ascii="Century Gothic" w:hAnsi="Century Gothic"/>
          <w:sz w:val="22"/>
          <w:szCs w:val="22"/>
        </w:rPr>
        <w:t xml:space="preserve"> </w:t>
      </w:r>
      <w:r w:rsidR="000A2889">
        <w:rPr>
          <w:rFonts w:ascii="Century Gothic" w:hAnsi="Century Gothic"/>
          <w:sz w:val="22"/>
          <w:szCs w:val="22"/>
        </w:rPr>
        <w:t>0</w:t>
      </w:r>
      <w:r w:rsidR="005E7E61">
        <w:rPr>
          <w:rFonts w:ascii="Century Gothic" w:hAnsi="Century Gothic"/>
          <w:sz w:val="22"/>
          <w:szCs w:val="22"/>
        </w:rPr>
        <w:t>9</w:t>
      </w:r>
      <w:bookmarkStart w:id="5" w:name="_GoBack"/>
      <w:bookmarkEnd w:id="5"/>
      <w:r w:rsidR="00642874">
        <w:rPr>
          <w:rFonts w:ascii="Century Gothic" w:hAnsi="Century Gothic"/>
          <w:sz w:val="22"/>
          <w:szCs w:val="22"/>
        </w:rPr>
        <w:t>/202</w:t>
      </w:r>
      <w:r w:rsidR="000A2889">
        <w:rPr>
          <w:rFonts w:ascii="Century Gothic" w:hAnsi="Century Gothic"/>
          <w:sz w:val="22"/>
          <w:szCs w:val="22"/>
        </w:rPr>
        <w:t>2</w:t>
      </w:r>
    </w:p>
    <w:p w:rsidR="0040483D" w:rsidRPr="00BE4D14" w:rsidRDefault="0040483D" w:rsidP="0040483D">
      <w:pPr>
        <w:pStyle w:val="TextosemFormatao"/>
        <w:jc w:val="both"/>
        <w:rPr>
          <w:rFonts w:ascii="Century Gothic" w:hAnsi="Century Gothic"/>
          <w:sz w:val="22"/>
          <w:szCs w:val="22"/>
        </w:rPr>
      </w:pPr>
    </w:p>
    <w:p w:rsidR="0040483D" w:rsidRPr="00BE4D14" w:rsidRDefault="0040483D" w:rsidP="0040483D">
      <w:pPr>
        <w:pStyle w:val="TextosemFormatao"/>
        <w:jc w:val="both"/>
        <w:rPr>
          <w:rFonts w:ascii="Century Gothic" w:hAnsi="Century Gothic"/>
          <w:sz w:val="22"/>
          <w:szCs w:val="22"/>
        </w:rPr>
      </w:pPr>
    </w:p>
    <w:p w:rsidR="0040483D" w:rsidRPr="00BE4D14" w:rsidRDefault="0040483D" w:rsidP="0040483D">
      <w:pPr>
        <w:pStyle w:val="TextosemFormatao"/>
        <w:jc w:val="both"/>
        <w:rPr>
          <w:rFonts w:ascii="Century Gothic" w:hAnsi="Century Gothic"/>
          <w:sz w:val="22"/>
          <w:szCs w:val="22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="000A2889">
        <w:rPr>
          <w:rFonts w:ascii="Century Gothic" w:hAnsi="Century Gothic"/>
        </w:rPr>
        <w:t>A</w:t>
      </w:r>
      <w:r w:rsidRPr="004A33A7">
        <w:rPr>
          <w:rFonts w:ascii="Century Gothic" w:hAnsi="Century Gothic"/>
        </w:rPr>
        <w:t xml:space="preserve"> President</w:t>
      </w:r>
      <w:r w:rsidR="000A2889">
        <w:rPr>
          <w:rFonts w:ascii="Century Gothic" w:hAnsi="Century Gothic"/>
        </w:rPr>
        <w:t>a</w:t>
      </w:r>
      <w:r w:rsidRPr="004A33A7">
        <w:rPr>
          <w:rFonts w:ascii="Century Gothic" w:hAnsi="Century Gothic"/>
        </w:rPr>
        <w:t xml:space="preserve"> da Câmara Municipal de </w:t>
      </w:r>
      <w:r>
        <w:rPr>
          <w:rFonts w:ascii="Century Gothic" w:hAnsi="Century Gothic"/>
        </w:rPr>
        <w:t>Vereadores de São Valério do Sul</w:t>
      </w:r>
      <w:r w:rsidRPr="004A33A7">
        <w:rPr>
          <w:rFonts w:ascii="Century Gothic" w:hAnsi="Century Gothic"/>
        </w:rPr>
        <w:t xml:space="preserve">-RS, </w:t>
      </w:r>
      <w:r w:rsidR="000A2889">
        <w:rPr>
          <w:rFonts w:ascii="Century Gothic" w:hAnsi="Century Gothic"/>
        </w:rPr>
        <w:t xml:space="preserve">Sra. </w:t>
      </w:r>
      <w:r w:rsidR="000A2889" w:rsidRPr="00342D0F">
        <w:rPr>
          <w:rFonts w:ascii="Century Gothic" w:hAnsi="Century Gothic"/>
          <w:b/>
        </w:rPr>
        <w:t>Inês Ribeiro</w:t>
      </w:r>
      <w:r w:rsidR="000A2889">
        <w:rPr>
          <w:rFonts w:ascii="Century Gothic" w:hAnsi="Century Gothic"/>
        </w:rPr>
        <w:t xml:space="preserve">, </w:t>
      </w:r>
      <w:r w:rsidRPr="004A33A7">
        <w:rPr>
          <w:rFonts w:ascii="Century Gothic" w:hAnsi="Century Gothic"/>
        </w:rPr>
        <w:t xml:space="preserve">no uso de suas atribuições legais conferidas pela Lei Orgânica Municipal, torna </w:t>
      </w:r>
      <w:proofErr w:type="gramStart"/>
      <w:r w:rsidRPr="004A33A7">
        <w:rPr>
          <w:rFonts w:ascii="Century Gothic" w:hAnsi="Century Gothic"/>
        </w:rPr>
        <w:t>público,  com</w:t>
      </w:r>
      <w:proofErr w:type="gramEnd"/>
      <w:r w:rsidRPr="004A33A7">
        <w:rPr>
          <w:rFonts w:ascii="Century Gothic" w:hAnsi="Century Gothic"/>
        </w:rPr>
        <w:t xml:space="preserve"> base no art. 2</w:t>
      </w:r>
      <w:r w:rsidR="00642874">
        <w:rPr>
          <w:rFonts w:ascii="Century Gothic" w:hAnsi="Century Gothic"/>
        </w:rPr>
        <w:t xml:space="preserve">2 § </w:t>
      </w:r>
      <w:r w:rsidR="00892D24">
        <w:rPr>
          <w:rFonts w:ascii="Century Gothic" w:hAnsi="Century Gothic"/>
        </w:rPr>
        <w:t>2</w:t>
      </w:r>
      <w:r w:rsidR="00642874">
        <w:rPr>
          <w:rFonts w:ascii="Century Gothic" w:hAnsi="Century Gothic"/>
        </w:rPr>
        <w:t>º</w:t>
      </w:r>
      <w:r w:rsidR="00BE286A">
        <w:rPr>
          <w:rFonts w:ascii="Century Gothic" w:hAnsi="Century Gothic"/>
        </w:rPr>
        <w:t xml:space="preserve"> </w:t>
      </w:r>
      <w:r w:rsidRPr="004A33A7">
        <w:rPr>
          <w:rFonts w:ascii="Century Gothic" w:hAnsi="Century Gothic"/>
        </w:rPr>
        <w:t xml:space="preserve">da Lei nº 8,666/93, a DISPENSA DE LICITAÇÃO para </w:t>
      </w:r>
      <w:r w:rsidR="00291B28">
        <w:rPr>
          <w:rFonts w:ascii="Century Gothic" w:hAnsi="Century Gothic"/>
        </w:rPr>
        <w:t xml:space="preserve"> </w:t>
      </w:r>
      <w:r w:rsidR="00553768">
        <w:rPr>
          <w:rFonts w:ascii="Century Gothic" w:hAnsi="Century Gothic"/>
        </w:rPr>
        <w:t xml:space="preserve">a aquisição de </w:t>
      </w:r>
      <w:r w:rsidR="00EB45F7">
        <w:rPr>
          <w:rFonts w:ascii="Century Gothic" w:hAnsi="Century Gothic"/>
        </w:rPr>
        <w:t xml:space="preserve">material de </w:t>
      </w:r>
      <w:r w:rsidR="005E7E61">
        <w:rPr>
          <w:rFonts w:ascii="Century Gothic" w:hAnsi="Century Gothic"/>
        </w:rPr>
        <w:t>consumo e limpeza</w:t>
      </w:r>
      <w:r w:rsidR="00553768">
        <w:rPr>
          <w:rFonts w:ascii="Century Gothic" w:hAnsi="Century Gothic"/>
        </w:rPr>
        <w:t xml:space="preserve"> </w:t>
      </w:r>
      <w:r w:rsidR="00642874">
        <w:rPr>
          <w:rFonts w:ascii="Century Gothic" w:hAnsi="Century Gothic"/>
        </w:rPr>
        <w:t>para a Câmara Municipal de Vereadores de São Valério do Sul</w:t>
      </w:r>
      <w:r w:rsidR="00003112">
        <w:rPr>
          <w:rFonts w:ascii="Century Gothic" w:hAnsi="Century Gothic"/>
        </w:rPr>
        <w:t xml:space="preserve">, a empresa vencedora foi </w:t>
      </w:r>
      <w:proofErr w:type="spellStart"/>
      <w:r w:rsidR="00EB45F7">
        <w:rPr>
          <w:rFonts w:ascii="Century Gothic" w:hAnsi="Century Gothic"/>
        </w:rPr>
        <w:t>Jedielson</w:t>
      </w:r>
      <w:proofErr w:type="spellEnd"/>
      <w:r w:rsidR="00EB45F7">
        <w:rPr>
          <w:rFonts w:ascii="Century Gothic" w:hAnsi="Century Gothic"/>
        </w:rPr>
        <w:t xml:space="preserve"> </w:t>
      </w:r>
      <w:proofErr w:type="spellStart"/>
      <w:r w:rsidR="00EB45F7">
        <w:rPr>
          <w:rFonts w:ascii="Century Gothic" w:hAnsi="Century Gothic"/>
        </w:rPr>
        <w:t>Kremer</w:t>
      </w:r>
      <w:proofErr w:type="spellEnd"/>
      <w:r w:rsidR="00EB45F7">
        <w:rPr>
          <w:rFonts w:ascii="Century Gothic" w:hAnsi="Century Gothic"/>
        </w:rPr>
        <w:t xml:space="preserve"> de Oliveira</w:t>
      </w:r>
      <w:r w:rsidR="00003112">
        <w:rPr>
          <w:rFonts w:ascii="Century Gothic" w:hAnsi="Century Gothic"/>
        </w:rPr>
        <w:t xml:space="preserve"> CNPJ </w:t>
      </w:r>
      <w:r w:rsidR="00EB45F7">
        <w:rPr>
          <w:rFonts w:ascii="Century Gothic" w:hAnsi="Century Gothic"/>
        </w:rPr>
        <w:t>28.693.073/0001-25</w:t>
      </w: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  <w:t>Prazo: imediato</w:t>
      </w: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  <w:t xml:space="preserve">Valor: R$ </w:t>
      </w:r>
      <w:r w:rsidR="005E7E61">
        <w:rPr>
          <w:rFonts w:ascii="Century Gothic" w:hAnsi="Century Gothic"/>
        </w:rPr>
        <w:t>323,51</w:t>
      </w: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>
        <w:rPr>
          <w:rFonts w:ascii="Century Gothic" w:hAnsi="Century Gothic"/>
        </w:rPr>
        <w:t>São Valério do Sul/RS,</w:t>
      </w:r>
      <w:r w:rsidR="003F1ECC">
        <w:rPr>
          <w:rFonts w:ascii="Century Gothic" w:hAnsi="Century Gothic"/>
        </w:rPr>
        <w:t>1</w:t>
      </w:r>
      <w:r w:rsidR="005E7E61">
        <w:rPr>
          <w:rFonts w:ascii="Century Gothic" w:hAnsi="Century Gothic"/>
        </w:rPr>
        <w:t>2</w:t>
      </w:r>
      <w:r>
        <w:rPr>
          <w:rFonts w:ascii="Century Gothic" w:hAnsi="Century Gothic"/>
        </w:rPr>
        <w:t xml:space="preserve"> de </w:t>
      </w:r>
      <w:proofErr w:type="gramStart"/>
      <w:r w:rsidR="005E7E61">
        <w:rPr>
          <w:rFonts w:ascii="Century Gothic" w:hAnsi="Century Gothic"/>
        </w:rPr>
        <w:t>setembro</w:t>
      </w:r>
      <w:r>
        <w:rPr>
          <w:rFonts w:ascii="Century Gothic" w:hAnsi="Century Gothic"/>
        </w:rPr>
        <w:t xml:space="preserve">  de</w:t>
      </w:r>
      <w:proofErr w:type="gramEnd"/>
      <w:r>
        <w:rPr>
          <w:rFonts w:ascii="Century Gothic" w:hAnsi="Century Gothic"/>
        </w:rPr>
        <w:t xml:space="preserve"> 202</w:t>
      </w:r>
      <w:r w:rsidR="00553768">
        <w:rPr>
          <w:rFonts w:ascii="Century Gothic" w:hAnsi="Century Gothic"/>
        </w:rPr>
        <w:t>2</w:t>
      </w: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>
        <w:rPr>
          <w:rFonts w:ascii="Century Gothic" w:hAnsi="Century Gothic"/>
        </w:rPr>
        <w:t xml:space="preserve">      </w:t>
      </w:r>
      <w:r w:rsidRPr="004A33A7">
        <w:rPr>
          <w:rFonts w:ascii="Century Gothic" w:hAnsi="Century Gothic"/>
        </w:rPr>
        <w:t>______________________</w:t>
      </w:r>
      <w:r w:rsidR="00B728A0">
        <w:rPr>
          <w:rFonts w:ascii="Century Gothic" w:hAnsi="Century Gothic"/>
        </w:rPr>
        <w:t>_____</w:t>
      </w:r>
    </w:p>
    <w:p w:rsidR="0040483D" w:rsidRDefault="0040483D" w:rsidP="0040483D">
      <w:pPr>
        <w:pStyle w:val="TextosemFormatao"/>
        <w:jc w:val="both"/>
        <w:rPr>
          <w:rFonts w:ascii="Century Gothic" w:hAnsi="Century Gothic"/>
        </w:rPr>
      </w:pP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Pr="004A33A7">
        <w:rPr>
          <w:rFonts w:ascii="Century Gothic" w:hAnsi="Century Gothic"/>
        </w:rPr>
        <w:tab/>
      </w:r>
      <w:r w:rsidR="00B728A0">
        <w:rPr>
          <w:rFonts w:ascii="Century Gothic" w:hAnsi="Century Gothic"/>
        </w:rPr>
        <w:t>I</w:t>
      </w:r>
      <w:r w:rsidR="00553768">
        <w:rPr>
          <w:rFonts w:ascii="Century Gothic" w:hAnsi="Century Gothic"/>
        </w:rPr>
        <w:t>NÊS RIBEIRO</w:t>
      </w: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PRESIDENTE</w:t>
      </w: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40483D" w:rsidRPr="004A33A7" w:rsidRDefault="0040483D" w:rsidP="0040483D">
      <w:pPr>
        <w:pStyle w:val="TextosemFormatao"/>
        <w:jc w:val="both"/>
        <w:rPr>
          <w:rFonts w:ascii="Century Gothic" w:hAnsi="Century Gothic"/>
        </w:rPr>
      </w:pPr>
    </w:p>
    <w:p w:rsidR="00C05EC7" w:rsidRDefault="00C05EC7" w:rsidP="0040483D"/>
    <w:p w:rsidR="00B728A0" w:rsidRDefault="00B728A0" w:rsidP="0040483D"/>
    <w:p w:rsidR="00B728A0" w:rsidRDefault="00B728A0" w:rsidP="0040483D"/>
    <w:p w:rsidR="00B728A0" w:rsidRDefault="00B728A0" w:rsidP="0040483D"/>
    <w:p w:rsidR="00B728A0" w:rsidRDefault="00B728A0" w:rsidP="0040483D"/>
    <w:p w:rsidR="00B728A0" w:rsidRDefault="00B728A0" w:rsidP="0040483D"/>
    <w:p w:rsidR="00B728A0" w:rsidRDefault="00B728A0" w:rsidP="0040483D"/>
    <w:p w:rsidR="00B728A0" w:rsidRDefault="00B728A0" w:rsidP="0040483D"/>
    <w:p w:rsidR="00B728A0" w:rsidRDefault="00B728A0" w:rsidP="0040483D"/>
    <w:p w:rsidR="00892D24" w:rsidRDefault="00892D24" w:rsidP="0040483D"/>
    <w:p w:rsidR="00892D24" w:rsidRDefault="00892D24" w:rsidP="0040483D"/>
    <w:p w:rsidR="00B728A0" w:rsidRDefault="00B728A0" w:rsidP="0040483D"/>
    <w:p w:rsidR="00B728A0" w:rsidRDefault="00B728A0" w:rsidP="00B728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EXTRATO DE DISPENSA DE LICITAÇÃO </w:t>
      </w:r>
      <w:r w:rsidR="00553768">
        <w:rPr>
          <w:b/>
          <w:sz w:val="32"/>
          <w:szCs w:val="32"/>
        </w:rPr>
        <w:t>0</w:t>
      </w:r>
      <w:r w:rsidR="005E7E61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/202</w:t>
      </w:r>
      <w:r w:rsidR="00553768">
        <w:rPr>
          <w:b/>
          <w:sz w:val="32"/>
          <w:szCs w:val="32"/>
        </w:rPr>
        <w:t>2</w:t>
      </w:r>
    </w:p>
    <w:p w:rsidR="00B728A0" w:rsidRDefault="00B728A0" w:rsidP="00B728A0">
      <w:pPr>
        <w:jc w:val="center"/>
        <w:rPr>
          <w:b/>
          <w:sz w:val="32"/>
          <w:szCs w:val="32"/>
        </w:rPr>
      </w:pPr>
    </w:p>
    <w:p w:rsidR="00B728A0" w:rsidRPr="00DA29D1" w:rsidRDefault="00B728A0" w:rsidP="00B728A0">
      <w:pPr>
        <w:jc w:val="both"/>
        <w:rPr>
          <w:sz w:val="28"/>
          <w:szCs w:val="28"/>
        </w:rPr>
      </w:pPr>
      <w:r w:rsidRPr="00DA29D1">
        <w:rPr>
          <w:b/>
          <w:sz w:val="28"/>
          <w:szCs w:val="28"/>
        </w:rPr>
        <w:t>Modalidade:</w:t>
      </w:r>
      <w:r w:rsidRPr="00DA29D1">
        <w:rPr>
          <w:sz w:val="28"/>
          <w:szCs w:val="28"/>
        </w:rPr>
        <w:t xml:space="preserve"> Dispensa de Licitação nº </w:t>
      </w:r>
      <w:r w:rsidR="00553768">
        <w:rPr>
          <w:sz w:val="28"/>
          <w:szCs w:val="28"/>
        </w:rPr>
        <w:t>0</w:t>
      </w:r>
      <w:r w:rsidR="005E7E61">
        <w:rPr>
          <w:sz w:val="28"/>
          <w:szCs w:val="28"/>
        </w:rPr>
        <w:t>9</w:t>
      </w:r>
      <w:r w:rsidRPr="00DA29D1">
        <w:rPr>
          <w:sz w:val="28"/>
          <w:szCs w:val="28"/>
        </w:rPr>
        <w:t>/202</w:t>
      </w:r>
      <w:r w:rsidR="00553768">
        <w:rPr>
          <w:sz w:val="28"/>
          <w:szCs w:val="28"/>
        </w:rPr>
        <w:t>2</w:t>
      </w:r>
      <w:r w:rsidRPr="00DA29D1">
        <w:rPr>
          <w:sz w:val="28"/>
          <w:szCs w:val="28"/>
        </w:rPr>
        <w:t>.</w:t>
      </w:r>
    </w:p>
    <w:p w:rsidR="00B728A0" w:rsidRDefault="00B728A0" w:rsidP="00B728A0">
      <w:pPr>
        <w:jc w:val="both"/>
        <w:rPr>
          <w:sz w:val="28"/>
          <w:szCs w:val="28"/>
        </w:rPr>
      </w:pPr>
      <w:r w:rsidRPr="00DA29D1">
        <w:rPr>
          <w:b/>
          <w:sz w:val="28"/>
          <w:szCs w:val="28"/>
        </w:rPr>
        <w:t>Objeto:</w:t>
      </w:r>
      <w:r w:rsidRPr="00DA29D1">
        <w:rPr>
          <w:sz w:val="28"/>
          <w:szCs w:val="28"/>
        </w:rPr>
        <w:t xml:space="preserve"> Aquisição de </w:t>
      </w:r>
      <w:r w:rsidR="00EB45F7">
        <w:rPr>
          <w:sz w:val="28"/>
          <w:szCs w:val="28"/>
        </w:rPr>
        <w:t xml:space="preserve">material de </w:t>
      </w:r>
      <w:r w:rsidR="005E7E61">
        <w:rPr>
          <w:sz w:val="28"/>
          <w:szCs w:val="28"/>
        </w:rPr>
        <w:t xml:space="preserve">consumo e </w:t>
      </w:r>
      <w:r w:rsidR="00EB45F7">
        <w:rPr>
          <w:sz w:val="28"/>
          <w:szCs w:val="28"/>
        </w:rPr>
        <w:t>limpeza</w:t>
      </w:r>
      <w:r w:rsidR="00642874">
        <w:rPr>
          <w:sz w:val="28"/>
          <w:szCs w:val="28"/>
        </w:rPr>
        <w:t xml:space="preserve"> para </w:t>
      </w:r>
      <w:r w:rsidRPr="00DA29D1">
        <w:rPr>
          <w:sz w:val="28"/>
          <w:szCs w:val="28"/>
        </w:rPr>
        <w:t>a Câmara Municipal de Vereadores de São Valério do Sul/RS</w:t>
      </w:r>
      <w:r w:rsidR="00DA29D1">
        <w:rPr>
          <w:sz w:val="28"/>
          <w:szCs w:val="28"/>
        </w:rPr>
        <w:t>.</w:t>
      </w:r>
    </w:p>
    <w:p w:rsidR="00DA29D1" w:rsidRDefault="00DA29D1" w:rsidP="00B728A0">
      <w:pPr>
        <w:jc w:val="both"/>
        <w:rPr>
          <w:sz w:val="28"/>
          <w:szCs w:val="28"/>
        </w:rPr>
      </w:pPr>
      <w:r w:rsidRPr="00DA29D1">
        <w:rPr>
          <w:b/>
          <w:sz w:val="28"/>
          <w:szCs w:val="28"/>
        </w:rPr>
        <w:t>Base Legal</w:t>
      </w:r>
      <w:r>
        <w:rPr>
          <w:sz w:val="28"/>
          <w:szCs w:val="28"/>
        </w:rPr>
        <w:t>: Art.  2</w:t>
      </w:r>
      <w:r w:rsidR="00642874">
        <w:rPr>
          <w:sz w:val="28"/>
          <w:szCs w:val="28"/>
        </w:rPr>
        <w:t xml:space="preserve">2 § </w:t>
      </w:r>
      <w:r w:rsidR="00892D24">
        <w:rPr>
          <w:sz w:val="28"/>
          <w:szCs w:val="28"/>
        </w:rPr>
        <w:t>2</w:t>
      </w:r>
      <w:r w:rsidR="00642874">
        <w:rPr>
          <w:sz w:val="28"/>
          <w:szCs w:val="28"/>
        </w:rPr>
        <w:t>º</w:t>
      </w:r>
      <w:r>
        <w:rPr>
          <w:sz w:val="28"/>
          <w:szCs w:val="28"/>
        </w:rPr>
        <w:t xml:space="preserve"> da Lei nº 8.666/93.</w:t>
      </w:r>
    </w:p>
    <w:p w:rsidR="00E10C75" w:rsidRDefault="00DA29D1" w:rsidP="00B728A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Contratada: </w:t>
      </w:r>
      <w:proofErr w:type="spellStart"/>
      <w:r w:rsidR="00EB45F7">
        <w:rPr>
          <w:b/>
          <w:sz w:val="28"/>
          <w:szCs w:val="28"/>
        </w:rPr>
        <w:t>Jedielson</w:t>
      </w:r>
      <w:proofErr w:type="spellEnd"/>
      <w:r w:rsidR="00EB45F7">
        <w:rPr>
          <w:b/>
          <w:sz w:val="28"/>
          <w:szCs w:val="28"/>
        </w:rPr>
        <w:t xml:space="preserve"> </w:t>
      </w:r>
      <w:proofErr w:type="spellStart"/>
      <w:r w:rsidR="00EB45F7">
        <w:rPr>
          <w:b/>
          <w:sz w:val="28"/>
          <w:szCs w:val="28"/>
        </w:rPr>
        <w:t>Kremer</w:t>
      </w:r>
      <w:proofErr w:type="spellEnd"/>
      <w:r w:rsidR="00EB45F7">
        <w:rPr>
          <w:b/>
          <w:sz w:val="28"/>
          <w:szCs w:val="28"/>
        </w:rPr>
        <w:t xml:space="preserve"> de Oliveira</w:t>
      </w:r>
      <w:r w:rsidR="00892D2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DA29D1" w:rsidRDefault="00DA29D1" w:rsidP="00B728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CNPJ: </w:t>
      </w:r>
      <w:r w:rsidR="00EB45F7">
        <w:rPr>
          <w:sz w:val="28"/>
          <w:szCs w:val="28"/>
        </w:rPr>
        <w:t>28.693.073/0001-25</w:t>
      </w:r>
    </w:p>
    <w:p w:rsidR="00DA29D1" w:rsidRDefault="00DA29D1" w:rsidP="00B728A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Valor: </w:t>
      </w:r>
      <w:r w:rsidR="005E7E61">
        <w:rPr>
          <w:b/>
          <w:sz w:val="28"/>
          <w:szCs w:val="28"/>
        </w:rPr>
        <w:t>323,51(trezentos e vinte e três reais e cinquenta e um centavos)</w:t>
      </w:r>
    </w:p>
    <w:p w:rsidR="00DA29D1" w:rsidRDefault="00DA29D1" w:rsidP="00B728A0">
      <w:pPr>
        <w:jc w:val="both"/>
        <w:rPr>
          <w:sz w:val="28"/>
          <w:szCs w:val="28"/>
        </w:rPr>
      </w:pPr>
    </w:p>
    <w:p w:rsidR="00DA29D1" w:rsidRDefault="00DA29D1" w:rsidP="00B728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São Valério do Sul/RS, </w:t>
      </w:r>
      <w:r w:rsidR="00E10C75">
        <w:rPr>
          <w:sz w:val="28"/>
          <w:szCs w:val="28"/>
        </w:rPr>
        <w:t>1</w:t>
      </w:r>
      <w:r w:rsidR="005E7E61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proofErr w:type="gramStart"/>
      <w:r w:rsidR="005E7E61">
        <w:rPr>
          <w:sz w:val="28"/>
          <w:szCs w:val="28"/>
        </w:rPr>
        <w:t>setembro</w:t>
      </w:r>
      <w:r w:rsidR="00892D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de</w:t>
      </w:r>
      <w:proofErr w:type="gramEnd"/>
      <w:r>
        <w:rPr>
          <w:sz w:val="28"/>
          <w:szCs w:val="28"/>
        </w:rPr>
        <w:t xml:space="preserve"> 202</w:t>
      </w:r>
      <w:r w:rsidR="00E10C75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DA29D1" w:rsidRDefault="00DA29D1" w:rsidP="00B728A0">
      <w:pPr>
        <w:jc w:val="both"/>
        <w:rPr>
          <w:sz w:val="28"/>
          <w:szCs w:val="28"/>
        </w:rPr>
      </w:pPr>
    </w:p>
    <w:p w:rsidR="00DA29D1" w:rsidRDefault="00DA29D1" w:rsidP="00B728A0">
      <w:pPr>
        <w:jc w:val="both"/>
        <w:rPr>
          <w:sz w:val="28"/>
          <w:szCs w:val="28"/>
        </w:rPr>
      </w:pPr>
    </w:p>
    <w:p w:rsidR="00DA29D1" w:rsidRDefault="00DA29D1" w:rsidP="00DA29D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 </w:t>
      </w:r>
    </w:p>
    <w:p w:rsidR="00DA29D1" w:rsidRPr="00DA29D1" w:rsidRDefault="00DA29D1" w:rsidP="00DA29D1">
      <w:pPr>
        <w:jc w:val="center"/>
        <w:rPr>
          <w:b/>
          <w:sz w:val="28"/>
          <w:szCs w:val="28"/>
        </w:rPr>
      </w:pPr>
      <w:r w:rsidRPr="00DA29D1">
        <w:rPr>
          <w:b/>
          <w:sz w:val="28"/>
          <w:szCs w:val="28"/>
        </w:rPr>
        <w:t>I</w:t>
      </w:r>
      <w:r w:rsidR="00E10C75">
        <w:rPr>
          <w:b/>
          <w:sz w:val="28"/>
          <w:szCs w:val="28"/>
        </w:rPr>
        <w:t>NÊS RIBEIRO</w:t>
      </w:r>
    </w:p>
    <w:p w:rsidR="00DA29D1" w:rsidRPr="00DA29D1" w:rsidRDefault="00DA29D1" w:rsidP="00DA29D1">
      <w:pPr>
        <w:jc w:val="center"/>
        <w:rPr>
          <w:b/>
          <w:sz w:val="28"/>
          <w:szCs w:val="28"/>
        </w:rPr>
      </w:pPr>
      <w:r w:rsidRPr="00DA29D1">
        <w:rPr>
          <w:b/>
          <w:sz w:val="28"/>
          <w:szCs w:val="28"/>
        </w:rPr>
        <w:t>Presidente</w:t>
      </w:r>
    </w:p>
    <w:sectPr w:rsidR="00DA29D1" w:rsidRPr="00DA29D1" w:rsidSect="003132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AB2" w:rsidRDefault="00C94AB2" w:rsidP="00153B33">
      <w:pPr>
        <w:spacing w:after="0" w:line="240" w:lineRule="auto"/>
      </w:pPr>
      <w:r>
        <w:separator/>
      </w:r>
    </w:p>
  </w:endnote>
  <w:endnote w:type="continuationSeparator" w:id="0">
    <w:p w:rsidR="00C94AB2" w:rsidRDefault="00C94AB2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4EF" w:rsidRDefault="00C014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B33" w:rsidRDefault="00153B33" w:rsidP="00153B33"/>
  <w:p w:rsidR="00153B33" w:rsidRPr="00721166" w:rsidRDefault="00153B33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153B33" w:rsidRPr="00721166" w:rsidRDefault="00153B33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153B33" w:rsidRDefault="00153B3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4EF" w:rsidRDefault="00C014E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AB2" w:rsidRDefault="00C94AB2" w:rsidP="00153B33">
      <w:pPr>
        <w:spacing w:after="0" w:line="240" w:lineRule="auto"/>
      </w:pPr>
      <w:r>
        <w:separator/>
      </w:r>
    </w:p>
  </w:footnote>
  <w:footnote w:type="continuationSeparator" w:id="0">
    <w:p w:rsidR="00C94AB2" w:rsidRDefault="00C94AB2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4EF" w:rsidRDefault="00C014E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187" w:rsidRDefault="006B7187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E9403C2" wp14:editId="1F61196C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B7187" w:rsidRPr="00721166" w:rsidRDefault="006B7187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B7187" w:rsidRDefault="006B7187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6B7187" w:rsidRDefault="006B7187" w:rsidP="006B7187">
    <w:pPr>
      <w:pStyle w:val="Cabealho"/>
      <w:ind w:left="1620"/>
      <w:rPr>
        <w:rFonts w:ascii="Arial" w:hAnsi="Arial" w:cs="Arial"/>
        <w:sz w:val="28"/>
      </w:rPr>
    </w:pPr>
  </w:p>
  <w:p w:rsidR="00153B33" w:rsidRPr="00C014EF" w:rsidRDefault="00153B33" w:rsidP="00C014E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4EF" w:rsidRDefault="00C014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3112"/>
    <w:rsid w:val="0001221B"/>
    <w:rsid w:val="00014F52"/>
    <w:rsid w:val="00026212"/>
    <w:rsid w:val="00052C8A"/>
    <w:rsid w:val="000557F7"/>
    <w:rsid w:val="00063691"/>
    <w:rsid w:val="0007059A"/>
    <w:rsid w:val="00071F97"/>
    <w:rsid w:val="00085CF0"/>
    <w:rsid w:val="00092F01"/>
    <w:rsid w:val="00094554"/>
    <w:rsid w:val="000A2889"/>
    <w:rsid w:val="000A5801"/>
    <w:rsid w:val="000B4939"/>
    <w:rsid w:val="000C27F7"/>
    <w:rsid w:val="000C2BC5"/>
    <w:rsid w:val="000D3BF6"/>
    <w:rsid w:val="000D7D8F"/>
    <w:rsid w:val="000E2FDF"/>
    <w:rsid w:val="000E756A"/>
    <w:rsid w:val="000E7E67"/>
    <w:rsid w:val="00106348"/>
    <w:rsid w:val="00106AD8"/>
    <w:rsid w:val="00127E8D"/>
    <w:rsid w:val="00153B33"/>
    <w:rsid w:val="00155768"/>
    <w:rsid w:val="00156083"/>
    <w:rsid w:val="001738E9"/>
    <w:rsid w:val="00183A05"/>
    <w:rsid w:val="00190DD5"/>
    <w:rsid w:val="00197362"/>
    <w:rsid w:val="001B580F"/>
    <w:rsid w:val="001C11EE"/>
    <w:rsid w:val="001C398B"/>
    <w:rsid w:val="001E1292"/>
    <w:rsid w:val="001E510A"/>
    <w:rsid w:val="00211D95"/>
    <w:rsid w:val="00212EA9"/>
    <w:rsid w:val="00224AC2"/>
    <w:rsid w:val="00233AB3"/>
    <w:rsid w:val="00240414"/>
    <w:rsid w:val="0024244A"/>
    <w:rsid w:val="002729E0"/>
    <w:rsid w:val="00285C34"/>
    <w:rsid w:val="00291B28"/>
    <w:rsid w:val="002922D8"/>
    <w:rsid w:val="00293D62"/>
    <w:rsid w:val="002A1597"/>
    <w:rsid w:val="002A159E"/>
    <w:rsid w:val="002A583E"/>
    <w:rsid w:val="002B4C5E"/>
    <w:rsid w:val="002B6AA9"/>
    <w:rsid w:val="002C5F75"/>
    <w:rsid w:val="002E0E11"/>
    <w:rsid w:val="002E2588"/>
    <w:rsid w:val="002E4530"/>
    <w:rsid w:val="002F2EF5"/>
    <w:rsid w:val="00300EB9"/>
    <w:rsid w:val="0031322B"/>
    <w:rsid w:val="00316F84"/>
    <w:rsid w:val="003174A5"/>
    <w:rsid w:val="003250B6"/>
    <w:rsid w:val="00331EA4"/>
    <w:rsid w:val="003321DF"/>
    <w:rsid w:val="00341946"/>
    <w:rsid w:val="00342D0F"/>
    <w:rsid w:val="00355317"/>
    <w:rsid w:val="00362273"/>
    <w:rsid w:val="003738DE"/>
    <w:rsid w:val="00387482"/>
    <w:rsid w:val="00396F64"/>
    <w:rsid w:val="003A1741"/>
    <w:rsid w:val="003A3866"/>
    <w:rsid w:val="003B6ADE"/>
    <w:rsid w:val="003E7504"/>
    <w:rsid w:val="003F1ECC"/>
    <w:rsid w:val="00402128"/>
    <w:rsid w:val="0040483D"/>
    <w:rsid w:val="004053D1"/>
    <w:rsid w:val="00406EAD"/>
    <w:rsid w:val="0041638D"/>
    <w:rsid w:val="00427A17"/>
    <w:rsid w:val="00441D5D"/>
    <w:rsid w:val="00442726"/>
    <w:rsid w:val="004437C4"/>
    <w:rsid w:val="0044637A"/>
    <w:rsid w:val="00457D6C"/>
    <w:rsid w:val="004722F6"/>
    <w:rsid w:val="00490D37"/>
    <w:rsid w:val="004A4706"/>
    <w:rsid w:val="004B053E"/>
    <w:rsid w:val="004D0356"/>
    <w:rsid w:val="004D3998"/>
    <w:rsid w:val="004E211D"/>
    <w:rsid w:val="004F4698"/>
    <w:rsid w:val="005134E9"/>
    <w:rsid w:val="0053193A"/>
    <w:rsid w:val="0054586B"/>
    <w:rsid w:val="00553768"/>
    <w:rsid w:val="005604A6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D7A90"/>
    <w:rsid w:val="005E5E71"/>
    <w:rsid w:val="005E7E61"/>
    <w:rsid w:val="006016DB"/>
    <w:rsid w:val="0060455C"/>
    <w:rsid w:val="006219EE"/>
    <w:rsid w:val="006378A0"/>
    <w:rsid w:val="00642874"/>
    <w:rsid w:val="00642FB1"/>
    <w:rsid w:val="00653F66"/>
    <w:rsid w:val="00655A4C"/>
    <w:rsid w:val="00656B36"/>
    <w:rsid w:val="00657CA5"/>
    <w:rsid w:val="0066733D"/>
    <w:rsid w:val="00675AB1"/>
    <w:rsid w:val="00680D84"/>
    <w:rsid w:val="0068630E"/>
    <w:rsid w:val="006936DD"/>
    <w:rsid w:val="006B7187"/>
    <w:rsid w:val="006C3F5C"/>
    <w:rsid w:val="006E6543"/>
    <w:rsid w:val="006F0644"/>
    <w:rsid w:val="007016C4"/>
    <w:rsid w:val="00707147"/>
    <w:rsid w:val="00724BDE"/>
    <w:rsid w:val="0074184A"/>
    <w:rsid w:val="00744D26"/>
    <w:rsid w:val="0075193C"/>
    <w:rsid w:val="0075305F"/>
    <w:rsid w:val="007678F5"/>
    <w:rsid w:val="00771237"/>
    <w:rsid w:val="007A53BE"/>
    <w:rsid w:val="007A58C7"/>
    <w:rsid w:val="007B5029"/>
    <w:rsid w:val="007D4771"/>
    <w:rsid w:val="007D671D"/>
    <w:rsid w:val="007E4416"/>
    <w:rsid w:val="007F21C1"/>
    <w:rsid w:val="007F4032"/>
    <w:rsid w:val="00806422"/>
    <w:rsid w:val="008065D3"/>
    <w:rsid w:val="008100C5"/>
    <w:rsid w:val="008176C6"/>
    <w:rsid w:val="0083283B"/>
    <w:rsid w:val="00832DD6"/>
    <w:rsid w:val="00851E88"/>
    <w:rsid w:val="00855CAF"/>
    <w:rsid w:val="008762E0"/>
    <w:rsid w:val="00887BD8"/>
    <w:rsid w:val="0089033D"/>
    <w:rsid w:val="00892D24"/>
    <w:rsid w:val="00893DBA"/>
    <w:rsid w:val="00896516"/>
    <w:rsid w:val="008A1433"/>
    <w:rsid w:val="008B4284"/>
    <w:rsid w:val="008C27E2"/>
    <w:rsid w:val="008C517B"/>
    <w:rsid w:val="008D4E8B"/>
    <w:rsid w:val="008F3D1B"/>
    <w:rsid w:val="008F7A10"/>
    <w:rsid w:val="00900848"/>
    <w:rsid w:val="009121AD"/>
    <w:rsid w:val="0091754E"/>
    <w:rsid w:val="00921BA9"/>
    <w:rsid w:val="009345B2"/>
    <w:rsid w:val="00942788"/>
    <w:rsid w:val="00944F40"/>
    <w:rsid w:val="0094536A"/>
    <w:rsid w:val="00964B1A"/>
    <w:rsid w:val="00966DA7"/>
    <w:rsid w:val="009901C2"/>
    <w:rsid w:val="00994FA0"/>
    <w:rsid w:val="009B0946"/>
    <w:rsid w:val="009B1E67"/>
    <w:rsid w:val="009C5B93"/>
    <w:rsid w:val="009D37C8"/>
    <w:rsid w:val="009D5A02"/>
    <w:rsid w:val="009D6E4F"/>
    <w:rsid w:val="009E005F"/>
    <w:rsid w:val="009E0075"/>
    <w:rsid w:val="009F33D0"/>
    <w:rsid w:val="009F46D9"/>
    <w:rsid w:val="009F6B6E"/>
    <w:rsid w:val="00A02B17"/>
    <w:rsid w:val="00A032C2"/>
    <w:rsid w:val="00A04521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4D26"/>
    <w:rsid w:val="00A71331"/>
    <w:rsid w:val="00A71658"/>
    <w:rsid w:val="00A863BA"/>
    <w:rsid w:val="00AA255C"/>
    <w:rsid w:val="00AA66CC"/>
    <w:rsid w:val="00AB77EB"/>
    <w:rsid w:val="00AC0D81"/>
    <w:rsid w:val="00AC4CA4"/>
    <w:rsid w:val="00AD03EB"/>
    <w:rsid w:val="00AD07C9"/>
    <w:rsid w:val="00AD122C"/>
    <w:rsid w:val="00AD26F1"/>
    <w:rsid w:val="00AE4628"/>
    <w:rsid w:val="00AF765B"/>
    <w:rsid w:val="00B01A2C"/>
    <w:rsid w:val="00B16CAD"/>
    <w:rsid w:val="00B20960"/>
    <w:rsid w:val="00B32F4C"/>
    <w:rsid w:val="00B458BA"/>
    <w:rsid w:val="00B6214D"/>
    <w:rsid w:val="00B728A0"/>
    <w:rsid w:val="00B77015"/>
    <w:rsid w:val="00B861AB"/>
    <w:rsid w:val="00B91B71"/>
    <w:rsid w:val="00B92B23"/>
    <w:rsid w:val="00B942DA"/>
    <w:rsid w:val="00BB651D"/>
    <w:rsid w:val="00BC1016"/>
    <w:rsid w:val="00BC1189"/>
    <w:rsid w:val="00BD1389"/>
    <w:rsid w:val="00BE286A"/>
    <w:rsid w:val="00BE4231"/>
    <w:rsid w:val="00BE4D14"/>
    <w:rsid w:val="00BE54FB"/>
    <w:rsid w:val="00BF1A8F"/>
    <w:rsid w:val="00BF301E"/>
    <w:rsid w:val="00C014EF"/>
    <w:rsid w:val="00C026B4"/>
    <w:rsid w:val="00C05654"/>
    <w:rsid w:val="00C05EC7"/>
    <w:rsid w:val="00C06E85"/>
    <w:rsid w:val="00C07DAF"/>
    <w:rsid w:val="00C119B1"/>
    <w:rsid w:val="00C36E6C"/>
    <w:rsid w:val="00C4525F"/>
    <w:rsid w:val="00C5357D"/>
    <w:rsid w:val="00C57AA9"/>
    <w:rsid w:val="00C60CC4"/>
    <w:rsid w:val="00C8070C"/>
    <w:rsid w:val="00C83691"/>
    <w:rsid w:val="00C94AB2"/>
    <w:rsid w:val="00C96E5B"/>
    <w:rsid w:val="00CB3716"/>
    <w:rsid w:val="00CB3CE3"/>
    <w:rsid w:val="00CD2CA4"/>
    <w:rsid w:val="00CE39A6"/>
    <w:rsid w:val="00CE7B76"/>
    <w:rsid w:val="00CF45D3"/>
    <w:rsid w:val="00D16E4E"/>
    <w:rsid w:val="00D42F9E"/>
    <w:rsid w:val="00D519C9"/>
    <w:rsid w:val="00D53DE4"/>
    <w:rsid w:val="00D63266"/>
    <w:rsid w:val="00D7151B"/>
    <w:rsid w:val="00D77C7C"/>
    <w:rsid w:val="00DA020C"/>
    <w:rsid w:val="00DA08BC"/>
    <w:rsid w:val="00DA29D1"/>
    <w:rsid w:val="00DC1FF1"/>
    <w:rsid w:val="00DC215B"/>
    <w:rsid w:val="00DC65CD"/>
    <w:rsid w:val="00DD4D8C"/>
    <w:rsid w:val="00DE6BA4"/>
    <w:rsid w:val="00DF132D"/>
    <w:rsid w:val="00DF3D8B"/>
    <w:rsid w:val="00E03068"/>
    <w:rsid w:val="00E10C75"/>
    <w:rsid w:val="00E111DD"/>
    <w:rsid w:val="00E22918"/>
    <w:rsid w:val="00E5497C"/>
    <w:rsid w:val="00E7210E"/>
    <w:rsid w:val="00E83955"/>
    <w:rsid w:val="00E97E78"/>
    <w:rsid w:val="00EA1CA3"/>
    <w:rsid w:val="00EA7211"/>
    <w:rsid w:val="00EB45F7"/>
    <w:rsid w:val="00ED0509"/>
    <w:rsid w:val="00ED2943"/>
    <w:rsid w:val="00EE17B8"/>
    <w:rsid w:val="00EF619C"/>
    <w:rsid w:val="00F01536"/>
    <w:rsid w:val="00F11729"/>
    <w:rsid w:val="00F2779C"/>
    <w:rsid w:val="00F32E1B"/>
    <w:rsid w:val="00F43D31"/>
    <w:rsid w:val="00F457FA"/>
    <w:rsid w:val="00F470F7"/>
    <w:rsid w:val="00F511C4"/>
    <w:rsid w:val="00F53509"/>
    <w:rsid w:val="00F6472C"/>
    <w:rsid w:val="00F9299A"/>
    <w:rsid w:val="00FA475E"/>
    <w:rsid w:val="00FB07FF"/>
    <w:rsid w:val="00FB5F7C"/>
    <w:rsid w:val="00FC5C42"/>
    <w:rsid w:val="00FE45D6"/>
    <w:rsid w:val="00FE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822E1"/>
  <w15:docId w15:val="{0B56FC5D-4C15-46C9-880D-83285D17F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extosemFormatao">
    <w:name w:val="Plain Text"/>
    <w:basedOn w:val="Normal"/>
    <w:link w:val="TextosemFormataoChar"/>
    <w:uiPriority w:val="99"/>
    <w:unhideWhenUsed/>
    <w:rsid w:val="0040483D"/>
    <w:pPr>
      <w:spacing w:after="0" w:line="240" w:lineRule="auto"/>
    </w:pPr>
    <w:rPr>
      <w:rFonts w:ascii="Consolas" w:eastAsiaTheme="minorEastAsia" w:hAnsi="Consolas"/>
      <w:sz w:val="21"/>
      <w:szCs w:val="21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40483D"/>
    <w:rPr>
      <w:rFonts w:ascii="Consolas" w:eastAsiaTheme="minorEastAsia" w:hAnsi="Consolas"/>
      <w:sz w:val="21"/>
      <w:szCs w:val="21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B61C2-AF6E-43E3-AE15-61A36F0B0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660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2</cp:revision>
  <cp:lastPrinted>2022-09-12T12:26:00Z</cp:lastPrinted>
  <dcterms:created xsi:type="dcterms:W3CDTF">2022-09-12T12:28:00Z</dcterms:created>
  <dcterms:modified xsi:type="dcterms:W3CDTF">2022-09-12T12:28:00Z</dcterms:modified>
</cp:coreProperties>
</file>