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311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3112F4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112F4" w:rsidRDefault="004D7AD1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r w:rsidR="003112F4">
              <w:rPr>
                <w:sz w:val="24"/>
                <w:szCs w:val="24"/>
              </w:rPr>
              <w:t>contratado um professor de música para a área Indígena do Inhacorá</w:t>
            </w: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</w:t>
            </w:r>
            <w:proofErr w:type="gramStart"/>
            <w:r>
              <w:rPr>
                <w:sz w:val="24"/>
                <w:szCs w:val="24"/>
              </w:rPr>
              <w:t>contratado</w:t>
            </w:r>
            <w:proofErr w:type="gramEnd"/>
            <w:r>
              <w:rPr>
                <w:sz w:val="24"/>
                <w:szCs w:val="24"/>
              </w:rPr>
              <w:t xml:space="preserve"> um pedreiro e um carpinteiro.</w:t>
            </w: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3F151A">
              <w:rPr>
                <w:sz w:val="24"/>
                <w:szCs w:val="24"/>
              </w:rPr>
              <w:t>07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697" w:rsidRDefault="00337697" w:rsidP="008E586B">
      <w:pPr>
        <w:spacing w:after="0" w:line="240" w:lineRule="auto"/>
      </w:pPr>
      <w:r>
        <w:separator/>
      </w:r>
    </w:p>
  </w:endnote>
  <w:endnote w:type="continuationSeparator" w:id="0">
    <w:p w:rsidR="00337697" w:rsidRDefault="0033769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697" w:rsidRDefault="00337697" w:rsidP="008E586B">
      <w:pPr>
        <w:spacing w:after="0" w:line="240" w:lineRule="auto"/>
      </w:pPr>
      <w:r>
        <w:separator/>
      </w:r>
    </w:p>
  </w:footnote>
  <w:footnote w:type="continuationSeparator" w:id="0">
    <w:p w:rsidR="00337697" w:rsidRDefault="0033769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0854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2022-02-07T21:58:00Z</cp:lastPrinted>
  <dcterms:created xsi:type="dcterms:W3CDTF">2022-02-07T21:59:00Z</dcterms:created>
  <dcterms:modified xsi:type="dcterms:W3CDTF">2022-02-07T21:59:00Z</dcterms:modified>
</cp:coreProperties>
</file>