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61B50FE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3AFE41F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(A)</w:t>
      </w:r>
      <w:r w:rsidRPr="00A92A9B">
        <w:rPr>
          <w:rFonts w:ascii="Times New Roman" w:hAnsi="Times New Roman"/>
          <w:b/>
          <w:sz w:val="24"/>
          <w:szCs w:val="28"/>
        </w:rPr>
        <w:t xml:space="preserve">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B52FD6">
        <w:rPr>
          <w:rFonts w:ascii="Times New Roman" w:hAnsi="Times New Roman"/>
          <w:b/>
          <w:sz w:val="24"/>
          <w:szCs w:val="28"/>
        </w:rPr>
        <w:t>PORTUGUÊS</w:t>
      </w:r>
      <w:r w:rsidR="00BE40C8">
        <w:rPr>
          <w:rFonts w:ascii="Times New Roman" w:hAnsi="Times New Roman"/>
          <w:b/>
          <w:sz w:val="24"/>
          <w:szCs w:val="28"/>
        </w:rPr>
        <w:t xml:space="preserve">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3AE6AFD8" w14:textId="75B0BB16" w:rsidR="00A92A9B" w:rsidRDefault="006C4B5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EF633C">
        <w:rPr>
          <w:bCs/>
          <w:szCs w:val="28"/>
        </w:rPr>
        <w:t>ª</w:t>
      </w:r>
      <w:r w:rsidR="00BE40C8">
        <w:rPr>
          <w:bCs/>
          <w:szCs w:val="28"/>
        </w:rPr>
        <w:t xml:space="preserve"> </w:t>
      </w:r>
      <w:r>
        <w:rPr>
          <w:bCs/>
          <w:szCs w:val="28"/>
        </w:rPr>
        <w:t>MAURO PEDROLO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DC8787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03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2025-02-03T19:18:00Z</cp:lastPrinted>
  <dcterms:created xsi:type="dcterms:W3CDTF">2025-02-03T19:18:00Z</dcterms:created>
  <dcterms:modified xsi:type="dcterms:W3CDTF">2025-02-03T19:18:00Z</dcterms:modified>
</cp:coreProperties>
</file>