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2681AF77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E879AA">
        <w:rPr>
          <w:rFonts w:ascii="Times New Roman" w:hAnsi="Times New Roman"/>
          <w:szCs w:val="24"/>
        </w:rPr>
        <w:t>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646D6537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 xml:space="preserve">Ressalta-se que esta vaga é para </w:t>
      </w:r>
      <w:r w:rsidR="00051BBA">
        <w:rPr>
          <w:szCs w:val="24"/>
        </w:rPr>
        <w:t>a Secretaria da Educação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2A47121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</w:t>
      </w:r>
      <w:r w:rsidR="00051BBA">
        <w:rPr>
          <w:rFonts w:ascii="Times New Roman" w:hAnsi="Times New Roman"/>
          <w:b/>
          <w:sz w:val="24"/>
          <w:szCs w:val="28"/>
        </w:rPr>
        <w:t xml:space="preserve">SICOLOGA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3D957DE3" w:rsidR="00A92A9B" w:rsidRDefault="00051BBA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GIOVANA RODRIGUES </w:t>
      </w:r>
      <w:r w:rsidR="00FB5FDD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F54CC09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051BBA">
        <w:rPr>
          <w:szCs w:val="24"/>
        </w:rPr>
        <w:t>21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B6A5" w14:textId="77777777" w:rsidR="00245A75" w:rsidRDefault="00245A75" w:rsidP="008B0EDF">
      <w:r>
        <w:separator/>
      </w:r>
    </w:p>
  </w:endnote>
  <w:endnote w:type="continuationSeparator" w:id="0">
    <w:p w14:paraId="50FA7F17" w14:textId="77777777" w:rsidR="00245A75" w:rsidRDefault="00245A7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E4C8" w14:textId="77777777" w:rsidR="00245A75" w:rsidRDefault="00245A75" w:rsidP="008B0EDF">
      <w:r>
        <w:separator/>
      </w:r>
    </w:p>
  </w:footnote>
  <w:footnote w:type="continuationSeparator" w:id="0">
    <w:p w14:paraId="03513EBE" w14:textId="77777777" w:rsidR="00245A75" w:rsidRDefault="00245A7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51BBA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2025-03-20T19:58:00Z</cp:lastPrinted>
  <dcterms:created xsi:type="dcterms:W3CDTF">2025-03-20T19:57:00Z</dcterms:created>
  <dcterms:modified xsi:type="dcterms:W3CDTF">2025-03-20T19:59:00Z</dcterms:modified>
</cp:coreProperties>
</file>