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06FC9" w14:textId="77777777" w:rsidR="00F6185A" w:rsidRPr="005C75FA" w:rsidRDefault="00F6185A" w:rsidP="00F6185A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9D6ABB" w14:textId="5EA793EB" w:rsidR="00764C58" w:rsidRPr="005C75FA" w:rsidRDefault="00764C58" w:rsidP="00F6185A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C75FA">
        <w:rPr>
          <w:rFonts w:ascii="Arial" w:hAnsi="Arial" w:cs="Arial"/>
          <w:b/>
          <w:bCs/>
          <w:sz w:val="22"/>
          <w:szCs w:val="22"/>
          <w:u w:val="single"/>
        </w:rPr>
        <w:t>Aviso de contratação direta nº 00</w:t>
      </w:r>
      <w:r w:rsidR="00BA3C65" w:rsidRPr="005C75FA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005C75FA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BA3C65" w:rsidRPr="005C75FA">
        <w:rPr>
          <w:rFonts w:ascii="Arial" w:hAnsi="Arial" w:cs="Arial"/>
          <w:b/>
          <w:bCs/>
          <w:sz w:val="22"/>
          <w:szCs w:val="22"/>
          <w:u w:val="single"/>
        </w:rPr>
        <w:t>5</w:t>
      </w:r>
    </w:p>
    <w:p w14:paraId="7A9E6FAC" w14:textId="6831C93F" w:rsidR="00BA3C65" w:rsidRPr="005C75FA" w:rsidRDefault="003077FA" w:rsidP="00BA3C65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5C75FA">
        <w:rPr>
          <w:rFonts w:ascii="Arial Narrow" w:hAnsi="Arial Narrow" w:cs="Arial"/>
          <w:b/>
          <w:bCs/>
          <w:sz w:val="22"/>
          <w:szCs w:val="22"/>
          <w:u w:val="single"/>
        </w:rPr>
        <w:t>AQUISIÇÃO DE</w:t>
      </w:r>
      <w:r w:rsidR="00BA3C65" w:rsidRPr="005C75F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PEÇAS </w:t>
      </w:r>
      <w:r w:rsidRPr="005C75F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PARA </w:t>
      </w:r>
      <w:r w:rsidR="00BA3C65" w:rsidRPr="005C75F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RECUPERAÇÃO DO EMBUCHAMENTO DA MOTONIVELADORA CASE 845P </w:t>
      </w:r>
    </w:p>
    <w:p w14:paraId="6BCCF38F" w14:textId="068A5243" w:rsidR="00764C58" w:rsidRPr="005C75FA" w:rsidRDefault="00764C58" w:rsidP="00F6185A">
      <w:pPr>
        <w:spacing w:line="240" w:lineRule="auto"/>
        <w:ind w:firstLine="708"/>
        <w:jc w:val="both"/>
        <w:rPr>
          <w:rFonts w:ascii="Arial" w:hAnsi="Arial" w:cs="Arial"/>
        </w:rPr>
      </w:pPr>
      <w:r w:rsidRPr="005C75FA">
        <w:rPr>
          <w:rFonts w:ascii="Arial" w:hAnsi="Arial" w:cs="Arial"/>
          <w:b/>
        </w:rPr>
        <w:t>O Prefeito Municipal de ESPERANÇA DO SUL</w:t>
      </w:r>
      <w:r w:rsidRPr="005C75FA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5C75FA">
        <w:rPr>
          <w:rFonts w:ascii="Arial" w:hAnsi="Arial" w:cs="Arial"/>
        </w:rPr>
        <w:t>14.133/2021, com fundamento no artigo 75, inciso II, da Lei 14.133/2021, que tem interesse na</w:t>
      </w:r>
      <w:r w:rsidR="00436D11" w:rsidRPr="005C75FA">
        <w:rPr>
          <w:rFonts w:ascii="Arial" w:hAnsi="Arial" w:cs="Arial"/>
        </w:rPr>
        <w:t xml:space="preserve"> aquisição de lavadoras de roupa </w:t>
      </w:r>
      <w:r w:rsidR="00C16028" w:rsidRPr="005C75FA">
        <w:rPr>
          <w:rFonts w:ascii="Arial" w:hAnsi="Arial" w:cs="Arial"/>
        </w:rPr>
        <w:t>abaixo descritos e estará recebendo propostas pelo e-mail: compras@esperancadosul.rs.</w:t>
      </w:r>
      <w:r w:rsidR="00263FD4" w:rsidRPr="005C75FA">
        <w:rPr>
          <w:rFonts w:ascii="Arial" w:hAnsi="Arial" w:cs="Arial"/>
        </w:rPr>
        <w:t xml:space="preserve">gov.br até às </w:t>
      </w:r>
      <w:r w:rsidR="00BA3C65" w:rsidRPr="005C75FA">
        <w:rPr>
          <w:rFonts w:ascii="Arial" w:hAnsi="Arial" w:cs="Arial"/>
        </w:rPr>
        <w:t>23</w:t>
      </w:r>
      <w:r w:rsidR="00263FD4" w:rsidRPr="005C75FA">
        <w:rPr>
          <w:rFonts w:ascii="Arial" w:hAnsi="Arial" w:cs="Arial"/>
        </w:rPr>
        <w:t>h</w:t>
      </w:r>
      <w:r w:rsidR="00BA3C65" w:rsidRPr="005C75FA">
        <w:rPr>
          <w:rFonts w:ascii="Arial" w:hAnsi="Arial" w:cs="Arial"/>
        </w:rPr>
        <w:t>59</w:t>
      </w:r>
      <w:r w:rsidR="00263FD4" w:rsidRPr="005C75FA">
        <w:rPr>
          <w:rFonts w:ascii="Arial" w:hAnsi="Arial" w:cs="Arial"/>
        </w:rPr>
        <w:t>min do dia</w:t>
      </w:r>
      <w:r w:rsidR="00F6185A" w:rsidRPr="005C75FA">
        <w:rPr>
          <w:rFonts w:ascii="Arial" w:hAnsi="Arial" w:cs="Arial"/>
        </w:rPr>
        <w:t xml:space="preserve"> </w:t>
      </w:r>
      <w:r w:rsidR="00BA3C65" w:rsidRPr="005C75FA">
        <w:rPr>
          <w:rFonts w:ascii="Arial" w:hAnsi="Arial" w:cs="Arial"/>
        </w:rPr>
        <w:t>30</w:t>
      </w:r>
      <w:r w:rsidR="00C16028" w:rsidRPr="005C75FA">
        <w:rPr>
          <w:rFonts w:ascii="Arial" w:hAnsi="Arial" w:cs="Arial"/>
        </w:rPr>
        <w:t>/0</w:t>
      </w:r>
      <w:r w:rsidR="00BA3C65" w:rsidRPr="005C75FA">
        <w:rPr>
          <w:rFonts w:ascii="Arial" w:hAnsi="Arial" w:cs="Arial"/>
        </w:rPr>
        <w:t>1</w:t>
      </w:r>
      <w:r w:rsidR="00C16028" w:rsidRPr="005C75FA">
        <w:rPr>
          <w:rFonts w:ascii="Arial" w:hAnsi="Arial" w:cs="Arial"/>
        </w:rPr>
        <w:t>/202</w:t>
      </w:r>
      <w:r w:rsidR="00BA3C65" w:rsidRPr="005C75FA">
        <w:rPr>
          <w:rFonts w:ascii="Arial" w:hAnsi="Arial" w:cs="Arial"/>
        </w:rPr>
        <w:t>5</w:t>
      </w:r>
      <w:r w:rsidR="00C16028" w:rsidRPr="005C75FA">
        <w:rPr>
          <w:rFonts w:ascii="Arial" w:hAnsi="Arial" w:cs="Arial"/>
        </w:rPr>
        <w:t>.</w:t>
      </w:r>
    </w:p>
    <w:p w14:paraId="7A550A11" w14:textId="77777777" w:rsidR="00D34ACC" w:rsidRPr="005C75FA" w:rsidRDefault="00634229" w:rsidP="00F6185A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2"/>
          <w:szCs w:val="22"/>
        </w:rPr>
      </w:pPr>
      <w:r w:rsidRPr="005C75FA">
        <w:rPr>
          <w:rFonts w:ascii="Arial" w:hAnsi="Arial" w:cs="Arial"/>
          <w:b/>
          <w:sz w:val="22"/>
          <w:szCs w:val="22"/>
        </w:rPr>
        <w:t xml:space="preserve">Objeto: </w:t>
      </w:r>
    </w:p>
    <w:p w14:paraId="11AB6588" w14:textId="6A72E03A" w:rsidR="00D34ACC" w:rsidRPr="005C75FA" w:rsidRDefault="003077FA" w:rsidP="00D34AC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5C75FA">
        <w:rPr>
          <w:rFonts w:ascii="Arial Narrow" w:hAnsi="Arial Narrow" w:cs="Arial"/>
          <w:sz w:val="22"/>
          <w:szCs w:val="22"/>
        </w:rPr>
        <w:t>Aquisição de peças par</w:t>
      </w:r>
      <w:r w:rsidR="00D34ACC" w:rsidRPr="005C75FA">
        <w:rPr>
          <w:rFonts w:ascii="Arial Narrow" w:hAnsi="Arial Narrow" w:cs="Arial"/>
          <w:sz w:val="22"/>
          <w:szCs w:val="22"/>
        </w:rPr>
        <w:t>a recuperação do embuchamento da Motoniveladora CASE 845 P, conforme solicitado através do Pedido de Compra nº 336/2025 da Secretaria de Obras, Trânsito e Viação, conforme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4668"/>
        <w:gridCol w:w="1779"/>
        <w:gridCol w:w="1779"/>
      </w:tblGrid>
      <w:tr w:rsidR="00D34ACC" w:rsidRPr="005C75FA" w14:paraId="08970FD6" w14:textId="77777777" w:rsidTr="00534092">
        <w:tc>
          <w:tcPr>
            <w:tcW w:w="1402" w:type="dxa"/>
            <w:shd w:val="clear" w:color="auto" w:fill="auto"/>
          </w:tcPr>
          <w:p w14:paraId="25215BC3" w14:textId="77777777" w:rsidR="00D34ACC" w:rsidRPr="005C75FA" w:rsidRDefault="00D34ACC" w:rsidP="00F9008E">
            <w:pPr>
              <w:jc w:val="both"/>
            </w:pPr>
            <w:r w:rsidRPr="005C75FA">
              <w:t xml:space="preserve">Quantidade </w:t>
            </w:r>
          </w:p>
        </w:tc>
        <w:tc>
          <w:tcPr>
            <w:tcW w:w="4668" w:type="dxa"/>
            <w:shd w:val="clear" w:color="auto" w:fill="auto"/>
          </w:tcPr>
          <w:p w14:paraId="0BC9FCAB" w14:textId="77777777" w:rsidR="00D34ACC" w:rsidRPr="005C75FA" w:rsidRDefault="00D34ACC" w:rsidP="00F9008E">
            <w:pPr>
              <w:jc w:val="both"/>
            </w:pPr>
            <w:r w:rsidRPr="005C75FA">
              <w:t xml:space="preserve">Discriminação </w:t>
            </w:r>
          </w:p>
        </w:tc>
        <w:tc>
          <w:tcPr>
            <w:tcW w:w="1779" w:type="dxa"/>
            <w:shd w:val="clear" w:color="auto" w:fill="auto"/>
          </w:tcPr>
          <w:p w14:paraId="5EEEE1C5" w14:textId="77777777" w:rsidR="00D34ACC" w:rsidRPr="005C75FA" w:rsidRDefault="00D34ACC" w:rsidP="00F9008E">
            <w:pPr>
              <w:jc w:val="both"/>
            </w:pPr>
            <w:r w:rsidRPr="005C75FA">
              <w:t>Valor Unit. R$</w:t>
            </w:r>
          </w:p>
        </w:tc>
        <w:tc>
          <w:tcPr>
            <w:tcW w:w="1779" w:type="dxa"/>
            <w:shd w:val="clear" w:color="auto" w:fill="auto"/>
          </w:tcPr>
          <w:p w14:paraId="0D581E82" w14:textId="77777777" w:rsidR="00D34ACC" w:rsidRPr="005C75FA" w:rsidRDefault="00D34ACC" w:rsidP="00F9008E">
            <w:pPr>
              <w:jc w:val="both"/>
            </w:pPr>
            <w:r w:rsidRPr="005C75FA">
              <w:t xml:space="preserve">TOTAL </w:t>
            </w:r>
          </w:p>
        </w:tc>
      </w:tr>
      <w:tr w:rsidR="00D34ACC" w:rsidRPr="005C75FA" w14:paraId="28CF52BA" w14:textId="77777777" w:rsidTr="00534092">
        <w:tc>
          <w:tcPr>
            <w:tcW w:w="1402" w:type="dxa"/>
            <w:shd w:val="clear" w:color="auto" w:fill="auto"/>
          </w:tcPr>
          <w:p w14:paraId="26473778" w14:textId="77777777" w:rsidR="00D34ACC" w:rsidRPr="005C75FA" w:rsidRDefault="00D34ACC" w:rsidP="00F9008E">
            <w:pPr>
              <w:jc w:val="both"/>
            </w:pPr>
            <w:r w:rsidRPr="005C75FA">
              <w:t>02 Und</w:t>
            </w:r>
          </w:p>
        </w:tc>
        <w:tc>
          <w:tcPr>
            <w:tcW w:w="4668" w:type="dxa"/>
            <w:shd w:val="clear" w:color="auto" w:fill="auto"/>
          </w:tcPr>
          <w:p w14:paraId="1527CF50" w14:textId="77777777" w:rsidR="00D34ACC" w:rsidRPr="005C75FA" w:rsidRDefault="00D34ACC" w:rsidP="00F9008E">
            <w:pPr>
              <w:jc w:val="both"/>
            </w:pPr>
            <w:r w:rsidRPr="005C75FA">
              <w:t>Placa 87647424</w:t>
            </w:r>
          </w:p>
        </w:tc>
        <w:tc>
          <w:tcPr>
            <w:tcW w:w="1779" w:type="dxa"/>
            <w:shd w:val="clear" w:color="auto" w:fill="auto"/>
          </w:tcPr>
          <w:p w14:paraId="3348E5F0" w14:textId="77777777" w:rsidR="00D34ACC" w:rsidRPr="005C75FA" w:rsidRDefault="00D34ACC" w:rsidP="00F9008E">
            <w:pPr>
              <w:jc w:val="right"/>
            </w:pPr>
            <w:r w:rsidRPr="005C75FA">
              <w:t>17,49</w:t>
            </w:r>
          </w:p>
        </w:tc>
        <w:tc>
          <w:tcPr>
            <w:tcW w:w="1779" w:type="dxa"/>
            <w:shd w:val="clear" w:color="auto" w:fill="auto"/>
          </w:tcPr>
          <w:p w14:paraId="0EA9F2AB" w14:textId="77777777" w:rsidR="00D34ACC" w:rsidRPr="005C75FA" w:rsidRDefault="00D34ACC" w:rsidP="00F9008E">
            <w:pPr>
              <w:jc w:val="right"/>
            </w:pPr>
            <w:r w:rsidRPr="005C75FA">
              <w:t>34,98</w:t>
            </w:r>
          </w:p>
        </w:tc>
      </w:tr>
      <w:tr w:rsidR="00D34ACC" w:rsidRPr="005C75FA" w14:paraId="4E180B44" w14:textId="77777777" w:rsidTr="00534092">
        <w:tc>
          <w:tcPr>
            <w:tcW w:w="1402" w:type="dxa"/>
            <w:shd w:val="clear" w:color="auto" w:fill="auto"/>
          </w:tcPr>
          <w:p w14:paraId="34A583C9" w14:textId="77777777" w:rsidR="00D34ACC" w:rsidRPr="005C75FA" w:rsidRDefault="00D34ACC" w:rsidP="00F9008E">
            <w:pPr>
              <w:jc w:val="both"/>
            </w:pPr>
            <w:r w:rsidRPr="005C75FA">
              <w:t>02 und</w:t>
            </w:r>
          </w:p>
        </w:tc>
        <w:tc>
          <w:tcPr>
            <w:tcW w:w="4668" w:type="dxa"/>
            <w:shd w:val="clear" w:color="auto" w:fill="auto"/>
          </w:tcPr>
          <w:p w14:paraId="4CBD842B" w14:textId="77777777" w:rsidR="00D34ACC" w:rsidRPr="005C75FA" w:rsidRDefault="00D34ACC" w:rsidP="00F9008E">
            <w:pPr>
              <w:jc w:val="both"/>
            </w:pPr>
            <w:r w:rsidRPr="005C75FA">
              <w:t>Porca 87647427</w:t>
            </w:r>
          </w:p>
        </w:tc>
        <w:tc>
          <w:tcPr>
            <w:tcW w:w="1779" w:type="dxa"/>
            <w:shd w:val="clear" w:color="auto" w:fill="auto"/>
          </w:tcPr>
          <w:p w14:paraId="1D8450C5" w14:textId="77777777" w:rsidR="00D34ACC" w:rsidRPr="005C75FA" w:rsidRDefault="00D34ACC" w:rsidP="00F9008E">
            <w:pPr>
              <w:jc w:val="right"/>
            </w:pPr>
            <w:r w:rsidRPr="005C75FA">
              <w:t>130,00</w:t>
            </w:r>
          </w:p>
        </w:tc>
        <w:tc>
          <w:tcPr>
            <w:tcW w:w="1779" w:type="dxa"/>
            <w:shd w:val="clear" w:color="auto" w:fill="auto"/>
          </w:tcPr>
          <w:p w14:paraId="781B65A9" w14:textId="77777777" w:rsidR="00D34ACC" w:rsidRPr="005C75FA" w:rsidRDefault="00D34ACC" w:rsidP="00F9008E">
            <w:pPr>
              <w:jc w:val="right"/>
            </w:pPr>
            <w:r w:rsidRPr="005C75FA">
              <w:t>260,00</w:t>
            </w:r>
          </w:p>
        </w:tc>
      </w:tr>
      <w:tr w:rsidR="00D34ACC" w:rsidRPr="005C75FA" w14:paraId="7183D552" w14:textId="77777777" w:rsidTr="00534092">
        <w:tc>
          <w:tcPr>
            <w:tcW w:w="1402" w:type="dxa"/>
            <w:shd w:val="clear" w:color="auto" w:fill="auto"/>
          </w:tcPr>
          <w:p w14:paraId="0B7507BF" w14:textId="77777777" w:rsidR="00D34ACC" w:rsidRPr="005C75FA" w:rsidRDefault="00D34ACC" w:rsidP="00F9008E">
            <w:pPr>
              <w:jc w:val="both"/>
            </w:pPr>
            <w:r w:rsidRPr="005C75FA">
              <w:t>02 und</w:t>
            </w:r>
          </w:p>
        </w:tc>
        <w:tc>
          <w:tcPr>
            <w:tcW w:w="4668" w:type="dxa"/>
            <w:shd w:val="clear" w:color="auto" w:fill="auto"/>
          </w:tcPr>
          <w:p w14:paraId="23B6EE46" w14:textId="77777777" w:rsidR="00D34ACC" w:rsidRPr="005C75FA" w:rsidRDefault="00D34ACC" w:rsidP="00F9008E">
            <w:pPr>
              <w:jc w:val="both"/>
            </w:pPr>
            <w:r w:rsidRPr="005C75FA">
              <w:t>Rotula 87663317</w:t>
            </w:r>
          </w:p>
        </w:tc>
        <w:tc>
          <w:tcPr>
            <w:tcW w:w="1779" w:type="dxa"/>
            <w:shd w:val="clear" w:color="auto" w:fill="auto"/>
          </w:tcPr>
          <w:p w14:paraId="3BDFBCA3" w14:textId="77777777" w:rsidR="00D34ACC" w:rsidRPr="005C75FA" w:rsidRDefault="00D34ACC" w:rsidP="00F9008E">
            <w:pPr>
              <w:jc w:val="right"/>
            </w:pPr>
            <w:r w:rsidRPr="005C75FA">
              <w:t>205,59</w:t>
            </w:r>
          </w:p>
        </w:tc>
        <w:tc>
          <w:tcPr>
            <w:tcW w:w="1779" w:type="dxa"/>
            <w:shd w:val="clear" w:color="auto" w:fill="auto"/>
          </w:tcPr>
          <w:p w14:paraId="11547E74" w14:textId="77777777" w:rsidR="00D34ACC" w:rsidRPr="005C75FA" w:rsidRDefault="00D34ACC" w:rsidP="00F9008E">
            <w:pPr>
              <w:jc w:val="right"/>
            </w:pPr>
            <w:r w:rsidRPr="005C75FA">
              <w:t>216,60</w:t>
            </w:r>
          </w:p>
        </w:tc>
      </w:tr>
      <w:tr w:rsidR="00D34ACC" w:rsidRPr="005C75FA" w14:paraId="7224FA8A" w14:textId="77777777" w:rsidTr="00534092">
        <w:tc>
          <w:tcPr>
            <w:tcW w:w="1402" w:type="dxa"/>
            <w:shd w:val="clear" w:color="auto" w:fill="auto"/>
          </w:tcPr>
          <w:p w14:paraId="699B98EE" w14:textId="77777777" w:rsidR="00D34ACC" w:rsidRPr="005C75FA" w:rsidRDefault="00D34ACC" w:rsidP="00F9008E">
            <w:pPr>
              <w:jc w:val="both"/>
            </w:pPr>
            <w:r w:rsidRPr="005C75FA">
              <w:t>02 und</w:t>
            </w:r>
          </w:p>
        </w:tc>
        <w:tc>
          <w:tcPr>
            <w:tcW w:w="4668" w:type="dxa"/>
            <w:shd w:val="clear" w:color="auto" w:fill="auto"/>
          </w:tcPr>
          <w:p w14:paraId="1146E344" w14:textId="77777777" w:rsidR="00D34ACC" w:rsidRPr="005C75FA" w:rsidRDefault="00D34ACC" w:rsidP="00F9008E">
            <w:pPr>
              <w:jc w:val="both"/>
            </w:pPr>
            <w:r w:rsidRPr="005C75FA">
              <w:t>Pino 87647425</w:t>
            </w:r>
          </w:p>
        </w:tc>
        <w:tc>
          <w:tcPr>
            <w:tcW w:w="1779" w:type="dxa"/>
            <w:shd w:val="clear" w:color="auto" w:fill="auto"/>
          </w:tcPr>
          <w:p w14:paraId="67896465" w14:textId="77777777" w:rsidR="00D34ACC" w:rsidRPr="005C75FA" w:rsidRDefault="00D34ACC" w:rsidP="00F9008E">
            <w:pPr>
              <w:jc w:val="right"/>
            </w:pPr>
            <w:r w:rsidRPr="005C75FA">
              <w:t>141,27</w:t>
            </w:r>
          </w:p>
        </w:tc>
        <w:tc>
          <w:tcPr>
            <w:tcW w:w="1779" w:type="dxa"/>
            <w:shd w:val="clear" w:color="auto" w:fill="auto"/>
          </w:tcPr>
          <w:p w14:paraId="1CDD557A" w14:textId="77777777" w:rsidR="00D34ACC" w:rsidRPr="005C75FA" w:rsidRDefault="00D34ACC" w:rsidP="00F9008E">
            <w:pPr>
              <w:jc w:val="right"/>
            </w:pPr>
            <w:r w:rsidRPr="005C75FA">
              <w:t>282,54</w:t>
            </w:r>
          </w:p>
        </w:tc>
      </w:tr>
      <w:tr w:rsidR="00D34ACC" w:rsidRPr="005C75FA" w14:paraId="442C3FEC" w14:textId="77777777" w:rsidTr="00534092">
        <w:tc>
          <w:tcPr>
            <w:tcW w:w="1402" w:type="dxa"/>
            <w:shd w:val="clear" w:color="auto" w:fill="auto"/>
          </w:tcPr>
          <w:p w14:paraId="0FAC7C71" w14:textId="77777777" w:rsidR="00D34ACC" w:rsidRPr="005C75FA" w:rsidRDefault="00D34ACC" w:rsidP="00F9008E">
            <w:pPr>
              <w:jc w:val="both"/>
            </w:pPr>
            <w:r w:rsidRPr="005C75FA">
              <w:t>02 und</w:t>
            </w:r>
          </w:p>
        </w:tc>
        <w:tc>
          <w:tcPr>
            <w:tcW w:w="4668" w:type="dxa"/>
            <w:shd w:val="clear" w:color="auto" w:fill="auto"/>
          </w:tcPr>
          <w:p w14:paraId="672EBBB6" w14:textId="77777777" w:rsidR="00D34ACC" w:rsidRPr="005C75FA" w:rsidRDefault="00D34ACC" w:rsidP="00F9008E">
            <w:pPr>
              <w:jc w:val="both"/>
            </w:pPr>
            <w:r w:rsidRPr="005C75FA">
              <w:t>Bucha 87647431</w:t>
            </w:r>
          </w:p>
        </w:tc>
        <w:tc>
          <w:tcPr>
            <w:tcW w:w="1779" w:type="dxa"/>
            <w:shd w:val="clear" w:color="auto" w:fill="auto"/>
          </w:tcPr>
          <w:p w14:paraId="06E42BF5" w14:textId="77777777" w:rsidR="00D34ACC" w:rsidRPr="005C75FA" w:rsidRDefault="00D34ACC" w:rsidP="00F9008E">
            <w:pPr>
              <w:jc w:val="right"/>
            </w:pPr>
            <w:r w:rsidRPr="005C75FA">
              <w:t>142,75</w:t>
            </w:r>
          </w:p>
        </w:tc>
        <w:tc>
          <w:tcPr>
            <w:tcW w:w="1779" w:type="dxa"/>
            <w:shd w:val="clear" w:color="auto" w:fill="auto"/>
          </w:tcPr>
          <w:p w14:paraId="7A770CA0" w14:textId="77777777" w:rsidR="00D34ACC" w:rsidRPr="005C75FA" w:rsidRDefault="00D34ACC" w:rsidP="00F9008E">
            <w:pPr>
              <w:jc w:val="right"/>
            </w:pPr>
            <w:r w:rsidRPr="005C75FA">
              <w:t>285,50</w:t>
            </w:r>
          </w:p>
        </w:tc>
      </w:tr>
      <w:tr w:rsidR="00D34ACC" w:rsidRPr="005C75FA" w14:paraId="58023F86" w14:textId="77777777" w:rsidTr="00534092">
        <w:tc>
          <w:tcPr>
            <w:tcW w:w="1402" w:type="dxa"/>
            <w:shd w:val="clear" w:color="auto" w:fill="auto"/>
          </w:tcPr>
          <w:p w14:paraId="709D2CDA" w14:textId="77777777" w:rsidR="00D34ACC" w:rsidRPr="005C75FA" w:rsidRDefault="00D34ACC" w:rsidP="00F9008E">
            <w:pPr>
              <w:jc w:val="both"/>
            </w:pPr>
            <w:r w:rsidRPr="005C75FA">
              <w:t>02 und</w:t>
            </w:r>
          </w:p>
        </w:tc>
        <w:tc>
          <w:tcPr>
            <w:tcW w:w="4668" w:type="dxa"/>
            <w:shd w:val="clear" w:color="auto" w:fill="auto"/>
          </w:tcPr>
          <w:p w14:paraId="58CEAB84" w14:textId="77777777" w:rsidR="00D34ACC" w:rsidRPr="005C75FA" w:rsidRDefault="00D34ACC" w:rsidP="00F9008E">
            <w:pPr>
              <w:jc w:val="both"/>
            </w:pPr>
            <w:r w:rsidRPr="005C75FA">
              <w:t>Pino 87647423</w:t>
            </w:r>
          </w:p>
        </w:tc>
        <w:tc>
          <w:tcPr>
            <w:tcW w:w="1779" w:type="dxa"/>
            <w:shd w:val="clear" w:color="auto" w:fill="auto"/>
          </w:tcPr>
          <w:p w14:paraId="0B96DEC4" w14:textId="77777777" w:rsidR="00D34ACC" w:rsidRPr="005C75FA" w:rsidRDefault="00D34ACC" w:rsidP="00F9008E">
            <w:pPr>
              <w:jc w:val="right"/>
            </w:pPr>
            <w:r w:rsidRPr="005C75FA">
              <w:t>184,30</w:t>
            </w:r>
          </w:p>
        </w:tc>
        <w:tc>
          <w:tcPr>
            <w:tcW w:w="1779" w:type="dxa"/>
            <w:shd w:val="clear" w:color="auto" w:fill="auto"/>
          </w:tcPr>
          <w:p w14:paraId="35ECC9B0" w14:textId="77777777" w:rsidR="00D34ACC" w:rsidRPr="005C75FA" w:rsidRDefault="00D34ACC" w:rsidP="00F9008E">
            <w:pPr>
              <w:jc w:val="right"/>
            </w:pPr>
            <w:r w:rsidRPr="005C75FA">
              <w:t>368,60</w:t>
            </w:r>
          </w:p>
        </w:tc>
      </w:tr>
      <w:tr w:rsidR="00D34ACC" w:rsidRPr="005C75FA" w14:paraId="03CAD44E" w14:textId="77777777" w:rsidTr="00534092">
        <w:tc>
          <w:tcPr>
            <w:tcW w:w="1402" w:type="dxa"/>
            <w:shd w:val="clear" w:color="auto" w:fill="auto"/>
          </w:tcPr>
          <w:p w14:paraId="694BE8AB" w14:textId="77777777" w:rsidR="00D34ACC" w:rsidRPr="005C75FA" w:rsidRDefault="00D34ACC" w:rsidP="00F9008E">
            <w:pPr>
              <w:jc w:val="both"/>
            </w:pPr>
            <w:r w:rsidRPr="005C75FA">
              <w:t>01 und</w:t>
            </w:r>
          </w:p>
        </w:tc>
        <w:tc>
          <w:tcPr>
            <w:tcW w:w="4668" w:type="dxa"/>
            <w:shd w:val="clear" w:color="auto" w:fill="auto"/>
          </w:tcPr>
          <w:p w14:paraId="2029E507" w14:textId="77777777" w:rsidR="00D34ACC" w:rsidRPr="005C75FA" w:rsidRDefault="00D34ACC" w:rsidP="00F9008E">
            <w:pPr>
              <w:jc w:val="both"/>
            </w:pPr>
            <w:r w:rsidRPr="005C75FA">
              <w:t xml:space="preserve">Kit calços deslizamento </w:t>
            </w:r>
            <w:proofErr w:type="gramStart"/>
            <w:r w:rsidRPr="005C75FA">
              <w:t>lamina</w:t>
            </w:r>
            <w:proofErr w:type="gramEnd"/>
            <w:r w:rsidRPr="005C75FA">
              <w:t xml:space="preserve"> </w:t>
            </w:r>
          </w:p>
        </w:tc>
        <w:tc>
          <w:tcPr>
            <w:tcW w:w="1779" w:type="dxa"/>
            <w:shd w:val="clear" w:color="auto" w:fill="auto"/>
          </w:tcPr>
          <w:p w14:paraId="02440F85" w14:textId="77777777" w:rsidR="00D34ACC" w:rsidRPr="005C75FA" w:rsidRDefault="00D34ACC" w:rsidP="00F9008E">
            <w:pPr>
              <w:jc w:val="right"/>
            </w:pPr>
            <w:r w:rsidRPr="005C75FA">
              <w:t>735,00</w:t>
            </w:r>
          </w:p>
        </w:tc>
        <w:tc>
          <w:tcPr>
            <w:tcW w:w="1779" w:type="dxa"/>
            <w:shd w:val="clear" w:color="auto" w:fill="auto"/>
          </w:tcPr>
          <w:p w14:paraId="081409DB" w14:textId="77777777" w:rsidR="00D34ACC" w:rsidRPr="005C75FA" w:rsidRDefault="00D34ACC" w:rsidP="00F9008E">
            <w:pPr>
              <w:jc w:val="right"/>
            </w:pPr>
            <w:r w:rsidRPr="005C75FA">
              <w:t>735,00</w:t>
            </w:r>
          </w:p>
        </w:tc>
      </w:tr>
      <w:tr w:rsidR="00D34ACC" w:rsidRPr="005C75FA" w14:paraId="462941FD" w14:textId="77777777" w:rsidTr="00534092">
        <w:tc>
          <w:tcPr>
            <w:tcW w:w="1402" w:type="dxa"/>
            <w:shd w:val="clear" w:color="auto" w:fill="auto"/>
          </w:tcPr>
          <w:p w14:paraId="173F7238" w14:textId="77777777" w:rsidR="00D34ACC" w:rsidRPr="005C75FA" w:rsidRDefault="00D34ACC" w:rsidP="00F9008E">
            <w:pPr>
              <w:jc w:val="both"/>
            </w:pPr>
            <w:r w:rsidRPr="005C75FA">
              <w:t>01 und</w:t>
            </w:r>
          </w:p>
        </w:tc>
        <w:tc>
          <w:tcPr>
            <w:tcW w:w="4668" w:type="dxa"/>
            <w:shd w:val="clear" w:color="auto" w:fill="auto"/>
          </w:tcPr>
          <w:p w14:paraId="780D9A45" w14:textId="77777777" w:rsidR="00D34ACC" w:rsidRPr="005C75FA" w:rsidRDefault="00D34ACC" w:rsidP="00F9008E">
            <w:pPr>
              <w:jc w:val="both"/>
            </w:pPr>
            <w:r w:rsidRPr="005C75FA">
              <w:t xml:space="preserve">Haste cilindro Deslizamento </w:t>
            </w:r>
            <w:proofErr w:type="gramStart"/>
            <w:r w:rsidRPr="005C75FA">
              <w:t>Lamina</w:t>
            </w:r>
            <w:proofErr w:type="gramEnd"/>
          </w:p>
        </w:tc>
        <w:tc>
          <w:tcPr>
            <w:tcW w:w="1779" w:type="dxa"/>
            <w:shd w:val="clear" w:color="auto" w:fill="auto"/>
          </w:tcPr>
          <w:p w14:paraId="3CE450C3" w14:textId="77777777" w:rsidR="00D34ACC" w:rsidRPr="005C75FA" w:rsidRDefault="00D34ACC" w:rsidP="00F9008E">
            <w:pPr>
              <w:jc w:val="right"/>
            </w:pPr>
            <w:r w:rsidRPr="005C75FA">
              <w:t>2.716,00</w:t>
            </w:r>
          </w:p>
        </w:tc>
        <w:tc>
          <w:tcPr>
            <w:tcW w:w="1779" w:type="dxa"/>
            <w:shd w:val="clear" w:color="auto" w:fill="auto"/>
          </w:tcPr>
          <w:p w14:paraId="1DFB20E2" w14:textId="77777777" w:rsidR="00D34ACC" w:rsidRPr="005C75FA" w:rsidRDefault="00D34ACC" w:rsidP="00F9008E">
            <w:pPr>
              <w:jc w:val="right"/>
            </w:pPr>
            <w:r w:rsidRPr="005C75FA">
              <w:t>2.716,00</w:t>
            </w:r>
          </w:p>
        </w:tc>
      </w:tr>
      <w:tr w:rsidR="00D34ACC" w:rsidRPr="005C75FA" w14:paraId="47FAC788" w14:textId="77777777" w:rsidTr="00534092">
        <w:tc>
          <w:tcPr>
            <w:tcW w:w="1402" w:type="dxa"/>
            <w:shd w:val="clear" w:color="auto" w:fill="auto"/>
          </w:tcPr>
          <w:p w14:paraId="37D5501E" w14:textId="77777777" w:rsidR="00D34ACC" w:rsidRPr="005C75FA" w:rsidRDefault="00D34ACC" w:rsidP="00F9008E">
            <w:pPr>
              <w:jc w:val="both"/>
            </w:pPr>
            <w:r w:rsidRPr="005C75FA">
              <w:t>01 und</w:t>
            </w:r>
          </w:p>
        </w:tc>
        <w:tc>
          <w:tcPr>
            <w:tcW w:w="4668" w:type="dxa"/>
            <w:shd w:val="clear" w:color="auto" w:fill="auto"/>
          </w:tcPr>
          <w:p w14:paraId="0D6F5423" w14:textId="77777777" w:rsidR="00D34ACC" w:rsidRPr="005C75FA" w:rsidRDefault="00D34ACC" w:rsidP="00F9008E">
            <w:pPr>
              <w:jc w:val="both"/>
            </w:pPr>
            <w:r w:rsidRPr="005C75FA">
              <w:t>Reparo cilindro</w:t>
            </w:r>
          </w:p>
        </w:tc>
        <w:tc>
          <w:tcPr>
            <w:tcW w:w="1779" w:type="dxa"/>
            <w:shd w:val="clear" w:color="auto" w:fill="auto"/>
          </w:tcPr>
          <w:p w14:paraId="02FB6FE7" w14:textId="77777777" w:rsidR="00D34ACC" w:rsidRPr="005C75FA" w:rsidRDefault="00D34ACC" w:rsidP="00F9008E">
            <w:pPr>
              <w:jc w:val="right"/>
            </w:pPr>
            <w:r w:rsidRPr="005C75FA">
              <w:t>260,00</w:t>
            </w:r>
          </w:p>
        </w:tc>
        <w:tc>
          <w:tcPr>
            <w:tcW w:w="1779" w:type="dxa"/>
            <w:shd w:val="clear" w:color="auto" w:fill="auto"/>
          </w:tcPr>
          <w:p w14:paraId="03009257" w14:textId="77777777" w:rsidR="00D34ACC" w:rsidRPr="005C75FA" w:rsidRDefault="00D34ACC" w:rsidP="00F9008E">
            <w:pPr>
              <w:jc w:val="right"/>
            </w:pPr>
            <w:r w:rsidRPr="005C75FA">
              <w:t>260,00</w:t>
            </w:r>
          </w:p>
        </w:tc>
      </w:tr>
      <w:tr w:rsidR="00D34ACC" w:rsidRPr="005C75FA" w14:paraId="0C3F2AAC" w14:textId="77777777" w:rsidTr="00534092">
        <w:tc>
          <w:tcPr>
            <w:tcW w:w="1402" w:type="dxa"/>
            <w:shd w:val="clear" w:color="auto" w:fill="auto"/>
          </w:tcPr>
          <w:p w14:paraId="7AC59885" w14:textId="77777777" w:rsidR="00D34ACC" w:rsidRPr="005C75FA" w:rsidRDefault="00D34ACC" w:rsidP="00F9008E">
            <w:pPr>
              <w:jc w:val="both"/>
            </w:pPr>
          </w:p>
        </w:tc>
        <w:tc>
          <w:tcPr>
            <w:tcW w:w="4668" w:type="dxa"/>
            <w:shd w:val="clear" w:color="auto" w:fill="auto"/>
          </w:tcPr>
          <w:p w14:paraId="09792300" w14:textId="77777777" w:rsidR="00D34ACC" w:rsidRPr="005C75FA" w:rsidRDefault="00D34ACC" w:rsidP="00F9008E">
            <w:pPr>
              <w:jc w:val="both"/>
              <w:rPr>
                <w:b/>
                <w:bCs/>
              </w:rPr>
            </w:pPr>
            <w:r w:rsidRPr="005C75FA">
              <w:rPr>
                <w:b/>
                <w:bCs/>
              </w:rPr>
              <w:t xml:space="preserve">TOTAL PEÇAS </w:t>
            </w:r>
          </w:p>
        </w:tc>
        <w:tc>
          <w:tcPr>
            <w:tcW w:w="1779" w:type="dxa"/>
            <w:shd w:val="clear" w:color="auto" w:fill="auto"/>
          </w:tcPr>
          <w:p w14:paraId="07407412" w14:textId="77777777" w:rsidR="00D34ACC" w:rsidRPr="005C75FA" w:rsidRDefault="00D34ACC" w:rsidP="00F9008E">
            <w:pPr>
              <w:jc w:val="both"/>
            </w:pPr>
          </w:p>
        </w:tc>
        <w:tc>
          <w:tcPr>
            <w:tcW w:w="1779" w:type="dxa"/>
            <w:shd w:val="clear" w:color="auto" w:fill="auto"/>
          </w:tcPr>
          <w:p w14:paraId="4EB18B70" w14:textId="77777777" w:rsidR="00D34ACC" w:rsidRPr="005C75FA" w:rsidRDefault="00D34ACC" w:rsidP="00F9008E">
            <w:pPr>
              <w:jc w:val="right"/>
              <w:rPr>
                <w:b/>
                <w:bCs/>
              </w:rPr>
            </w:pPr>
            <w:r w:rsidRPr="005C75FA">
              <w:rPr>
                <w:b/>
                <w:bCs/>
              </w:rPr>
              <w:t>5.168,55</w:t>
            </w:r>
          </w:p>
        </w:tc>
      </w:tr>
    </w:tbl>
    <w:p w14:paraId="1E3303C9" w14:textId="77777777" w:rsidR="00D34ACC" w:rsidRPr="005C75FA" w:rsidRDefault="00D34ACC" w:rsidP="00F6185A">
      <w:pPr>
        <w:pStyle w:val="Recuodecorpodetexto"/>
        <w:tabs>
          <w:tab w:val="num" w:pos="1068"/>
        </w:tabs>
        <w:ind w:firstLine="0"/>
        <w:rPr>
          <w:rFonts w:ascii="Arial Narrow" w:hAnsi="Arial Narrow" w:cs="Arial"/>
          <w:sz w:val="22"/>
          <w:szCs w:val="22"/>
        </w:rPr>
      </w:pPr>
    </w:p>
    <w:p w14:paraId="39050C41" w14:textId="5F1106C1" w:rsidR="00764C58" w:rsidRPr="005C75FA" w:rsidRDefault="00764C58" w:rsidP="00F6185A">
      <w:pPr>
        <w:spacing w:line="240" w:lineRule="auto"/>
        <w:rPr>
          <w:rFonts w:ascii="Arial" w:hAnsi="Arial" w:cs="Arial"/>
        </w:rPr>
      </w:pPr>
      <w:r w:rsidRPr="005C75FA">
        <w:rPr>
          <w:rFonts w:ascii="Arial" w:hAnsi="Arial" w:cs="Arial"/>
          <w:b/>
        </w:rPr>
        <w:t>Finalidade:</w:t>
      </w:r>
      <w:r w:rsidRPr="005C75FA">
        <w:rPr>
          <w:rFonts w:ascii="Arial" w:hAnsi="Arial" w:cs="Arial"/>
        </w:rPr>
        <w:t xml:space="preserve"> </w:t>
      </w:r>
      <w:r w:rsidR="00F51907" w:rsidRPr="005C75FA">
        <w:rPr>
          <w:rFonts w:ascii="Arial" w:hAnsi="Arial" w:cs="Arial"/>
        </w:rPr>
        <w:t>Prestação de serviços</w:t>
      </w:r>
      <w:r w:rsidR="00436D11" w:rsidRPr="005C75FA">
        <w:rPr>
          <w:rFonts w:ascii="Arial" w:hAnsi="Arial" w:cs="Arial"/>
        </w:rPr>
        <w:t xml:space="preserve"> </w:t>
      </w:r>
    </w:p>
    <w:p w14:paraId="11B3FD92" w14:textId="7DC54A52" w:rsidR="00764C58" w:rsidRPr="005C75FA" w:rsidRDefault="00C16028" w:rsidP="00F6185A">
      <w:pPr>
        <w:spacing w:line="240" w:lineRule="auto"/>
        <w:jc w:val="both"/>
        <w:rPr>
          <w:rFonts w:ascii="Arial" w:hAnsi="Arial" w:cs="Arial"/>
        </w:rPr>
      </w:pPr>
      <w:r w:rsidRPr="005C75FA">
        <w:rPr>
          <w:rFonts w:ascii="Arial" w:hAnsi="Arial" w:cs="Arial"/>
          <w:b/>
        </w:rPr>
        <w:t>Prazo:</w:t>
      </w:r>
      <w:r w:rsidR="00224877" w:rsidRPr="005C75FA">
        <w:rPr>
          <w:rFonts w:ascii="Arial" w:hAnsi="Arial" w:cs="Arial"/>
          <w:b/>
        </w:rPr>
        <w:t xml:space="preserve"> </w:t>
      </w:r>
      <w:r w:rsidR="00436D11" w:rsidRPr="005C75FA">
        <w:rPr>
          <w:rFonts w:ascii="Arial" w:hAnsi="Arial" w:cs="Arial"/>
          <w:b/>
        </w:rPr>
        <w:t xml:space="preserve">A entregar deverá ser realizada em até </w:t>
      </w:r>
      <w:r w:rsidR="00F51907" w:rsidRPr="005C75FA">
        <w:rPr>
          <w:rFonts w:ascii="Arial" w:hAnsi="Arial" w:cs="Arial"/>
          <w:b/>
        </w:rPr>
        <w:t>15</w:t>
      </w:r>
      <w:r w:rsidR="00436D11" w:rsidRPr="005C75FA">
        <w:rPr>
          <w:rFonts w:ascii="Arial" w:hAnsi="Arial" w:cs="Arial"/>
          <w:b/>
        </w:rPr>
        <w:t xml:space="preserve"> (</w:t>
      </w:r>
      <w:r w:rsidR="00F51907" w:rsidRPr="005C75FA">
        <w:rPr>
          <w:rFonts w:ascii="Arial" w:hAnsi="Arial" w:cs="Arial"/>
          <w:b/>
        </w:rPr>
        <w:t>quinze</w:t>
      </w:r>
      <w:r w:rsidR="00436D11" w:rsidRPr="005C75FA">
        <w:rPr>
          <w:rFonts w:ascii="Arial" w:hAnsi="Arial" w:cs="Arial"/>
          <w:b/>
        </w:rPr>
        <w:t>) dias após o recebimento da nota de empenho</w:t>
      </w:r>
      <w:r w:rsidRPr="005C75FA">
        <w:rPr>
          <w:rFonts w:ascii="Arial" w:hAnsi="Arial" w:cs="Arial"/>
        </w:rPr>
        <w:t>.</w:t>
      </w:r>
    </w:p>
    <w:p w14:paraId="757EC687" w14:textId="4EFD03AE" w:rsidR="00764C58" w:rsidRPr="005C75FA" w:rsidRDefault="004D0895" w:rsidP="003077FA">
      <w:pPr>
        <w:pStyle w:val="Recuodecorpodetexto3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C75FA">
        <w:rPr>
          <w:rFonts w:ascii="Arial" w:hAnsi="Arial" w:cs="Arial"/>
          <w:b/>
          <w:sz w:val="22"/>
          <w:szCs w:val="22"/>
        </w:rPr>
        <w:t>Dotação Orçamentária:</w:t>
      </w:r>
      <w:r w:rsidRPr="005C75FA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2972"/>
        <w:gridCol w:w="3423"/>
        <w:gridCol w:w="1701"/>
      </w:tblGrid>
      <w:tr w:rsidR="003077FA" w:rsidRPr="005C75FA" w14:paraId="7C846E76" w14:textId="77777777" w:rsidTr="003077FA">
        <w:tc>
          <w:tcPr>
            <w:tcW w:w="1402" w:type="dxa"/>
            <w:shd w:val="clear" w:color="auto" w:fill="auto"/>
          </w:tcPr>
          <w:p w14:paraId="01DC5852" w14:textId="77777777" w:rsidR="003077FA" w:rsidRPr="005C75FA" w:rsidRDefault="003077FA" w:rsidP="00F9008E">
            <w:pPr>
              <w:pStyle w:val="Recuodecorpodetexto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C75FA">
              <w:rPr>
                <w:rFonts w:ascii="Arial Narrow" w:hAnsi="Arial Narrow" w:cs="ArialNormal"/>
                <w:sz w:val="22"/>
                <w:szCs w:val="22"/>
              </w:rPr>
              <w:t>Acesso</w:t>
            </w:r>
          </w:p>
        </w:tc>
        <w:tc>
          <w:tcPr>
            <w:tcW w:w="2972" w:type="dxa"/>
            <w:shd w:val="clear" w:color="auto" w:fill="auto"/>
          </w:tcPr>
          <w:p w14:paraId="7D34E97F" w14:textId="77777777" w:rsidR="003077FA" w:rsidRPr="005C75FA" w:rsidRDefault="003077FA" w:rsidP="00F9008E">
            <w:pPr>
              <w:pStyle w:val="Recuodecorpodetexto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C75FA">
              <w:rPr>
                <w:rFonts w:ascii="Arial Narrow" w:hAnsi="Arial Narrow" w:cs="ArialNormal"/>
                <w:sz w:val="22"/>
                <w:szCs w:val="22"/>
              </w:rPr>
              <w:t xml:space="preserve">Vinculação </w:t>
            </w:r>
          </w:p>
        </w:tc>
        <w:tc>
          <w:tcPr>
            <w:tcW w:w="3423" w:type="dxa"/>
            <w:shd w:val="clear" w:color="auto" w:fill="auto"/>
          </w:tcPr>
          <w:p w14:paraId="71EEB7AE" w14:textId="77777777" w:rsidR="003077FA" w:rsidRPr="005C75FA" w:rsidRDefault="003077FA" w:rsidP="00F9008E">
            <w:pPr>
              <w:pStyle w:val="Recuodecorpodetexto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C75FA">
              <w:rPr>
                <w:rFonts w:ascii="Arial Narrow" w:hAnsi="Arial Narrow" w:cs="ArialNormal"/>
                <w:sz w:val="22"/>
                <w:szCs w:val="22"/>
              </w:rPr>
              <w:t>Projeto</w:t>
            </w:r>
          </w:p>
        </w:tc>
        <w:tc>
          <w:tcPr>
            <w:tcW w:w="1701" w:type="dxa"/>
            <w:shd w:val="clear" w:color="auto" w:fill="auto"/>
          </w:tcPr>
          <w:p w14:paraId="6E09796E" w14:textId="77777777" w:rsidR="003077FA" w:rsidRPr="005C75FA" w:rsidRDefault="003077FA" w:rsidP="00F9008E">
            <w:pPr>
              <w:pStyle w:val="Recuodecorpodetexto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C75FA">
              <w:rPr>
                <w:rFonts w:ascii="Arial Narrow" w:hAnsi="Arial Narrow" w:cs="ArialNormal"/>
                <w:sz w:val="22"/>
                <w:szCs w:val="22"/>
              </w:rPr>
              <w:t>Despesa</w:t>
            </w:r>
          </w:p>
        </w:tc>
      </w:tr>
      <w:tr w:rsidR="003077FA" w:rsidRPr="005C75FA" w14:paraId="4571B9DE" w14:textId="77777777" w:rsidTr="003077FA">
        <w:tc>
          <w:tcPr>
            <w:tcW w:w="1402" w:type="dxa"/>
            <w:shd w:val="clear" w:color="auto" w:fill="auto"/>
          </w:tcPr>
          <w:p w14:paraId="7F8EAEA8" w14:textId="77777777" w:rsidR="003077FA" w:rsidRPr="005C75FA" w:rsidRDefault="003077FA" w:rsidP="00F9008E">
            <w:pPr>
              <w:pStyle w:val="Recuodecorpodetexto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C75FA">
              <w:rPr>
                <w:sz w:val="22"/>
                <w:szCs w:val="22"/>
              </w:rPr>
              <w:t>341</w:t>
            </w:r>
          </w:p>
        </w:tc>
        <w:tc>
          <w:tcPr>
            <w:tcW w:w="2972" w:type="dxa"/>
            <w:shd w:val="clear" w:color="auto" w:fill="auto"/>
          </w:tcPr>
          <w:p w14:paraId="1FCF64BC" w14:textId="77777777" w:rsidR="003077FA" w:rsidRPr="005C75FA" w:rsidRDefault="003077FA" w:rsidP="00F9008E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C75FA">
              <w:t>501Outros Recursos não Vinculados</w:t>
            </w:r>
          </w:p>
        </w:tc>
        <w:tc>
          <w:tcPr>
            <w:tcW w:w="3423" w:type="dxa"/>
            <w:shd w:val="clear" w:color="auto" w:fill="auto"/>
          </w:tcPr>
          <w:p w14:paraId="725843F4" w14:textId="77777777" w:rsidR="003077FA" w:rsidRPr="005C75FA" w:rsidRDefault="003077FA" w:rsidP="00F9008E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C75FA">
              <w:t>2055 Manutenção e conservação vias públicas e malha viária</w:t>
            </w:r>
          </w:p>
        </w:tc>
        <w:tc>
          <w:tcPr>
            <w:tcW w:w="1701" w:type="dxa"/>
            <w:shd w:val="clear" w:color="auto" w:fill="auto"/>
          </w:tcPr>
          <w:p w14:paraId="3F33E8AB" w14:textId="77777777" w:rsidR="003077FA" w:rsidRPr="005C75FA" w:rsidRDefault="003077FA" w:rsidP="00F9008E">
            <w:pPr>
              <w:pStyle w:val="Recuodecorpodetexto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C75FA">
              <w:rPr>
                <w:sz w:val="22"/>
                <w:szCs w:val="22"/>
              </w:rPr>
              <w:t>3390 30 00 00 000</w:t>
            </w:r>
          </w:p>
        </w:tc>
      </w:tr>
    </w:tbl>
    <w:p w14:paraId="1B93238E" w14:textId="77777777" w:rsidR="00764C58" w:rsidRPr="005C75FA" w:rsidRDefault="00764C58" w:rsidP="00F6185A">
      <w:pPr>
        <w:spacing w:line="240" w:lineRule="auto"/>
        <w:ind w:firstLine="708"/>
        <w:rPr>
          <w:rFonts w:ascii="Arial" w:hAnsi="Arial" w:cs="Arial"/>
        </w:rPr>
      </w:pPr>
      <w:r w:rsidRPr="005C75FA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5C75FA">
        <w:rPr>
          <w:rFonts w:ascii="Arial" w:hAnsi="Arial" w:cs="Arial"/>
        </w:rPr>
        <w:t xml:space="preserve"> </w:t>
      </w:r>
      <w:r w:rsidR="00436D11" w:rsidRPr="005C75FA">
        <w:rPr>
          <w:rFonts w:ascii="Arial" w:hAnsi="Arial" w:cs="Arial"/>
        </w:rPr>
        <w:t xml:space="preserve">aquisição </w:t>
      </w:r>
      <w:r w:rsidR="004D0895" w:rsidRPr="005C75FA">
        <w:rPr>
          <w:rFonts w:ascii="Arial" w:hAnsi="Arial" w:cs="Arial"/>
        </w:rPr>
        <w:t>p</w:t>
      </w:r>
      <w:r w:rsidRPr="005C75FA">
        <w:rPr>
          <w:rFonts w:ascii="Arial" w:hAnsi="Arial" w:cs="Arial"/>
        </w:rPr>
        <w:t>or dispensa de licitação.</w:t>
      </w:r>
    </w:p>
    <w:p w14:paraId="76C7B176" w14:textId="77777777" w:rsidR="00764C58" w:rsidRPr="005C75FA" w:rsidRDefault="00764C58" w:rsidP="00F6185A">
      <w:pPr>
        <w:spacing w:line="240" w:lineRule="auto"/>
        <w:ind w:firstLine="708"/>
        <w:jc w:val="both"/>
        <w:rPr>
          <w:rFonts w:ascii="Arial" w:hAnsi="Arial" w:cs="Arial"/>
        </w:rPr>
      </w:pPr>
      <w:r w:rsidRPr="005C75FA">
        <w:rPr>
          <w:rFonts w:ascii="Arial" w:hAnsi="Arial" w:cs="Arial"/>
        </w:rPr>
        <w:t xml:space="preserve">A </w:t>
      </w:r>
      <w:r w:rsidR="00436D11" w:rsidRPr="005C75FA">
        <w:rPr>
          <w:rFonts w:ascii="Arial" w:hAnsi="Arial" w:cs="Arial"/>
        </w:rPr>
        <w:t>aquisição</w:t>
      </w:r>
      <w:r w:rsidRPr="005C75FA">
        <w:rPr>
          <w:rFonts w:ascii="Arial" w:hAnsi="Arial" w:cs="Arial"/>
        </w:rPr>
        <w:t xml:space="preserve"> será finalizada no</w:t>
      </w:r>
      <w:r w:rsidR="004D0895" w:rsidRPr="005C75FA">
        <w:rPr>
          <w:rFonts w:ascii="Arial" w:hAnsi="Arial" w:cs="Arial"/>
        </w:rPr>
        <w:t xml:space="preserve"> primeiro dia útil subsequente a do prazo previsto para o recebimento da(s) propostas</w:t>
      </w:r>
      <w:r w:rsidRPr="005C75FA">
        <w:rPr>
          <w:rFonts w:ascii="Arial" w:hAnsi="Arial" w:cs="Arial"/>
        </w:rPr>
        <w:t>, ao proponente que ofertar o menor preço, cujas propostas</w:t>
      </w:r>
      <w:r w:rsidR="004D0895" w:rsidRPr="005C75FA">
        <w:rPr>
          <w:rFonts w:ascii="Arial" w:hAnsi="Arial" w:cs="Arial"/>
        </w:rPr>
        <w:t xml:space="preserve"> </w:t>
      </w:r>
      <w:r w:rsidRPr="005C75FA">
        <w:rPr>
          <w:rFonts w:ascii="Arial" w:hAnsi="Arial" w:cs="Arial"/>
        </w:rPr>
        <w:t>recebidas serão analisadas em conjunto com as propostas já coletadas.</w:t>
      </w:r>
    </w:p>
    <w:p w14:paraId="3ED1DC76" w14:textId="56348A95" w:rsidR="004D0895" w:rsidRPr="005C75FA" w:rsidRDefault="00F6185A" w:rsidP="003077FA">
      <w:pPr>
        <w:pStyle w:val="SemEspaamento"/>
        <w:ind w:firstLine="708"/>
        <w:rPr>
          <w:rFonts w:ascii="Arial" w:hAnsi="Arial" w:cs="Arial"/>
        </w:rPr>
      </w:pPr>
      <w:r w:rsidRPr="005C75FA">
        <w:rPr>
          <w:rFonts w:ascii="Arial" w:hAnsi="Arial" w:cs="Arial"/>
        </w:rPr>
        <w:t>Esperança do Sul,</w:t>
      </w:r>
      <w:r w:rsidR="00AA2942" w:rsidRPr="005C75FA">
        <w:rPr>
          <w:rFonts w:ascii="Arial" w:hAnsi="Arial" w:cs="Arial"/>
        </w:rPr>
        <w:t xml:space="preserve"> </w:t>
      </w:r>
      <w:r w:rsidR="003077FA" w:rsidRPr="005C75FA">
        <w:rPr>
          <w:rFonts w:ascii="Arial" w:hAnsi="Arial" w:cs="Arial"/>
        </w:rPr>
        <w:t xml:space="preserve">27 </w:t>
      </w:r>
      <w:r w:rsidR="00764C58" w:rsidRPr="005C75FA">
        <w:rPr>
          <w:rFonts w:ascii="Arial" w:hAnsi="Arial" w:cs="Arial"/>
        </w:rPr>
        <w:t>de</w:t>
      </w:r>
      <w:r w:rsidRPr="005C75FA">
        <w:rPr>
          <w:rFonts w:ascii="Arial" w:hAnsi="Arial" w:cs="Arial"/>
        </w:rPr>
        <w:t xml:space="preserve"> </w:t>
      </w:r>
      <w:r w:rsidR="00AA2942" w:rsidRPr="005C75FA">
        <w:rPr>
          <w:rFonts w:ascii="Arial" w:hAnsi="Arial" w:cs="Arial"/>
        </w:rPr>
        <w:t xml:space="preserve">janeiro </w:t>
      </w:r>
      <w:r w:rsidR="00764C58" w:rsidRPr="005C75FA">
        <w:rPr>
          <w:rFonts w:ascii="Arial" w:hAnsi="Arial" w:cs="Arial"/>
        </w:rPr>
        <w:t>de 202</w:t>
      </w:r>
      <w:r w:rsidR="00AA2942" w:rsidRPr="005C75FA">
        <w:rPr>
          <w:rFonts w:ascii="Arial" w:hAnsi="Arial" w:cs="Arial"/>
        </w:rPr>
        <w:t>5</w:t>
      </w:r>
      <w:r w:rsidR="00764C58" w:rsidRPr="005C75FA">
        <w:rPr>
          <w:rFonts w:ascii="Arial" w:hAnsi="Arial" w:cs="Arial"/>
        </w:rPr>
        <w:t>.</w:t>
      </w:r>
    </w:p>
    <w:p w14:paraId="14037409" w14:textId="77777777" w:rsidR="00764C58" w:rsidRPr="005C75FA" w:rsidRDefault="00764C58" w:rsidP="004D0895">
      <w:pPr>
        <w:pStyle w:val="SemEspaamento"/>
        <w:jc w:val="center"/>
        <w:rPr>
          <w:rFonts w:ascii="Arial" w:hAnsi="Arial" w:cs="Arial"/>
          <w:b/>
        </w:rPr>
      </w:pPr>
      <w:r w:rsidRPr="005C75FA">
        <w:rPr>
          <w:rFonts w:ascii="Arial" w:hAnsi="Arial" w:cs="Arial"/>
          <w:b/>
        </w:rPr>
        <w:t>___________________________</w:t>
      </w:r>
    </w:p>
    <w:p w14:paraId="4B37D7BB" w14:textId="10FB9D6A" w:rsidR="002A3F66" w:rsidRPr="005C75FA" w:rsidRDefault="002A3F66" w:rsidP="004D0895">
      <w:pPr>
        <w:pStyle w:val="SemEspaamento"/>
        <w:jc w:val="center"/>
        <w:rPr>
          <w:rFonts w:ascii="Arial" w:hAnsi="Arial" w:cs="Arial"/>
          <w:b/>
        </w:rPr>
      </w:pPr>
      <w:r w:rsidRPr="005C75FA">
        <w:rPr>
          <w:rFonts w:ascii="Arial" w:hAnsi="Arial" w:cs="Arial"/>
          <w:b/>
        </w:rPr>
        <w:t>ADEMIR VILLERS DA CRUZ</w:t>
      </w:r>
    </w:p>
    <w:p w14:paraId="554616F8" w14:textId="5B3CEC08" w:rsidR="004D0895" w:rsidRPr="005C75FA" w:rsidRDefault="004D0895" w:rsidP="004D0895">
      <w:pPr>
        <w:pStyle w:val="SemEspaamento"/>
        <w:jc w:val="center"/>
        <w:rPr>
          <w:rFonts w:ascii="Arial" w:hAnsi="Arial" w:cs="Arial"/>
          <w:b/>
        </w:rPr>
      </w:pPr>
      <w:r w:rsidRPr="005C75FA">
        <w:rPr>
          <w:rFonts w:ascii="Arial" w:hAnsi="Arial" w:cs="Arial"/>
          <w:b/>
        </w:rPr>
        <w:t>Prefeito Municipal</w:t>
      </w:r>
    </w:p>
    <w:sectPr w:rsidR="004D0895" w:rsidRPr="005C75FA" w:rsidSect="00634229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2224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1B7A51"/>
    <w:rsid w:val="00211147"/>
    <w:rsid w:val="00224877"/>
    <w:rsid w:val="00263FD4"/>
    <w:rsid w:val="002A3F66"/>
    <w:rsid w:val="003077FA"/>
    <w:rsid w:val="003C4986"/>
    <w:rsid w:val="00436D11"/>
    <w:rsid w:val="004D0895"/>
    <w:rsid w:val="00534092"/>
    <w:rsid w:val="00592D5F"/>
    <w:rsid w:val="005C75FA"/>
    <w:rsid w:val="00634229"/>
    <w:rsid w:val="006B09D3"/>
    <w:rsid w:val="006B11D6"/>
    <w:rsid w:val="00705789"/>
    <w:rsid w:val="00764C58"/>
    <w:rsid w:val="00793F83"/>
    <w:rsid w:val="008567C9"/>
    <w:rsid w:val="008C5FB5"/>
    <w:rsid w:val="00A5697C"/>
    <w:rsid w:val="00AA2942"/>
    <w:rsid w:val="00B50FA2"/>
    <w:rsid w:val="00BA3C65"/>
    <w:rsid w:val="00C16028"/>
    <w:rsid w:val="00CF134C"/>
    <w:rsid w:val="00D34ACC"/>
    <w:rsid w:val="00E03786"/>
    <w:rsid w:val="00F51907"/>
    <w:rsid w:val="00F5595B"/>
    <w:rsid w:val="00F6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929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E5BCC-DA24-4D75-93E1-3009871A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dcterms:created xsi:type="dcterms:W3CDTF">2024-03-07T17:26:00Z</dcterms:created>
  <dcterms:modified xsi:type="dcterms:W3CDTF">2025-01-27T12:14:00Z</dcterms:modified>
</cp:coreProperties>
</file>