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A9BF5A" w14:textId="77777777" w:rsidR="00343988" w:rsidRDefault="00343988" w:rsidP="00764C58">
      <w:pPr>
        <w:pStyle w:val="Recuodecorpodetexto"/>
        <w:ind w:firstLine="0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14:paraId="7C63F1B6" w14:textId="264C859A" w:rsidR="00764C58" w:rsidRPr="00383BE6" w:rsidRDefault="00764C58" w:rsidP="00764C58">
      <w:pPr>
        <w:pStyle w:val="Recuodecorpodetexto"/>
        <w:ind w:firstLine="0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383BE6">
        <w:rPr>
          <w:rFonts w:ascii="Arial" w:hAnsi="Arial" w:cs="Arial"/>
          <w:b/>
          <w:bCs/>
          <w:sz w:val="22"/>
          <w:szCs w:val="22"/>
          <w:u w:val="single"/>
        </w:rPr>
        <w:t>Aviso de contratação direta nº 0</w:t>
      </w:r>
      <w:r w:rsidR="00B36FF8">
        <w:rPr>
          <w:rFonts w:ascii="Arial" w:hAnsi="Arial" w:cs="Arial"/>
          <w:b/>
          <w:bCs/>
          <w:sz w:val="22"/>
          <w:szCs w:val="22"/>
          <w:u w:val="single"/>
        </w:rPr>
        <w:t>13</w:t>
      </w:r>
      <w:r w:rsidRPr="00383BE6">
        <w:rPr>
          <w:rFonts w:ascii="Arial" w:hAnsi="Arial" w:cs="Arial"/>
          <w:b/>
          <w:bCs/>
          <w:sz w:val="22"/>
          <w:szCs w:val="22"/>
          <w:u w:val="single"/>
        </w:rPr>
        <w:t>/202</w:t>
      </w:r>
      <w:r w:rsidR="00F12F58" w:rsidRPr="00383BE6">
        <w:rPr>
          <w:rFonts w:ascii="Arial" w:hAnsi="Arial" w:cs="Arial"/>
          <w:b/>
          <w:bCs/>
          <w:sz w:val="22"/>
          <w:szCs w:val="22"/>
          <w:u w:val="single"/>
        </w:rPr>
        <w:t>5</w:t>
      </w:r>
    </w:p>
    <w:p w14:paraId="213CC905" w14:textId="7C540954" w:rsidR="00F5595B" w:rsidRPr="00383BE6" w:rsidRDefault="00764C58" w:rsidP="00F5595B">
      <w:pPr>
        <w:pStyle w:val="Recuodecorpodetexto"/>
        <w:ind w:firstLine="0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383BE6">
        <w:rPr>
          <w:rFonts w:ascii="Arial" w:hAnsi="Arial" w:cs="Arial"/>
          <w:b/>
          <w:bCs/>
          <w:sz w:val="22"/>
          <w:szCs w:val="22"/>
          <w:u w:val="single"/>
        </w:rPr>
        <w:t xml:space="preserve">Contratação de Empresa para Prestação de Serviços </w:t>
      </w:r>
      <w:r w:rsidR="00F5595B" w:rsidRPr="00383BE6">
        <w:rPr>
          <w:rFonts w:ascii="Arial" w:hAnsi="Arial" w:cs="Arial"/>
          <w:b/>
          <w:bCs/>
          <w:sz w:val="22"/>
          <w:szCs w:val="22"/>
          <w:u w:val="single"/>
        </w:rPr>
        <w:t xml:space="preserve">de </w:t>
      </w:r>
      <w:r w:rsidR="00F5595B" w:rsidRPr="00383BE6">
        <w:rPr>
          <w:rFonts w:ascii="Arial" w:hAnsi="Arial" w:cs="Arial"/>
          <w:b/>
          <w:sz w:val="22"/>
          <w:szCs w:val="22"/>
          <w:u w:val="single"/>
        </w:rPr>
        <w:t xml:space="preserve">assessoria </w:t>
      </w:r>
      <w:r w:rsidR="00442690">
        <w:rPr>
          <w:rFonts w:ascii="Arial" w:hAnsi="Arial" w:cs="Arial"/>
          <w:b/>
          <w:sz w:val="22"/>
          <w:szCs w:val="22"/>
          <w:u w:val="single"/>
        </w:rPr>
        <w:t>e consultoria técnica na área de projetos para captação de recursos</w:t>
      </w:r>
    </w:p>
    <w:p w14:paraId="33F88448" w14:textId="77777777" w:rsidR="00764C58" w:rsidRPr="00383BE6" w:rsidRDefault="00764C58" w:rsidP="00764C58">
      <w:pPr>
        <w:pStyle w:val="Recuodecorpodetexto"/>
        <w:ind w:firstLine="0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14:paraId="5FF79239" w14:textId="76280F58" w:rsidR="00764C58" w:rsidRPr="00383BE6" w:rsidRDefault="00764C58" w:rsidP="000837AA">
      <w:pPr>
        <w:ind w:firstLine="708"/>
        <w:jc w:val="both"/>
        <w:rPr>
          <w:rFonts w:ascii="Arial" w:hAnsi="Arial" w:cs="Arial"/>
        </w:rPr>
      </w:pPr>
      <w:r w:rsidRPr="00383BE6">
        <w:rPr>
          <w:rFonts w:ascii="Arial" w:hAnsi="Arial" w:cs="Arial"/>
          <w:b/>
        </w:rPr>
        <w:t>O Prefeito Municipal de ESPERANÇA DO SUL</w:t>
      </w:r>
      <w:r w:rsidRPr="00383BE6">
        <w:rPr>
          <w:rFonts w:ascii="Arial" w:hAnsi="Arial" w:cs="Arial"/>
        </w:rPr>
        <w:t xml:space="preserve">, no uso de suas atribuições legais, comunica o aviso de contratação direta por Dispensa de Licitação, conforme objeto a seguir especificado, em cumprimento ao § 3º da Lei nº. </w:t>
      </w:r>
      <w:r w:rsidR="00C16028" w:rsidRPr="00383BE6">
        <w:rPr>
          <w:rFonts w:ascii="Arial" w:hAnsi="Arial" w:cs="Arial"/>
        </w:rPr>
        <w:t xml:space="preserve">14.133/2021, com fundamento no artigo 75, inciso II, da Lei 14.133/2021, que tem interesse na prestação dos serviços abaixo descritos e estará recebendo propostas pelo e-mail: compras@esperancadosul.rs.gov.br até às </w:t>
      </w:r>
      <w:r w:rsidR="00F12F58" w:rsidRPr="00383BE6">
        <w:rPr>
          <w:rFonts w:ascii="Arial" w:hAnsi="Arial" w:cs="Arial"/>
        </w:rPr>
        <w:t>23</w:t>
      </w:r>
      <w:r w:rsidR="00C16028" w:rsidRPr="00383BE6">
        <w:rPr>
          <w:rFonts w:ascii="Arial" w:hAnsi="Arial" w:cs="Arial"/>
        </w:rPr>
        <w:t>h</w:t>
      </w:r>
      <w:r w:rsidR="00F12F58" w:rsidRPr="00383BE6">
        <w:rPr>
          <w:rFonts w:ascii="Arial" w:hAnsi="Arial" w:cs="Arial"/>
        </w:rPr>
        <w:t>59</w:t>
      </w:r>
      <w:r w:rsidR="00C16028" w:rsidRPr="00383BE6">
        <w:rPr>
          <w:rFonts w:ascii="Arial" w:hAnsi="Arial" w:cs="Arial"/>
        </w:rPr>
        <w:t xml:space="preserve">min do dia </w:t>
      </w:r>
      <w:r w:rsidR="00D36CDB">
        <w:rPr>
          <w:rFonts w:ascii="Arial" w:hAnsi="Arial" w:cs="Arial"/>
        </w:rPr>
        <w:t>05</w:t>
      </w:r>
      <w:r w:rsidR="00C16028" w:rsidRPr="00383BE6">
        <w:rPr>
          <w:rFonts w:ascii="Arial" w:hAnsi="Arial" w:cs="Arial"/>
        </w:rPr>
        <w:t>/0</w:t>
      </w:r>
      <w:r w:rsidR="00D36CDB">
        <w:rPr>
          <w:rFonts w:ascii="Arial" w:hAnsi="Arial" w:cs="Arial"/>
        </w:rPr>
        <w:t>3</w:t>
      </w:r>
      <w:r w:rsidR="00C16028" w:rsidRPr="00383BE6">
        <w:rPr>
          <w:rFonts w:ascii="Arial" w:hAnsi="Arial" w:cs="Arial"/>
        </w:rPr>
        <w:t>/202</w:t>
      </w:r>
      <w:r w:rsidR="00F12F58" w:rsidRPr="00383BE6">
        <w:rPr>
          <w:rFonts w:ascii="Arial" w:hAnsi="Arial" w:cs="Arial"/>
        </w:rPr>
        <w:t>5</w:t>
      </w:r>
      <w:r w:rsidR="00C16028" w:rsidRPr="00383BE6">
        <w:rPr>
          <w:rFonts w:ascii="Arial" w:hAnsi="Arial" w:cs="Arial"/>
        </w:rPr>
        <w:t>.</w:t>
      </w:r>
    </w:p>
    <w:p w14:paraId="37B18D44" w14:textId="77777777" w:rsidR="00F5595B" w:rsidRPr="00383BE6" w:rsidRDefault="00F5595B" w:rsidP="00634229">
      <w:pPr>
        <w:pStyle w:val="Recuodecorpodetexto"/>
        <w:tabs>
          <w:tab w:val="num" w:pos="1068"/>
        </w:tabs>
        <w:ind w:firstLine="0"/>
        <w:rPr>
          <w:rFonts w:ascii="Arial" w:hAnsi="Arial" w:cs="Arial"/>
          <w:b/>
          <w:sz w:val="22"/>
          <w:szCs w:val="22"/>
        </w:rPr>
      </w:pPr>
    </w:p>
    <w:p w14:paraId="304F05D3" w14:textId="1007204A" w:rsidR="009F01A0" w:rsidRDefault="00634229" w:rsidP="00F12F58">
      <w:pPr>
        <w:pStyle w:val="Recuodecorpodetexto"/>
        <w:tabs>
          <w:tab w:val="num" w:pos="1068"/>
        </w:tabs>
        <w:ind w:firstLine="0"/>
        <w:rPr>
          <w:rFonts w:ascii="Arial" w:hAnsi="Arial" w:cs="Arial"/>
          <w:sz w:val="22"/>
          <w:szCs w:val="22"/>
        </w:rPr>
      </w:pPr>
      <w:r w:rsidRPr="00383BE6">
        <w:rPr>
          <w:rFonts w:ascii="Arial" w:hAnsi="Arial" w:cs="Arial"/>
          <w:b/>
          <w:sz w:val="22"/>
          <w:szCs w:val="22"/>
        </w:rPr>
        <w:t xml:space="preserve">Objeto: </w:t>
      </w:r>
      <w:bookmarkStart w:id="0" w:name="_Hlk191544771"/>
      <w:r w:rsidR="00F12F58" w:rsidRPr="00383BE6">
        <w:rPr>
          <w:rFonts w:ascii="Arial" w:hAnsi="Arial" w:cs="Arial"/>
          <w:sz w:val="22"/>
          <w:szCs w:val="22"/>
        </w:rPr>
        <w:t>Contratação de Empresa para prestação de serviços de assessoria</w:t>
      </w:r>
      <w:r w:rsidR="009F01A0">
        <w:rPr>
          <w:rFonts w:ascii="Arial" w:hAnsi="Arial" w:cs="Arial"/>
          <w:sz w:val="22"/>
          <w:szCs w:val="22"/>
        </w:rPr>
        <w:t xml:space="preserve"> e consultoria técnica na execução e acompanhamento de projetos para ca</w:t>
      </w:r>
      <w:r w:rsidR="00E10B35">
        <w:rPr>
          <w:rFonts w:ascii="Arial" w:hAnsi="Arial" w:cs="Arial"/>
          <w:sz w:val="22"/>
          <w:szCs w:val="22"/>
        </w:rPr>
        <w:t>ptação</w:t>
      </w:r>
      <w:r w:rsidR="009F01A0">
        <w:rPr>
          <w:rFonts w:ascii="Arial" w:hAnsi="Arial" w:cs="Arial"/>
          <w:sz w:val="22"/>
          <w:szCs w:val="22"/>
        </w:rPr>
        <w:t xml:space="preserve"> de recursos nas áreas federais</w:t>
      </w:r>
      <w:bookmarkEnd w:id="0"/>
      <w:r w:rsidR="009F01A0">
        <w:rPr>
          <w:rFonts w:ascii="Arial" w:hAnsi="Arial" w:cs="Arial"/>
          <w:sz w:val="22"/>
          <w:szCs w:val="22"/>
        </w:rPr>
        <w:t xml:space="preserve"> e estaduais, conforme solicitado através do Pedido de Compra nº 967/2025, conforme segue:</w:t>
      </w:r>
    </w:p>
    <w:tbl>
      <w:tblPr>
        <w:tblW w:w="9712" w:type="dxa"/>
        <w:tblInd w:w="-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0"/>
        <w:gridCol w:w="5245"/>
        <w:gridCol w:w="709"/>
        <w:gridCol w:w="709"/>
        <w:gridCol w:w="1134"/>
        <w:gridCol w:w="1275"/>
      </w:tblGrid>
      <w:tr w:rsidR="0006644C" w:rsidRPr="00B5446C" w14:paraId="2077DA8C" w14:textId="77777777" w:rsidTr="00F933E4">
        <w:tblPrEx>
          <w:tblCellMar>
            <w:top w:w="0" w:type="dxa"/>
            <w:bottom w:w="0" w:type="dxa"/>
          </w:tblCellMar>
        </w:tblPrEx>
        <w:trPr>
          <w:trHeight w:val="508"/>
        </w:trPr>
        <w:tc>
          <w:tcPr>
            <w:tcW w:w="640" w:type="dxa"/>
          </w:tcPr>
          <w:p w14:paraId="34CC28C2" w14:textId="77777777" w:rsidR="0006644C" w:rsidRPr="00B5446C" w:rsidRDefault="0006644C" w:rsidP="003B49E6">
            <w:pPr>
              <w:tabs>
                <w:tab w:val="left" w:pos="0"/>
                <w:tab w:val="left" w:pos="4253"/>
              </w:tabs>
              <w:jc w:val="center"/>
              <w:rPr>
                <w:rFonts w:ascii="Arial" w:hAnsi="Arial" w:cs="Arial"/>
                <w:b/>
                <w:i/>
              </w:rPr>
            </w:pPr>
            <w:r w:rsidRPr="00B5446C">
              <w:rPr>
                <w:rFonts w:ascii="Arial" w:hAnsi="Arial" w:cs="Arial"/>
                <w:b/>
                <w:i/>
              </w:rPr>
              <w:t>ITEM</w:t>
            </w:r>
          </w:p>
        </w:tc>
        <w:tc>
          <w:tcPr>
            <w:tcW w:w="5245" w:type="dxa"/>
          </w:tcPr>
          <w:p w14:paraId="17446BED" w14:textId="77777777" w:rsidR="0006644C" w:rsidRPr="00B5446C" w:rsidRDefault="0006644C" w:rsidP="003B49E6">
            <w:pPr>
              <w:tabs>
                <w:tab w:val="left" w:pos="0"/>
                <w:tab w:val="left" w:pos="4253"/>
              </w:tabs>
              <w:rPr>
                <w:rFonts w:ascii="Arial" w:hAnsi="Arial" w:cs="Arial"/>
                <w:b/>
                <w:i/>
              </w:rPr>
            </w:pPr>
            <w:r w:rsidRPr="00B5446C">
              <w:rPr>
                <w:rFonts w:ascii="Arial" w:hAnsi="Arial" w:cs="Arial"/>
                <w:b/>
                <w:i/>
              </w:rPr>
              <w:t>ESPECIFICAÇÃO DOS SERVIÇOS</w:t>
            </w:r>
          </w:p>
        </w:tc>
        <w:tc>
          <w:tcPr>
            <w:tcW w:w="709" w:type="dxa"/>
          </w:tcPr>
          <w:p w14:paraId="36ED2795" w14:textId="77777777" w:rsidR="0006644C" w:rsidRPr="00B5446C" w:rsidRDefault="0006644C" w:rsidP="003B49E6">
            <w:pPr>
              <w:tabs>
                <w:tab w:val="left" w:pos="0"/>
                <w:tab w:val="left" w:pos="4253"/>
              </w:tabs>
              <w:jc w:val="center"/>
              <w:rPr>
                <w:rFonts w:ascii="Arial" w:hAnsi="Arial" w:cs="Arial"/>
                <w:b/>
                <w:i/>
              </w:rPr>
            </w:pPr>
            <w:r w:rsidRPr="00B5446C">
              <w:rPr>
                <w:rFonts w:ascii="Arial" w:hAnsi="Arial" w:cs="Arial"/>
                <w:b/>
                <w:i/>
              </w:rPr>
              <w:t>Unid.</w:t>
            </w:r>
          </w:p>
        </w:tc>
        <w:tc>
          <w:tcPr>
            <w:tcW w:w="709" w:type="dxa"/>
          </w:tcPr>
          <w:p w14:paraId="431459B8" w14:textId="77777777" w:rsidR="0006644C" w:rsidRPr="00B5446C" w:rsidRDefault="0006644C" w:rsidP="003B49E6">
            <w:pPr>
              <w:tabs>
                <w:tab w:val="left" w:pos="0"/>
                <w:tab w:val="left" w:pos="4253"/>
              </w:tabs>
              <w:jc w:val="center"/>
              <w:rPr>
                <w:rFonts w:ascii="Arial" w:hAnsi="Arial" w:cs="Arial"/>
                <w:b/>
                <w:i/>
              </w:rPr>
            </w:pPr>
            <w:r w:rsidRPr="00B5446C">
              <w:rPr>
                <w:rFonts w:ascii="Arial" w:hAnsi="Arial" w:cs="Arial"/>
                <w:b/>
                <w:i/>
              </w:rPr>
              <w:t>Quant</w:t>
            </w:r>
          </w:p>
        </w:tc>
        <w:tc>
          <w:tcPr>
            <w:tcW w:w="1134" w:type="dxa"/>
          </w:tcPr>
          <w:p w14:paraId="7EC2B278" w14:textId="77777777" w:rsidR="0006644C" w:rsidRPr="00B5446C" w:rsidRDefault="0006644C" w:rsidP="003B49E6">
            <w:pPr>
              <w:tabs>
                <w:tab w:val="left" w:pos="0"/>
                <w:tab w:val="left" w:pos="4253"/>
              </w:tabs>
              <w:jc w:val="center"/>
              <w:rPr>
                <w:rFonts w:ascii="Arial" w:hAnsi="Arial" w:cs="Arial"/>
                <w:b/>
                <w:i/>
              </w:rPr>
            </w:pPr>
            <w:r w:rsidRPr="00B5446C">
              <w:rPr>
                <w:rFonts w:ascii="Arial" w:hAnsi="Arial" w:cs="Arial"/>
                <w:b/>
                <w:i/>
              </w:rPr>
              <w:t>Valor Unit.</w:t>
            </w:r>
          </w:p>
        </w:tc>
        <w:tc>
          <w:tcPr>
            <w:tcW w:w="1275" w:type="dxa"/>
          </w:tcPr>
          <w:p w14:paraId="0E45A281" w14:textId="77777777" w:rsidR="0006644C" w:rsidRPr="00B5446C" w:rsidRDefault="0006644C" w:rsidP="003B49E6">
            <w:pPr>
              <w:tabs>
                <w:tab w:val="left" w:pos="0"/>
                <w:tab w:val="left" w:pos="4253"/>
              </w:tabs>
              <w:jc w:val="center"/>
              <w:rPr>
                <w:rFonts w:ascii="Arial" w:hAnsi="Arial" w:cs="Arial"/>
                <w:b/>
                <w:i/>
              </w:rPr>
            </w:pPr>
            <w:r w:rsidRPr="00B5446C">
              <w:rPr>
                <w:rFonts w:ascii="Arial" w:hAnsi="Arial" w:cs="Arial"/>
                <w:b/>
                <w:i/>
              </w:rPr>
              <w:t xml:space="preserve">Valor máx. em R$ </w:t>
            </w:r>
          </w:p>
        </w:tc>
      </w:tr>
      <w:tr w:rsidR="0006644C" w:rsidRPr="00B5446C" w14:paraId="0D06C195" w14:textId="77777777" w:rsidTr="00F933E4">
        <w:tblPrEx>
          <w:tblCellMar>
            <w:top w:w="0" w:type="dxa"/>
            <w:bottom w:w="0" w:type="dxa"/>
          </w:tblCellMar>
        </w:tblPrEx>
        <w:trPr>
          <w:trHeight w:val="1210"/>
        </w:trPr>
        <w:tc>
          <w:tcPr>
            <w:tcW w:w="640" w:type="dxa"/>
          </w:tcPr>
          <w:p w14:paraId="310802BA" w14:textId="77777777" w:rsidR="0006644C" w:rsidRPr="00B5446C" w:rsidRDefault="0006644C" w:rsidP="003B49E6">
            <w:pPr>
              <w:rPr>
                <w:rFonts w:ascii="Arial" w:eastAsia="Arial Unicode MS" w:hAnsi="Arial" w:cs="Arial"/>
              </w:rPr>
            </w:pPr>
            <w:r w:rsidRPr="00B5446C">
              <w:rPr>
                <w:rFonts w:ascii="Arial" w:eastAsia="Arial Unicode MS" w:hAnsi="Arial" w:cs="Arial"/>
              </w:rPr>
              <w:t>001</w:t>
            </w:r>
          </w:p>
        </w:tc>
        <w:tc>
          <w:tcPr>
            <w:tcW w:w="5245" w:type="dxa"/>
          </w:tcPr>
          <w:p w14:paraId="1B5D798E" w14:textId="77777777" w:rsidR="0006644C" w:rsidRPr="00F933E4" w:rsidRDefault="0006644C" w:rsidP="003B49E6">
            <w:pPr>
              <w:pStyle w:val="SemEspaamen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933E4">
              <w:rPr>
                <w:rFonts w:ascii="Arial" w:hAnsi="Arial" w:cs="Arial"/>
                <w:sz w:val="18"/>
                <w:szCs w:val="18"/>
              </w:rPr>
              <w:t xml:space="preserve">Contratação de empresa especializada na prestação de serviços técnicos profissionais de consultoria, assessoria para criação, captação e acompanhamento de projetos, prestação de contas de convênios junto aos Governos Federal e Estadual, com monitoramento e operacionalização dos sistemas de transferência de recursos, tais como Plataforma Transfere.gov, FNS/SISMOB, SIMEC/PAR, serviços e programas da Proteção Social Básica, com o objetivo de captar recursos para a realização de obras e serviços e aquisição de equipamentos, buscando incremento de receitas através de repasses e programas governamentais e privados, com vistas a promoção de melhorias na infraestrutura e nos serviços prestados pela Administração Pública, a fim de promover o desenvolvimento econômico e social para a população, através do estudo personalizado da realidade e atual demanda do Município. </w:t>
            </w:r>
          </w:p>
        </w:tc>
        <w:tc>
          <w:tcPr>
            <w:tcW w:w="709" w:type="dxa"/>
          </w:tcPr>
          <w:p w14:paraId="6C0D0A36" w14:textId="77777777" w:rsidR="0006644C" w:rsidRPr="00B5446C" w:rsidRDefault="0006644C" w:rsidP="003B49E6">
            <w:pPr>
              <w:jc w:val="both"/>
              <w:rPr>
                <w:rFonts w:ascii="Arial" w:eastAsia="Arial Unicode MS" w:hAnsi="Arial" w:cs="Arial"/>
              </w:rPr>
            </w:pPr>
            <w:r w:rsidRPr="00B5446C">
              <w:rPr>
                <w:rFonts w:ascii="Arial" w:eastAsia="Arial Unicode MS" w:hAnsi="Arial" w:cs="Arial"/>
              </w:rPr>
              <w:t>mês</w:t>
            </w:r>
          </w:p>
        </w:tc>
        <w:tc>
          <w:tcPr>
            <w:tcW w:w="709" w:type="dxa"/>
          </w:tcPr>
          <w:p w14:paraId="4B4D9A59" w14:textId="77777777" w:rsidR="0006644C" w:rsidRPr="00B5446C" w:rsidRDefault="0006644C" w:rsidP="003B49E6">
            <w:pPr>
              <w:jc w:val="both"/>
              <w:rPr>
                <w:rFonts w:ascii="Arial" w:eastAsia="Arial Unicode MS" w:hAnsi="Arial" w:cs="Arial"/>
              </w:rPr>
            </w:pPr>
            <w:r w:rsidRPr="00B5446C">
              <w:rPr>
                <w:rFonts w:ascii="Arial" w:eastAsia="Arial Unicode MS" w:hAnsi="Arial" w:cs="Arial"/>
              </w:rPr>
              <w:t>12</w:t>
            </w:r>
          </w:p>
        </w:tc>
        <w:tc>
          <w:tcPr>
            <w:tcW w:w="1134" w:type="dxa"/>
          </w:tcPr>
          <w:p w14:paraId="7B273559" w14:textId="77777777" w:rsidR="0006644C" w:rsidRPr="00B5446C" w:rsidRDefault="0006644C" w:rsidP="003B49E6">
            <w:pPr>
              <w:jc w:val="right"/>
              <w:rPr>
                <w:rFonts w:ascii="Arial" w:eastAsia="Arial Unicode MS" w:hAnsi="Arial" w:cs="Arial"/>
              </w:rPr>
            </w:pPr>
            <w:r w:rsidRPr="00B5446C">
              <w:rPr>
                <w:rFonts w:ascii="Arial" w:eastAsia="Arial Unicode MS" w:hAnsi="Arial" w:cs="Arial"/>
              </w:rPr>
              <w:t>3.750,00</w:t>
            </w:r>
          </w:p>
        </w:tc>
        <w:tc>
          <w:tcPr>
            <w:tcW w:w="1275" w:type="dxa"/>
          </w:tcPr>
          <w:p w14:paraId="2A36A28D" w14:textId="77777777" w:rsidR="0006644C" w:rsidRPr="00B5446C" w:rsidRDefault="0006644C" w:rsidP="003B49E6">
            <w:pPr>
              <w:jc w:val="both"/>
              <w:rPr>
                <w:rFonts w:ascii="Arial" w:eastAsia="Arial Unicode MS" w:hAnsi="Arial" w:cs="Arial"/>
              </w:rPr>
            </w:pPr>
            <w:r w:rsidRPr="00B5446C">
              <w:rPr>
                <w:rFonts w:ascii="Arial" w:eastAsia="Arial Unicode MS" w:hAnsi="Arial" w:cs="Arial"/>
              </w:rPr>
              <w:t>45.000,00</w:t>
            </w:r>
          </w:p>
        </w:tc>
      </w:tr>
    </w:tbl>
    <w:p w14:paraId="1EEB6CC6" w14:textId="15D0315E" w:rsidR="00764C58" w:rsidRPr="00383BE6" w:rsidRDefault="00764C58" w:rsidP="00764C58">
      <w:pPr>
        <w:rPr>
          <w:rFonts w:ascii="Arial" w:hAnsi="Arial" w:cs="Arial"/>
        </w:rPr>
      </w:pPr>
      <w:r w:rsidRPr="00383BE6">
        <w:rPr>
          <w:rFonts w:ascii="Arial" w:hAnsi="Arial" w:cs="Arial"/>
          <w:b/>
        </w:rPr>
        <w:t>Finalidade:</w:t>
      </w:r>
      <w:r w:rsidRPr="00383BE6">
        <w:rPr>
          <w:rFonts w:ascii="Arial" w:hAnsi="Arial" w:cs="Arial"/>
        </w:rPr>
        <w:t xml:space="preserve"> </w:t>
      </w:r>
      <w:r w:rsidR="00C16028" w:rsidRPr="00383BE6">
        <w:rPr>
          <w:rFonts w:ascii="Arial" w:hAnsi="Arial" w:cs="Arial"/>
        </w:rPr>
        <w:t>Prestação de serviços.</w:t>
      </w:r>
    </w:p>
    <w:p w14:paraId="48B8B70E" w14:textId="252CBCD0" w:rsidR="00764C58" w:rsidRPr="00383BE6" w:rsidRDefault="00C16028" w:rsidP="00634229">
      <w:pPr>
        <w:jc w:val="both"/>
        <w:rPr>
          <w:rFonts w:ascii="Arial" w:hAnsi="Arial" w:cs="Arial"/>
        </w:rPr>
      </w:pPr>
      <w:r w:rsidRPr="00383BE6">
        <w:rPr>
          <w:rFonts w:ascii="Arial" w:hAnsi="Arial" w:cs="Arial"/>
          <w:b/>
        </w:rPr>
        <w:t>Prazo:</w:t>
      </w:r>
      <w:r w:rsidR="006B09D3" w:rsidRPr="00383BE6">
        <w:rPr>
          <w:rFonts w:ascii="Arial" w:hAnsi="Arial" w:cs="Arial"/>
          <w:b/>
        </w:rPr>
        <w:t xml:space="preserve"> até 31/12/202</w:t>
      </w:r>
      <w:r w:rsidR="00F12F58" w:rsidRPr="00383BE6">
        <w:rPr>
          <w:rFonts w:ascii="Arial" w:hAnsi="Arial" w:cs="Arial"/>
          <w:b/>
        </w:rPr>
        <w:t>5</w:t>
      </w:r>
      <w:r w:rsidRPr="00383BE6">
        <w:rPr>
          <w:rFonts w:ascii="Arial" w:hAnsi="Arial" w:cs="Arial"/>
        </w:rPr>
        <w:t xml:space="preserve"> podendo ser prorrogado até o limite previsto no art. 106 da Lei 14.133/2021.</w:t>
      </w:r>
    </w:p>
    <w:p w14:paraId="50C224D7" w14:textId="785FE47B" w:rsidR="00F933E4" w:rsidRPr="00B5446C" w:rsidRDefault="004D0895" w:rsidP="00F933E4">
      <w:pPr>
        <w:pStyle w:val="Recuodecorpodetexto3"/>
        <w:ind w:left="0"/>
        <w:jc w:val="both"/>
        <w:rPr>
          <w:rFonts w:ascii="Arial" w:hAnsi="Arial" w:cs="Arial"/>
          <w:sz w:val="22"/>
          <w:szCs w:val="22"/>
        </w:rPr>
      </w:pPr>
      <w:r w:rsidRPr="00383BE6">
        <w:rPr>
          <w:rFonts w:ascii="Arial" w:hAnsi="Arial" w:cs="Arial"/>
          <w:b/>
          <w:sz w:val="22"/>
          <w:szCs w:val="22"/>
        </w:rPr>
        <w:t>Dotação Orçamentária:</w:t>
      </w:r>
      <w:r w:rsidRPr="00383BE6">
        <w:rPr>
          <w:rFonts w:ascii="Arial" w:hAnsi="Arial" w:cs="Arial"/>
          <w:sz w:val="22"/>
          <w:szCs w:val="22"/>
        </w:rPr>
        <w:t xml:space="preserve"> As despesas decorrentes com a presente correrão por conta da dotação orçamentária: </w:t>
      </w:r>
    </w:p>
    <w:tbl>
      <w:tblPr>
        <w:tblW w:w="9387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1"/>
        <w:gridCol w:w="2832"/>
        <w:gridCol w:w="3258"/>
        <w:gridCol w:w="2076"/>
      </w:tblGrid>
      <w:tr w:rsidR="00F933E4" w:rsidRPr="00B5446C" w14:paraId="1451EC91" w14:textId="77777777" w:rsidTr="003B49E6">
        <w:tc>
          <w:tcPr>
            <w:tcW w:w="938" w:type="dxa"/>
            <w:shd w:val="clear" w:color="auto" w:fill="auto"/>
          </w:tcPr>
          <w:p w14:paraId="430C2A11" w14:textId="77777777" w:rsidR="00F933E4" w:rsidRPr="00B5446C" w:rsidRDefault="00F933E4" w:rsidP="003B49E6">
            <w:pPr>
              <w:pStyle w:val="Recuodecorpodetexto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5446C">
              <w:rPr>
                <w:rFonts w:ascii="Arial" w:hAnsi="Arial" w:cs="Arial"/>
                <w:color w:val="212529"/>
                <w:sz w:val="22"/>
                <w:szCs w:val="22"/>
              </w:rPr>
              <w:t>Acesso</w:t>
            </w:r>
          </w:p>
        </w:tc>
        <w:tc>
          <w:tcPr>
            <w:tcW w:w="2921" w:type="dxa"/>
            <w:shd w:val="clear" w:color="auto" w:fill="auto"/>
          </w:tcPr>
          <w:p w14:paraId="44B69F79" w14:textId="77777777" w:rsidR="00F933E4" w:rsidRPr="00B5446C" w:rsidRDefault="00F933E4" w:rsidP="003B49E6">
            <w:pPr>
              <w:pStyle w:val="Recuodecorpodetexto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5446C">
              <w:rPr>
                <w:rFonts w:ascii="Arial" w:hAnsi="Arial" w:cs="Arial"/>
                <w:color w:val="212529"/>
                <w:sz w:val="22"/>
                <w:szCs w:val="22"/>
              </w:rPr>
              <w:t xml:space="preserve">Vinculação </w:t>
            </w:r>
          </w:p>
        </w:tc>
        <w:tc>
          <w:tcPr>
            <w:tcW w:w="3402" w:type="dxa"/>
            <w:shd w:val="clear" w:color="auto" w:fill="auto"/>
          </w:tcPr>
          <w:p w14:paraId="2D10C1DF" w14:textId="77777777" w:rsidR="00F933E4" w:rsidRPr="00B5446C" w:rsidRDefault="00F933E4" w:rsidP="003B49E6">
            <w:pPr>
              <w:pStyle w:val="Recuodecorpodetexto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5446C">
              <w:rPr>
                <w:rFonts w:ascii="Arial" w:hAnsi="Arial" w:cs="Arial"/>
                <w:color w:val="212529"/>
                <w:sz w:val="22"/>
                <w:szCs w:val="22"/>
              </w:rPr>
              <w:t>Projeto</w:t>
            </w:r>
          </w:p>
        </w:tc>
        <w:tc>
          <w:tcPr>
            <w:tcW w:w="2126" w:type="dxa"/>
            <w:shd w:val="clear" w:color="auto" w:fill="auto"/>
          </w:tcPr>
          <w:p w14:paraId="76EA447A" w14:textId="77777777" w:rsidR="00F933E4" w:rsidRPr="00B5446C" w:rsidRDefault="00F933E4" w:rsidP="003B49E6">
            <w:pPr>
              <w:pStyle w:val="Recuodecorpodetexto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5446C">
              <w:rPr>
                <w:rFonts w:ascii="Arial" w:hAnsi="Arial" w:cs="Arial"/>
                <w:color w:val="212529"/>
                <w:sz w:val="22"/>
                <w:szCs w:val="22"/>
              </w:rPr>
              <w:t>Despesa</w:t>
            </w:r>
          </w:p>
        </w:tc>
      </w:tr>
      <w:tr w:rsidR="00F933E4" w:rsidRPr="00B5446C" w14:paraId="5BF528B9" w14:textId="77777777" w:rsidTr="003B49E6">
        <w:tc>
          <w:tcPr>
            <w:tcW w:w="938" w:type="dxa"/>
            <w:shd w:val="clear" w:color="auto" w:fill="auto"/>
          </w:tcPr>
          <w:p w14:paraId="25ED2E0D" w14:textId="77777777" w:rsidR="00F933E4" w:rsidRPr="00B5446C" w:rsidRDefault="00F933E4" w:rsidP="003B49E6">
            <w:pPr>
              <w:pStyle w:val="Recuodecorpodetexto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5446C">
              <w:rPr>
                <w:rFonts w:ascii="Arial" w:hAnsi="Arial" w:cs="Arial"/>
                <w:sz w:val="22"/>
                <w:szCs w:val="22"/>
              </w:rPr>
              <w:t>615</w:t>
            </w:r>
          </w:p>
        </w:tc>
        <w:tc>
          <w:tcPr>
            <w:tcW w:w="2921" w:type="dxa"/>
            <w:shd w:val="clear" w:color="auto" w:fill="auto"/>
          </w:tcPr>
          <w:p w14:paraId="170C651E" w14:textId="77777777" w:rsidR="00F933E4" w:rsidRPr="00B5446C" w:rsidRDefault="00F933E4" w:rsidP="003B49E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5446C">
              <w:rPr>
                <w:rFonts w:ascii="Arial" w:hAnsi="Arial" w:cs="Arial"/>
              </w:rPr>
              <w:t>500Recursos não Vinculados de Impostos</w:t>
            </w:r>
          </w:p>
        </w:tc>
        <w:tc>
          <w:tcPr>
            <w:tcW w:w="3402" w:type="dxa"/>
            <w:shd w:val="clear" w:color="auto" w:fill="auto"/>
          </w:tcPr>
          <w:p w14:paraId="518FF2CF" w14:textId="77777777" w:rsidR="00F933E4" w:rsidRPr="00B5446C" w:rsidRDefault="00F933E4" w:rsidP="003B49E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5446C">
              <w:rPr>
                <w:rFonts w:ascii="Arial" w:hAnsi="Arial" w:cs="Arial"/>
              </w:rPr>
              <w:t>2126 Atividades de Gestão do gabinete do prefeito</w:t>
            </w:r>
          </w:p>
        </w:tc>
        <w:tc>
          <w:tcPr>
            <w:tcW w:w="2126" w:type="dxa"/>
            <w:shd w:val="clear" w:color="auto" w:fill="auto"/>
          </w:tcPr>
          <w:p w14:paraId="1A62D0E9" w14:textId="77777777" w:rsidR="00F933E4" w:rsidRPr="00B5446C" w:rsidRDefault="00F933E4" w:rsidP="003B49E6">
            <w:pPr>
              <w:pStyle w:val="Recuodecorpodetexto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5446C">
              <w:rPr>
                <w:rFonts w:ascii="Arial" w:hAnsi="Arial" w:cs="Arial"/>
                <w:sz w:val="22"/>
                <w:szCs w:val="22"/>
              </w:rPr>
              <w:t>3390 39 00 00 000</w:t>
            </w:r>
          </w:p>
        </w:tc>
      </w:tr>
    </w:tbl>
    <w:p w14:paraId="5C016F15" w14:textId="1EA95A85" w:rsidR="00764C58" w:rsidRPr="00383BE6" w:rsidRDefault="00764C58" w:rsidP="00764C58">
      <w:pPr>
        <w:rPr>
          <w:rFonts w:ascii="Arial" w:hAnsi="Arial" w:cs="Arial"/>
        </w:rPr>
      </w:pPr>
      <w:r w:rsidRPr="00383BE6">
        <w:rPr>
          <w:rFonts w:ascii="Arial" w:hAnsi="Arial" w:cs="Arial"/>
          <w:b/>
        </w:rPr>
        <w:t>Secretaria Solicitante:</w:t>
      </w:r>
      <w:r w:rsidRPr="00383BE6">
        <w:rPr>
          <w:rFonts w:ascii="Arial" w:hAnsi="Arial" w:cs="Arial"/>
        </w:rPr>
        <w:t xml:space="preserve"> Secretaria de </w:t>
      </w:r>
      <w:r w:rsidR="0006644C">
        <w:rPr>
          <w:rFonts w:ascii="Arial" w:hAnsi="Arial" w:cs="Arial"/>
        </w:rPr>
        <w:t xml:space="preserve">Administração, Planejamento e Turismo. </w:t>
      </w:r>
    </w:p>
    <w:p w14:paraId="3E0F5DC8" w14:textId="77777777" w:rsidR="00764C58" w:rsidRPr="00383BE6" w:rsidRDefault="00764C58" w:rsidP="00634229">
      <w:pPr>
        <w:ind w:firstLine="708"/>
        <w:rPr>
          <w:rFonts w:ascii="Arial" w:hAnsi="Arial" w:cs="Arial"/>
        </w:rPr>
      </w:pPr>
      <w:r w:rsidRPr="00383BE6">
        <w:rPr>
          <w:rFonts w:ascii="Arial" w:hAnsi="Arial" w:cs="Arial"/>
        </w:rPr>
        <w:t>A proposta deverá ser apresentada por e-mail, no prazo acima estipulado a contar da data de publicação deste extrato de intenção de</w:t>
      </w:r>
      <w:r w:rsidR="004D0895" w:rsidRPr="00383BE6">
        <w:rPr>
          <w:rFonts w:ascii="Arial" w:hAnsi="Arial" w:cs="Arial"/>
        </w:rPr>
        <w:t xml:space="preserve"> contratação p</w:t>
      </w:r>
      <w:r w:rsidRPr="00383BE6">
        <w:rPr>
          <w:rFonts w:ascii="Arial" w:hAnsi="Arial" w:cs="Arial"/>
        </w:rPr>
        <w:t>or dispensa de licitação.</w:t>
      </w:r>
    </w:p>
    <w:p w14:paraId="6E8DA3BC" w14:textId="77777777" w:rsidR="00764C58" w:rsidRPr="00383BE6" w:rsidRDefault="00764C58" w:rsidP="00634229">
      <w:pPr>
        <w:ind w:firstLine="708"/>
        <w:jc w:val="both"/>
        <w:rPr>
          <w:rFonts w:ascii="Arial" w:hAnsi="Arial" w:cs="Arial"/>
        </w:rPr>
      </w:pPr>
      <w:r w:rsidRPr="00383BE6">
        <w:rPr>
          <w:rFonts w:ascii="Arial" w:hAnsi="Arial" w:cs="Arial"/>
        </w:rPr>
        <w:t>A contratação será finalizada no</w:t>
      </w:r>
      <w:r w:rsidR="004D0895" w:rsidRPr="00383BE6">
        <w:rPr>
          <w:rFonts w:ascii="Arial" w:hAnsi="Arial" w:cs="Arial"/>
        </w:rPr>
        <w:t xml:space="preserve"> primeiro dia útil subsequente a do prazo previsto para o recebimento da(s) propostas</w:t>
      </w:r>
      <w:r w:rsidRPr="00383BE6">
        <w:rPr>
          <w:rFonts w:ascii="Arial" w:hAnsi="Arial" w:cs="Arial"/>
        </w:rPr>
        <w:t>, ao proponente que ofertar o menor preço, cujas propostas</w:t>
      </w:r>
      <w:r w:rsidR="004D0895" w:rsidRPr="00383BE6">
        <w:rPr>
          <w:rFonts w:ascii="Arial" w:hAnsi="Arial" w:cs="Arial"/>
        </w:rPr>
        <w:t xml:space="preserve"> </w:t>
      </w:r>
      <w:r w:rsidRPr="00383BE6">
        <w:rPr>
          <w:rFonts w:ascii="Arial" w:hAnsi="Arial" w:cs="Arial"/>
        </w:rPr>
        <w:t>recebidas serão analisadas em conjunto com as propostas já coletadas.</w:t>
      </w:r>
    </w:p>
    <w:p w14:paraId="0FD2E691" w14:textId="7A72F968" w:rsidR="00764C58" w:rsidRPr="00383BE6" w:rsidRDefault="004D0895" w:rsidP="00634229">
      <w:pPr>
        <w:pStyle w:val="SemEspaamento"/>
        <w:ind w:firstLine="708"/>
        <w:rPr>
          <w:rFonts w:ascii="Arial" w:hAnsi="Arial" w:cs="Arial"/>
        </w:rPr>
      </w:pPr>
      <w:r w:rsidRPr="00383BE6">
        <w:rPr>
          <w:rFonts w:ascii="Arial" w:hAnsi="Arial" w:cs="Arial"/>
        </w:rPr>
        <w:t xml:space="preserve">Esperança do Sul, </w:t>
      </w:r>
      <w:r w:rsidR="00F933E4">
        <w:rPr>
          <w:rFonts w:ascii="Arial" w:hAnsi="Arial" w:cs="Arial"/>
        </w:rPr>
        <w:t>27</w:t>
      </w:r>
      <w:r w:rsidR="00764C58" w:rsidRPr="00383BE6">
        <w:rPr>
          <w:rFonts w:ascii="Arial" w:hAnsi="Arial" w:cs="Arial"/>
        </w:rPr>
        <w:t xml:space="preserve"> de </w:t>
      </w:r>
      <w:r w:rsidR="00F933E4">
        <w:rPr>
          <w:rFonts w:ascii="Arial" w:hAnsi="Arial" w:cs="Arial"/>
        </w:rPr>
        <w:t>fevereiro</w:t>
      </w:r>
      <w:r w:rsidR="00F12F58" w:rsidRPr="00383BE6">
        <w:rPr>
          <w:rFonts w:ascii="Arial" w:hAnsi="Arial" w:cs="Arial"/>
        </w:rPr>
        <w:t xml:space="preserve"> </w:t>
      </w:r>
      <w:r w:rsidR="00764C58" w:rsidRPr="00383BE6">
        <w:rPr>
          <w:rFonts w:ascii="Arial" w:hAnsi="Arial" w:cs="Arial"/>
        </w:rPr>
        <w:t>de 202</w:t>
      </w:r>
      <w:r w:rsidR="00BB445A">
        <w:rPr>
          <w:rFonts w:ascii="Arial" w:hAnsi="Arial" w:cs="Arial"/>
        </w:rPr>
        <w:t>5</w:t>
      </w:r>
      <w:r w:rsidR="00764C58" w:rsidRPr="00383BE6">
        <w:rPr>
          <w:rFonts w:ascii="Arial" w:hAnsi="Arial" w:cs="Arial"/>
        </w:rPr>
        <w:t>.</w:t>
      </w:r>
    </w:p>
    <w:p w14:paraId="28E3F363" w14:textId="77777777" w:rsidR="004D0895" w:rsidRPr="00383BE6" w:rsidRDefault="004D0895" w:rsidP="004D0895">
      <w:pPr>
        <w:pStyle w:val="SemEspaamento"/>
        <w:jc w:val="right"/>
        <w:rPr>
          <w:rFonts w:ascii="Arial" w:hAnsi="Arial" w:cs="Arial"/>
        </w:rPr>
      </w:pPr>
    </w:p>
    <w:p w14:paraId="3FE8ED4A" w14:textId="77777777" w:rsidR="00764C58" w:rsidRPr="00383BE6" w:rsidRDefault="00764C58" w:rsidP="004D0895">
      <w:pPr>
        <w:pStyle w:val="SemEspaamento"/>
        <w:jc w:val="center"/>
        <w:rPr>
          <w:rFonts w:ascii="Arial" w:hAnsi="Arial" w:cs="Arial"/>
          <w:b/>
        </w:rPr>
      </w:pPr>
      <w:r w:rsidRPr="00383BE6">
        <w:rPr>
          <w:rFonts w:ascii="Arial" w:hAnsi="Arial" w:cs="Arial"/>
          <w:b/>
        </w:rPr>
        <w:t>___________________________</w:t>
      </w:r>
    </w:p>
    <w:p w14:paraId="6AA89D6D" w14:textId="14F7FE0C" w:rsidR="00686131" w:rsidRPr="00383BE6" w:rsidRDefault="00686131" w:rsidP="004D0895">
      <w:pPr>
        <w:pStyle w:val="SemEspaamento"/>
        <w:jc w:val="center"/>
        <w:rPr>
          <w:rFonts w:ascii="Arial" w:hAnsi="Arial" w:cs="Arial"/>
          <w:b/>
        </w:rPr>
      </w:pPr>
      <w:r w:rsidRPr="00383BE6">
        <w:rPr>
          <w:rFonts w:ascii="Arial" w:hAnsi="Arial" w:cs="Arial"/>
          <w:b/>
        </w:rPr>
        <w:t xml:space="preserve">ADEMIR VILLERS DA CRUZ </w:t>
      </w:r>
    </w:p>
    <w:p w14:paraId="75C66D5D" w14:textId="5927E5D2" w:rsidR="004D0895" w:rsidRPr="00383BE6" w:rsidRDefault="004D0895" w:rsidP="004D0895">
      <w:pPr>
        <w:pStyle w:val="SemEspaamento"/>
        <w:jc w:val="center"/>
        <w:rPr>
          <w:rFonts w:ascii="Arial" w:hAnsi="Arial" w:cs="Arial"/>
          <w:b/>
        </w:rPr>
      </w:pPr>
      <w:r w:rsidRPr="00383BE6">
        <w:rPr>
          <w:rFonts w:ascii="Arial" w:hAnsi="Arial" w:cs="Arial"/>
          <w:b/>
        </w:rPr>
        <w:t>Prefeito Municipal</w:t>
      </w:r>
    </w:p>
    <w:sectPr w:rsidR="004D0895" w:rsidRPr="00383BE6" w:rsidSect="00634229">
      <w:pgSz w:w="11906" w:h="16838"/>
      <w:pgMar w:top="1418" w:right="794" w:bottom="1418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B31109"/>
    <w:multiLevelType w:val="singleLevel"/>
    <w:tmpl w:val="04160003"/>
    <w:lvl w:ilvl="0">
      <w:start w:val="1"/>
      <w:numFmt w:val="bullet"/>
      <w:lvlText w:val="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</w:abstractNum>
  <w:num w:numId="1" w16cid:durableId="1614090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C58"/>
    <w:rsid w:val="0006644C"/>
    <w:rsid w:val="000837AA"/>
    <w:rsid w:val="00343988"/>
    <w:rsid w:val="00383BE6"/>
    <w:rsid w:val="00442690"/>
    <w:rsid w:val="004D0895"/>
    <w:rsid w:val="00634229"/>
    <w:rsid w:val="00686131"/>
    <w:rsid w:val="006B09D3"/>
    <w:rsid w:val="006B11D6"/>
    <w:rsid w:val="00764C58"/>
    <w:rsid w:val="00793F83"/>
    <w:rsid w:val="008C5FB5"/>
    <w:rsid w:val="009F01A0"/>
    <w:rsid w:val="00B36FF8"/>
    <w:rsid w:val="00BB445A"/>
    <w:rsid w:val="00C16028"/>
    <w:rsid w:val="00C23A71"/>
    <w:rsid w:val="00CF134C"/>
    <w:rsid w:val="00D36CDB"/>
    <w:rsid w:val="00E03786"/>
    <w:rsid w:val="00E10B35"/>
    <w:rsid w:val="00F12F58"/>
    <w:rsid w:val="00F5595B"/>
    <w:rsid w:val="00F93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CBD7A"/>
  <w15:chartTrackingRefBased/>
  <w15:docId w15:val="{2697F8E1-7CA4-4157-ABE6-C0C08CFF8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764C58"/>
    <w:pPr>
      <w:spacing w:after="0" w:line="240" w:lineRule="auto"/>
      <w:ind w:firstLine="1416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764C58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D0895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D0895"/>
    <w:rPr>
      <w:sz w:val="16"/>
      <w:szCs w:val="16"/>
    </w:rPr>
  </w:style>
  <w:style w:type="paragraph" w:styleId="SemEspaamento">
    <w:name w:val="No Spacing"/>
    <w:link w:val="SemEspaamentoChar"/>
    <w:uiPriority w:val="1"/>
    <w:qFormat/>
    <w:rsid w:val="004D0895"/>
    <w:pPr>
      <w:spacing w:after="0" w:line="240" w:lineRule="auto"/>
    </w:pPr>
  </w:style>
  <w:style w:type="character" w:customStyle="1" w:styleId="SemEspaamentoChar">
    <w:name w:val="Sem Espaçamento Char"/>
    <w:link w:val="SemEspaamento"/>
    <w:uiPriority w:val="1"/>
    <w:locked/>
    <w:rsid w:val="000664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450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20</cp:revision>
  <dcterms:created xsi:type="dcterms:W3CDTF">2024-02-23T10:15:00Z</dcterms:created>
  <dcterms:modified xsi:type="dcterms:W3CDTF">2025-02-27T14:19:00Z</dcterms:modified>
</cp:coreProperties>
</file>