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7658B">
      <w:pPr>
        <w:tabs>
          <w:tab w:val="left" w:pos="1701"/>
        </w:tabs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Pauta da sessão ordinária n° 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021</w:t>
      </w: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31.08.2026</w:t>
      </w:r>
    </w:p>
    <w:p w14:paraId="6A8EA84E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</w:p>
    <w:p w14:paraId="16B7AE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PROJETOS</w:t>
      </w: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 xml:space="preserve"> DE LEI EM TRAMITAÇÃO</w:t>
      </w:r>
      <w:r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:</w:t>
      </w:r>
    </w:p>
    <w:p w14:paraId="73B73C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4DEEFB53">
      <w:pPr>
        <w:pStyle w:val="11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pacing w:before="361" w:beforeLines="100" w:after="361" w:afterLines="100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18"/>
          <w:szCs w:val="18"/>
          <w:u w:val="none"/>
          <w:lang w:val="pt-BR"/>
          <w14:textFill>
            <w14:solidFill>
              <w14:schemeClr w14:val="tx1"/>
            </w14:solidFill>
          </w14:textFill>
        </w:rPr>
        <w:t>Projeto de Lei nº 63/2026 -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Institui o Plano de Mobilidade Urbana do Município de Santo Cristo e dá outras providências.</w:t>
      </w:r>
    </w:p>
    <w:p w14:paraId="70318959">
      <w:pPr>
        <w:pStyle w:val="11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pacing w:before="361" w:beforeLines="100" w:after="361" w:afterLines="100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18"/>
          <w:szCs w:val="18"/>
          <w:u w:val="none"/>
          <w:lang w:val="pt-BR"/>
          <w14:textFill>
            <w14:solidFill>
              <w14:schemeClr w14:val="tx1"/>
            </w14:solidFill>
          </w14:textFill>
        </w:rPr>
        <w:t>Projeto de Lei nº 64/2026 -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 Dispõe sobre as diretrizes orçamentárias para o exercício financeiro de 2027.</w:t>
      </w:r>
    </w:p>
    <w:p w14:paraId="5556B20A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>ORDEM DO DIA</w:t>
      </w:r>
      <w:r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:</w:t>
      </w:r>
    </w:p>
    <w:p w14:paraId="65B14E01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</w:p>
    <w:p w14:paraId="3B00D00A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763FF74F">
      <w:pPr>
        <w:pStyle w:val="11"/>
        <w:spacing w:before="276" w:beforeLines="115" w:after="276" w:afterLines="115" w:line="240" w:lineRule="auto"/>
        <w:jc w:val="both"/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18"/>
          <w:szCs w:val="18"/>
          <w:u w:val="none"/>
          <w:lang w:val="pt-BR"/>
          <w14:textFill>
            <w14:solidFill>
              <w14:schemeClr w14:val="tx1"/>
            </w14:solidFill>
          </w14:textFill>
        </w:rPr>
        <w:t>Projeto de Lei nº 61/2026 -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 Autoriza o Poder Executivo Municipal a celebrar parceria com a Associação Comercial, Industrial, Serviços e Agronegócio de Santo Cristo/RS - ACISA.</w:t>
      </w:r>
    </w:p>
    <w:p w14:paraId="74E6C122">
      <w:pPr>
        <w:pStyle w:val="11"/>
        <w:spacing w:before="276" w:beforeLines="115" w:after="276" w:afterLines="115" w:line="240" w:lineRule="auto"/>
        <w:jc w:val="both"/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18"/>
          <w:szCs w:val="18"/>
          <w:u w:val="none"/>
          <w:lang w:val="pt-BR"/>
          <w14:textFill>
            <w14:solidFill>
              <w14:schemeClr w14:val="tx1"/>
            </w14:solidFill>
          </w14:textFill>
        </w:rPr>
        <w:t>Projeto de Lei nº 62/2026 -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 Altera a Lei Municipal nº nº 4.888, de 15 de julho de 2025, que dispõe sobre a Política de Desenvolvimento Econômico do Município de Santo Cristo.</w:t>
      </w:r>
    </w:p>
    <w:p w14:paraId="2D64C68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240" w:lineRule="auto"/>
        <w:jc w:val="both"/>
        <w:textAlignment w:val="auto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Veto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total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nº 2/2026 ao Projeto de Lei Legislativo 8/2026, de autoria do Ver. Sicmar Luis Stumm -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Al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tera a Lei Municipal nº 480/1973, Código de Posturas do Município de Santo Cristo, para dispor sobre a manutenção e limpeza de imóveis urbanos e sobre a execução subsidiária do serviço pelo Município”.</w:t>
      </w:r>
    </w:p>
    <w:p w14:paraId="38B0F11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Legislativo Municipal: </w:t>
      </w:r>
    </w:p>
    <w:p w14:paraId="2EC965DD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047F2529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:</w:t>
      </w:r>
    </w:p>
    <w:p w14:paraId="0B0A257F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</w:p>
    <w:p w14:paraId="1C075382">
      <w:pPr>
        <w:spacing w:line="240" w:lineRule="auto"/>
        <w:jc w:val="both"/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 xml:space="preserve">Protocolo nº 18.157.147/26 </w:t>
      </w:r>
      <w:r>
        <w:rPr>
          <w:rFonts w:hint="default" w:ascii="Arial" w:hAnsi="Arial" w:cs="Arial"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De autoria da Bancada do MDB, representada pelos vereadores(a) Fernando Luis Diel, Gilmar Luis Thume, Leonardo Miguel Engelmann, Patrícia Froelich Weschenfelder e Paulo César Lugoch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, nos termos regimentais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, indicam que, depois de ouvido o Plenário, seja oficiado o Poder Executivo Municipal para que, por meio dos setores competentes, analise a viabilidade de formalizar parceria e/ou estabelecer tratativas junto ao Departamento Autônomo de Estradas de Rodagem – DAER/RS, com o objetivo de viabilizar a recuperação e melhoria do acesso à Vila Bom Princípio Alto.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 </w:t>
      </w:r>
    </w:p>
    <w:p w14:paraId="7AEF7DEC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4AFF0979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18"/>
          <w:szCs w:val="18"/>
          <w:u w:val="single"/>
          <w:lang w:val="pt-BR"/>
          <w14:textFill>
            <w14:solidFill>
              <w14:schemeClr w14:val="tx1"/>
            </w14:solidFill>
          </w14:textFill>
        </w:rPr>
        <w:t>MOÇÃO DE CONGRATULAÇÕES:</w:t>
      </w:r>
    </w:p>
    <w:p w14:paraId="32AC962E">
      <w:pPr>
        <w:spacing w:before="100" w:beforeAutospacing="1" w:after="100" w:afterAutospacing="1" w:line="240" w:lineRule="auto"/>
        <w:jc w:val="both"/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>Protocolo nº 18.154.144/26</w:t>
      </w:r>
      <w:bookmarkStart w:id="0" w:name="_GoBack"/>
      <w:bookmarkEnd w:id="0"/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De autoria do Ver. Leonardo Miguel Engelmann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 xml:space="preserve">, nos termos </w:t>
      </w:r>
      <w:r>
        <w:rPr>
          <w:rFonts w:hint="default" w:ascii="Arial" w:hAnsi="Arial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r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egimentais vigentes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indica que seja encaminhada uma  Moção de congratulações para o Sr. Luis Carlos Rambo pela aposentadoria a contar de 01/08/2026, como Servidor Público Municipal, cargo: Operador de Máquinas, padrão: 7, 40 horas semanais, matrícula n° 29411, período total de tempo de serviços/contribuição:37</w:t>
      </w:r>
      <w:r>
        <w:rPr>
          <w:rFonts w:hint="default" w:ascii="Arial" w:hAnsi="Arial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anos e 52 dias.</w:t>
      </w:r>
      <w:r>
        <w:rPr>
          <w:rFonts w:hint="default" w:ascii="Arial" w:hAnsi="Arial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Votos de elevada estima e apreço.</w:t>
      </w:r>
    </w:p>
    <w:p w14:paraId="39F2C7C6">
      <w:pPr>
        <w:spacing w:before="100" w:beforeAutospacing="1" w:after="100" w:afterAutospacing="1" w:line="240" w:lineRule="auto"/>
        <w:jc w:val="both"/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 xml:space="preserve">Protocolo nº 18.155.145/26 -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De autoria da Bancada do MDB, representada pelos vereadores(a) Fernando Luis Diel, Gilmar Luis Thume, Leonardo Miguel Engelmann, Patrícia Froelich Weschenfelder e Paulo César Lugoch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, nos termos regimentais vigentes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encaminha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m uma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Moção de Congratulações ao Rancho Alma Gaúcha pela realização do 3º Rodeio do Rancho Alma Gaúcha, realizado nos dias 21, 22 e 23 de agosto, evento que reuniu grande público e proporcionou momentos de integração, confraternização e valorização da cultura e das tradições gaúchas em nosso Município.</w:t>
      </w:r>
    </w:p>
    <w:p w14:paraId="5F072879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en-US" w:eastAsia="pt-BR"/>
          <w14:textFill>
            <w14:solidFill>
              <w14:schemeClr w14:val="tx1"/>
            </w14:solidFill>
          </w14:textFill>
        </w:rPr>
        <w:t xml:space="preserve">Protocolo nº 18.156.146/26 -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>De autoria da Bancada do MDB, representada pelos vereadores(a) Fernando Luis Diel, Gilmar Luis Thume, Leonardo Miguel Engelmann, Patrícia Froelich Weschenfelder e Paulo César Lugoch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, nos termos regimentais vigentes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en-US" w:eastAsia="pt-BR" w:bidi="ar-SA"/>
          <w14:textFill>
            <w14:solidFill>
              <w14:schemeClr w14:val="tx1"/>
            </w14:solidFill>
          </w14:textFill>
        </w:rPr>
        <w:t xml:space="preserve"> indicam que seja encaminhada uma  Moção de congratulações para </w:t>
      </w:r>
      <w:r>
        <w:rPr>
          <w:rFonts w:hint="default" w:ascii="Arial" w:hAnsi="Arial" w:eastAsia="Times New Roman" w:cs="Arial"/>
          <w:color w:val="000000" w:themeColor="text1"/>
          <w:sz w:val="18"/>
          <w:szCs w:val="18"/>
          <w:lang w:val="pt-BR" w:eastAsia="pt-BR" w:bidi="ar-SA"/>
          <w14:textFill>
            <w14:solidFill>
              <w14:schemeClr w14:val="tx1"/>
            </w14:solidFill>
          </w14:textFill>
        </w:rPr>
        <w:t>a patinadora Isadora Puhl Marchiori que conquistou 12 medalhas em competições estaduais, nacionais e internacionais levando o nome do município aos pódios.</w:t>
      </w:r>
    </w:p>
    <w:p w14:paraId="106721E0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6EB368C6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04421B29">
      <w:pPr>
        <w:pStyle w:val="29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Encerramento da sessão ordinária n°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21</w:t>
      </w: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– Próxima sessão ordinária dia 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14</w:t>
      </w: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setembro</w:t>
      </w: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de 20</w:t>
      </w:r>
      <w:r>
        <w:rPr>
          <w:rFonts w:hint="default" w:ascii="Arial" w:hAnsi="Arial" w:cs="Arial"/>
          <w:b/>
          <w:bCs/>
          <w:color w:val="000000" w:themeColor="text1"/>
          <w:sz w:val="18"/>
          <w:szCs w:val="18"/>
          <w:lang w:val="pt-BR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</w:p>
    <w:p w14:paraId="574714E3">
      <w:pPr>
        <w:pStyle w:val="29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3509">
    <w:pPr>
      <w:pStyle w:val="1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0E895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38ED"/>
    <w:rsid w:val="005D46BB"/>
    <w:rsid w:val="005D47BB"/>
    <w:rsid w:val="005D4D76"/>
    <w:rsid w:val="005D69FF"/>
    <w:rsid w:val="005D7968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8D31D7"/>
    <w:rsid w:val="11B8789F"/>
    <w:rsid w:val="1357799D"/>
    <w:rsid w:val="251167F1"/>
    <w:rsid w:val="2BF12E7A"/>
    <w:rsid w:val="2E515AFC"/>
    <w:rsid w:val="2EC333C5"/>
    <w:rsid w:val="36156BBB"/>
    <w:rsid w:val="40FB2B89"/>
    <w:rsid w:val="413D6F44"/>
    <w:rsid w:val="43B66350"/>
    <w:rsid w:val="47463866"/>
    <w:rsid w:val="4B2E4DE4"/>
    <w:rsid w:val="4D3F1EFA"/>
    <w:rsid w:val="4DF1580D"/>
    <w:rsid w:val="4E921BF3"/>
    <w:rsid w:val="5138539B"/>
    <w:rsid w:val="534F5D39"/>
    <w:rsid w:val="56E17F4C"/>
    <w:rsid w:val="57486F01"/>
    <w:rsid w:val="5B19705D"/>
    <w:rsid w:val="5D86286D"/>
    <w:rsid w:val="60DD5425"/>
    <w:rsid w:val="61AC280C"/>
    <w:rsid w:val="665B6AF2"/>
    <w:rsid w:val="68C47615"/>
    <w:rsid w:val="702552C0"/>
    <w:rsid w:val="7A5F16D0"/>
    <w:rsid w:val="7E6162FC"/>
    <w:rsid w:val="7F654D11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2">
    <w:name w:val="heading 1"/>
    <w:basedOn w:val="1"/>
    <w:next w:val="1"/>
    <w:link w:val="45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0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paragraph" w:styleId="8">
    <w:name w:val="Body Text"/>
    <w:basedOn w:val="1"/>
    <w:link w:val="25"/>
    <w:unhideWhenUsed/>
    <w:qFormat/>
    <w:uiPriority w:val="99"/>
    <w:pPr>
      <w:spacing w:after="120"/>
    </w:pPr>
    <w:rPr>
      <w:sz w:val="20"/>
    </w:rPr>
  </w:style>
  <w:style w:type="paragraph" w:styleId="9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0">
    <w:name w:val="Body Text Indent 2"/>
    <w:basedOn w:val="1"/>
    <w:link w:val="21"/>
    <w:qFormat/>
    <w:uiPriority w:val="0"/>
    <w:pPr>
      <w:ind w:firstLine="851"/>
      <w:jc w:val="both"/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28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ody Text Indent 3"/>
    <w:basedOn w:val="1"/>
    <w:link w:val="30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5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7">
    <w:name w:val="Body Text Indent"/>
    <w:basedOn w:val="1"/>
    <w:link w:val="24"/>
    <w:unhideWhenUsed/>
    <w:qFormat/>
    <w:uiPriority w:val="99"/>
    <w:pPr>
      <w:spacing w:after="120"/>
      <w:ind w:left="283"/>
    </w:pPr>
  </w:style>
  <w:style w:type="character" w:customStyle="1" w:styleId="18">
    <w:name w:val="Cabeçalho Char"/>
    <w:basedOn w:val="5"/>
    <w:link w:val="12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9">
    <w:name w:val="Texto de balão Char"/>
    <w:basedOn w:val="5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0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1">
    <w:name w:val="Recuo de corpo de texto 2 Char"/>
    <w:basedOn w:val="5"/>
    <w:link w:val="10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customStyle="1" w:styleId="23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4">
    <w:name w:val="Recuo de corpo de texto Char"/>
    <w:basedOn w:val="5"/>
    <w:link w:val="17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5">
    <w:name w:val="Corpo de texto Char"/>
    <w:basedOn w:val="5"/>
    <w:link w:val="8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7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8">
    <w:name w:val="Rodapé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9">
    <w:name w:val="List Paragraph"/>
    <w:basedOn w:val="1"/>
    <w:qFormat/>
    <w:uiPriority w:val="34"/>
    <w:pPr>
      <w:ind w:left="708"/>
    </w:pPr>
  </w:style>
  <w:style w:type="character" w:customStyle="1" w:styleId="30">
    <w:name w:val="Recuo de corpo de texto 3 Char"/>
    <w:basedOn w:val="5"/>
    <w:link w:val="14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1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2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3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1">
    <w:name w:val="apple-converted-space"/>
    <w:basedOn w:val="5"/>
    <w:qFormat/>
    <w:uiPriority w:val="0"/>
  </w:style>
  <w:style w:type="paragraph" w:customStyle="1" w:styleId="42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5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6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7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378</Words>
  <Characters>1897</Characters>
  <Lines>61</Lines>
  <Paragraphs>17</Paragraphs>
  <TotalTime>3</TotalTime>
  <ScaleCrop>false</ScaleCrop>
  <LinksUpToDate>false</LinksUpToDate>
  <CharactersWithSpaces>2263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2026-08-29T18:27:43Z</cp:lastPrinted>
  <dcterms:modified xsi:type="dcterms:W3CDTF">2026-08-29T18:28:07Z</dcterms:modified>
  <cp:revision>649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1046-12.1.0.28032</vt:lpwstr>
  </property>
  <property fmtid="{D5CDD505-2E9C-101B-9397-08002B2CF9AE}" pid="4" name="ICV">
    <vt:lpwstr>1A69BE7231634CFB91A9A2CEA5528837_13</vt:lpwstr>
  </property>
</Properties>
</file>