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6F" w:rsidRDefault="00A35D98" w:rsidP="00A35D98">
      <w:pPr>
        <w:pStyle w:val="Ttulo1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PARECER DA </w:t>
      </w:r>
      <w:r w:rsidR="00D61B65">
        <w:rPr>
          <w:rFonts w:ascii="Arial" w:hAnsi="Arial" w:cs="Arial"/>
          <w:sz w:val="22"/>
          <w:szCs w:val="22"/>
        </w:rPr>
        <w:t>COMISSÃO</w:t>
      </w:r>
      <w:r>
        <w:rPr>
          <w:rFonts w:ascii="Arial" w:hAnsi="Arial" w:cs="Arial"/>
          <w:sz w:val="22"/>
          <w:szCs w:val="22"/>
        </w:rPr>
        <w:t xml:space="preserve"> DE CONSTITUIÇÃO, JUSTIÇA E REDAÇÃO </w:t>
      </w:r>
      <w:proofErr w:type="gramStart"/>
      <w:r>
        <w:rPr>
          <w:rFonts w:ascii="Arial" w:hAnsi="Arial" w:cs="Arial"/>
          <w:sz w:val="22"/>
          <w:szCs w:val="22"/>
        </w:rPr>
        <w:t>FINAL</w:t>
      </w:r>
      <w:proofErr w:type="gramEnd"/>
    </w:p>
    <w:p w:rsidR="00D0416F" w:rsidRDefault="00D0416F">
      <w:pPr>
        <w:rPr>
          <w:sz w:val="22"/>
          <w:szCs w:val="22"/>
        </w:rPr>
      </w:pPr>
    </w:p>
    <w:p w:rsidR="00D0416F" w:rsidRDefault="00D0416F">
      <w:pPr>
        <w:ind w:left="5670"/>
        <w:jc w:val="both"/>
        <w:rPr>
          <w:rFonts w:ascii="Arial" w:hAnsi="Arial" w:cs="Arial"/>
          <w:sz w:val="22"/>
          <w:szCs w:val="22"/>
        </w:rPr>
      </w:pPr>
    </w:p>
    <w:p w:rsidR="00A35D98" w:rsidRPr="00A35D98" w:rsidRDefault="00A35D98" w:rsidP="00A35D98">
      <w:pPr>
        <w:pStyle w:val="Ttulo"/>
        <w:rPr>
          <w:rFonts w:asciiTheme="minorHAnsi" w:hAnsiTheme="minorHAnsi" w:cstheme="minorHAnsi"/>
          <w:bCs/>
          <w:i w:val="0"/>
          <w:iCs/>
          <w:sz w:val="24"/>
          <w:szCs w:val="24"/>
        </w:rPr>
      </w:pPr>
      <w:r w:rsidRPr="00A35D98">
        <w:rPr>
          <w:rFonts w:asciiTheme="minorHAnsi" w:hAnsiTheme="minorHAnsi" w:cstheme="minorHAnsi"/>
          <w:bCs/>
          <w:i w:val="0"/>
          <w:iCs/>
          <w:sz w:val="24"/>
          <w:szCs w:val="24"/>
        </w:rPr>
        <w:t xml:space="preserve">PROJETO DE RESOLUÇÃO Nº 4, DE 14 DE JUNHO DE </w:t>
      </w:r>
      <w:proofErr w:type="gramStart"/>
      <w:r w:rsidRPr="00A35D98">
        <w:rPr>
          <w:rFonts w:asciiTheme="minorHAnsi" w:hAnsiTheme="minorHAnsi" w:cstheme="minorHAnsi"/>
          <w:bCs/>
          <w:i w:val="0"/>
          <w:iCs/>
          <w:sz w:val="24"/>
          <w:szCs w:val="24"/>
        </w:rPr>
        <w:t>2023</w:t>
      </w:r>
      <w:proofErr w:type="gramEnd"/>
    </w:p>
    <w:p w:rsidR="00A35D98" w:rsidRDefault="00A35D98" w:rsidP="00A35D98">
      <w:pPr>
        <w:jc w:val="center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(Autoria: Mesa Diretora)</w:t>
      </w:r>
    </w:p>
    <w:p w:rsidR="00D0416F" w:rsidRDefault="00D0416F">
      <w:pPr>
        <w:rPr>
          <w:sz w:val="22"/>
          <w:szCs w:val="22"/>
        </w:rPr>
      </w:pPr>
    </w:p>
    <w:p w:rsidR="00A35D98" w:rsidRDefault="00A35D98" w:rsidP="00A35D98">
      <w:pPr>
        <w:pStyle w:val="Recuodecorpodetexto2"/>
        <w:spacing w:after="120"/>
        <w:ind w:left="3261" w:firstLine="0"/>
        <w:rPr>
          <w:rFonts w:asciiTheme="minorHAnsi" w:hAnsiTheme="minorHAnsi" w:cstheme="minorHAnsi"/>
          <w:b/>
          <w:bCs/>
          <w:i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Concede licença não remunerada ao vereador Vilson José </w:t>
      </w:r>
      <w:proofErr w:type="spellStart"/>
      <w:r>
        <w:rPr>
          <w:rFonts w:asciiTheme="minorHAnsi" w:hAnsiTheme="minorHAnsi" w:cstheme="minorHAnsi"/>
          <w:bCs/>
          <w:iCs/>
          <w:szCs w:val="24"/>
        </w:rPr>
        <w:t>Feiden</w:t>
      </w:r>
      <w:proofErr w:type="spellEnd"/>
      <w:r>
        <w:rPr>
          <w:rFonts w:asciiTheme="minorHAnsi" w:hAnsiTheme="minorHAnsi" w:cstheme="minorHAnsi"/>
          <w:bCs/>
          <w:iCs/>
          <w:szCs w:val="24"/>
        </w:rPr>
        <w:t xml:space="preserve"> (PT), para tratar de assuntos de interesse particular e dá outras providências.</w:t>
      </w:r>
    </w:p>
    <w:p w:rsidR="00E50113" w:rsidRDefault="00E50113" w:rsidP="00E50113">
      <w:pPr>
        <w:spacing w:after="120"/>
        <w:ind w:left="3679"/>
        <w:jc w:val="both"/>
        <w:rPr>
          <w:rFonts w:ascii="Arial" w:hAnsi="Arial" w:cs="Arial"/>
          <w:sz w:val="22"/>
          <w:szCs w:val="22"/>
        </w:rPr>
      </w:pPr>
    </w:p>
    <w:p w:rsidR="00D0416F" w:rsidRPr="00BE1E3A" w:rsidRDefault="00F80CC5">
      <w:pPr>
        <w:pStyle w:val="PargrafodaLista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BE1E3A">
        <w:rPr>
          <w:rFonts w:ascii="Arial" w:hAnsi="Arial" w:cs="Arial"/>
          <w:b/>
          <w:sz w:val="24"/>
          <w:szCs w:val="24"/>
        </w:rPr>
        <w:t>É O VOTO:</w:t>
      </w:r>
    </w:p>
    <w:p w:rsidR="00A35D98" w:rsidRDefault="00F80CC5" w:rsidP="00A35D98">
      <w:pPr>
        <w:shd w:val="clear" w:color="auto" w:fill="FFFFFF"/>
        <w:spacing w:after="120"/>
        <w:ind w:firstLine="480"/>
        <w:jc w:val="both"/>
        <w:rPr>
          <w:rFonts w:asciiTheme="minorHAnsi" w:hAnsiTheme="minorHAnsi" w:cs="Arial"/>
          <w:sz w:val="24"/>
          <w:szCs w:val="24"/>
        </w:rPr>
      </w:pPr>
      <w:r w:rsidRPr="00E50113">
        <w:rPr>
          <w:rFonts w:asciiTheme="minorHAnsi" w:hAnsiTheme="minorHAnsi" w:cs="Arial"/>
          <w:sz w:val="24"/>
          <w:szCs w:val="24"/>
        </w:rPr>
        <w:t>O relator da Comissão</w:t>
      </w:r>
      <w:r w:rsidR="00D61B65">
        <w:rPr>
          <w:rFonts w:asciiTheme="minorHAnsi" w:hAnsiTheme="minorHAnsi" w:cs="Arial"/>
          <w:sz w:val="24"/>
          <w:szCs w:val="24"/>
        </w:rPr>
        <w:t xml:space="preserve"> Especial</w:t>
      </w:r>
      <w:r w:rsidRPr="00E50113">
        <w:rPr>
          <w:rFonts w:asciiTheme="minorHAnsi" w:hAnsiTheme="minorHAnsi" w:cs="Arial"/>
          <w:sz w:val="24"/>
          <w:szCs w:val="24"/>
        </w:rPr>
        <w:t xml:space="preserve"> é favorável</w:t>
      </w:r>
      <w:r w:rsidRPr="00E5011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50113">
        <w:rPr>
          <w:rFonts w:asciiTheme="minorHAnsi" w:hAnsiTheme="minorHAnsi" w:cs="Arial"/>
          <w:sz w:val="24"/>
          <w:szCs w:val="24"/>
        </w:rPr>
        <w:t>à aprovação</w:t>
      </w:r>
      <w:proofErr w:type="gramStart"/>
      <w:r w:rsidRPr="00E50113">
        <w:rPr>
          <w:rFonts w:asciiTheme="minorHAnsi" w:hAnsiTheme="minorHAnsi" w:cs="Arial"/>
          <w:sz w:val="24"/>
          <w:szCs w:val="24"/>
        </w:rPr>
        <w:t xml:space="preserve"> </w:t>
      </w:r>
      <w:r w:rsidR="00A35D98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A35D98">
        <w:rPr>
          <w:rFonts w:asciiTheme="minorHAnsi" w:hAnsiTheme="minorHAnsi" w:cs="Arial"/>
          <w:sz w:val="24"/>
          <w:szCs w:val="24"/>
        </w:rPr>
        <w:t>do Projeto de Resolução nº 4, de 14 de junho de 2023.</w:t>
      </w:r>
    </w:p>
    <w:p w:rsidR="00A35D98" w:rsidRPr="00A35D98" w:rsidRDefault="00A35D98" w:rsidP="00A35D98">
      <w:pPr>
        <w:spacing w:after="120"/>
        <w:ind w:firstLineChars="200" w:firstLine="48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A35D98">
        <w:rPr>
          <w:rFonts w:asciiTheme="minorHAnsi" w:hAnsiTheme="minorHAnsi" w:cstheme="minorHAnsi"/>
          <w:bCs/>
          <w:iCs/>
          <w:sz w:val="24"/>
          <w:szCs w:val="24"/>
        </w:rPr>
        <w:t xml:space="preserve">A epígrafe em anexo, vem ao encontro do artigo 20, </w:t>
      </w:r>
      <w:proofErr w:type="gramStart"/>
      <w:r w:rsidRPr="00A35D98">
        <w:rPr>
          <w:rFonts w:asciiTheme="minorHAnsi" w:hAnsiTheme="minorHAnsi" w:cstheme="minorHAnsi"/>
          <w:bCs/>
          <w:iCs/>
          <w:sz w:val="24"/>
          <w:szCs w:val="24"/>
        </w:rPr>
        <w:t>I ,</w:t>
      </w:r>
      <w:proofErr w:type="gramEnd"/>
      <w:r w:rsidRPr="00A35D98">
        <w:rPr>
          <w:rFonts w:asciiTheme="minorHAnsi" w:hAnsiTheme="minorHAnsi" w:cstheme="minorHAnsi"/>
          <w:bCs/>
          <w:iCs/>
          <w:sz w:val="24"/>
          <w:szCs w:val="24"/>
        </w:rPr>
        <w:t xml:space="preserve"> do Regimento Interno, pois se destina a regular o requerimento, sob protocolo nº 16.845/935/23, tendo como propon</w:t>
      </w:r>
      <w:bookmarkStart w:id="0" w:name="_GoBack"/>
      <w:bookmarkEnd w:id="0"/>
      <w:r w:rsidRPr="00A35D98">
        <w:rPr>
          <w:rFonts w:asciiTheme="minorHAnsi" w:hAnsiTheme="minorHAnsi" w:cstheme="minorHAnsi"/>
          <w:bCs/>
          <w:iCs/>
          <w:sz w:val="24"/>
          <w:szCs w:val="24"/>
        </w:rPr>
        <w:t xml:space="preserve">ente o edil Vilson José </w:t>
      </w:r>
      <w:proofErr w:type="spellStart"/>
      <w:r w:rsidRPr="00A35D98">
        <w:rPr>
          <w:rFonts w:asciiTheme="minorHAnsi" w:hAnsiTheme="minorHAnsi" w:cstheme="minorHAnsi"/>
          <w:bCs/>
          <w:iCs/>
          <w:sz w:val="24"/>
          <w:szCs w:val="24"/>
        </w:rPr>
        <w:t>Feiden</w:t>
      </w:r>
      <w:proofErr w:type="spellEnd"/>
      <w:r w:rsidRPr="00A35D98">
        <w:rPr>
          <w:rFonts w:asciiTheme="minorHAnsi" w:hAnsiTheme="minorHAnsi" w:cstheme="minorHAnsi"/>
          <w:bCs/>
          <w:iCs/>
          <w:sz w:val="24"/>
          <w:szCs w:val="24"/>
        </w:rPr>
        <w:t>, com assento no Legislativo Municipal de Santo Cristo pelo Partido dos Trabalhadores, que, prossegue com a elaboração do presente Projeto de Resolução amparado, no artigo 160, parágrafo único, V, do Regimento Interno da Câmara de Vereadores de Santo Cristo/RS, requerendo a licença das funções legislativas, para tratar de assuntos de interesse particular.</w:t>
      </w:r>
    </w:p>
    <w:p w:rsidR="00D0416F" w:rsidRPr="009139D2" w:rsidRDefault="00A35D98" w:rsidP="00A35D98">
      <w:pPr>
        <w:shd w:val="clear" w:color="auto" w:fill="FFFFFF"/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9139D2">
        <w:rPr>
          <w:rFonts w:ascii="Arial" w:hAnsi="Arial" w:cs="Arial"/>
          <w:sz w:val="24"/>
          <w:szCs w:val="24"/>
        </w:rPr>
        <w:t xml:space="preserve"> </w:t>
      </w:r>
    </w:p>
    <w:p w:rsidR="00D0416F" w:rsidRPr="009139D2" w:rsidRDefault="00F80CC5" w:rsidP="00A35D98">
      <w:pPr>
        <w:pStyle w:val="Recuodecorpodetexto2"/>
        <w:ind w:firstLine="0"/>
        <w:jc w:val="center"/>
        <w:rPr>
          <w:rFonts w:ascii="Arial" w:hAnsi="Arial" w:cs="Arial"/>
          <w:b/>
          <w:szCs w:val="24"/>
        </w:rPr>
      </w:pPr>
      <w:r w:rsidRPr="00E50113">
        <w:rPr>
          <w:rFonts w:ascii="Arial" w:hAnsi="Arial" w:cs="Arial"/>
          <w:b/>
          <w:bCs/>
          <w:szCs w:val="24"/>
        </w:rPr>
        <w:t xml:space="preserve">Secr. Adm. </w:t>
      </w:r>
      <w:proofErr w:type="gramStart"/>
      <w:r w:rsidRPr="00E50113">
        <w:rPr>
          <w:rFonts w:ascii="Arial" w:hAnsi="Arial" w:cs="Arial"/>
          <w:b/>
          <w:bCs/>
          <w:szCs w:val="24"/>
        </w:rPr>
        <w:t>da</w:t>
      </w:r>
      <w:proofErr w:type="gramEnd"/>
      <w:r w:rsidRPr="00E50113">
        <w:rPr>
          <w:rFonts w:ascii="Arial" w:hAnsi="Arial" w:cs="Arial"/>
          <w:b/>
          <w:bCs/>
          <w:szCs w:val="24"/>
        </w:rPr>
        <w:t xml:space="preserve"> Câmara de Vereadores de Santo Cristo, </w:t>
      </w:r>
      <w:r w:rsidR="00A35D98">
        <w:rPr>
          <w:rFonts w:ascii="Arial" w:hAnsi="Arial" w:cs="Arial"/>
          <w:b/>
          <w:bCs/>
          <w:szCs w:val="24"/>
        </w:rPr>
        <w:t>26</w:t>
      </w:r>
      <w:r w:rsidR="0096065E">
        <w:rPr>
          <w:rFonts w:ascii="Arial" w:hAnsi="Arial" w:cs="Arial"/>
          <w:b/>
          <w:bCs/>
          <w:szCs w:val="24"/>
        </w:rPr>
        <w:t xml:space="preserve"> de </w:t>
      </w:r>
      <w:r w:rsidR="00A35D98">
        <w:rPr>
          <w:rFonts w:ascii="Arial" w:hAnsi="Arial" w:cs="Arial"/>
          <w:b/>
          <w:bCs/>
          <w:szCs w:val="24"/>
        </w:rPr>
        <w:t xml:space="preserve">junho </w:t>
      </w:r>
      <w:r w:rsidRPr="00E50113">
        <w:rPr>
          <w:rFonts w:ascii="Arial" w:hAnsi="Arial" w:cs="Arial"/>
          <w:b/>
          <w:bCs/>
          <w:szCs w:val="24"/>
        </w:rPr>
        <w:t>de 202</w:t>
      </w:r>
      <w:r w:rsidR="00615470" w:rsidRPr="00E50113">
        <w:rPr>
          <w:rFonts w:ascii="Arial" w:hAnsi="Arial" w:cs="Arial"/>
          <w:b/>
          <w:bCs/>
          <w:szCs w:val="24"/>
        </w:rPr>
        <w:t>3</w:t>
      </w:r>
      <w:r w:rsidRPr="00E50113">
        <w:rPr>
          <w:rFonts w:ascii="Arial" w:hAnsi="Arial" w:cs="Arial"/>
          <w:b/>
          <w:bCs/>
          <w:szCs w:val="24"/>
        </w:rPr>
        <w:t>.</w:t>
      </w:r>
    </w:p>
    <w:p w:rsidR="00D0416F" w:rsidRPr="009139D2" w:rsidRDefault="00D0416F">
      <w:pPr>
        <w:pStyle w:val="Recuodecorpodetexto2"/>
        <w:ind w:firstLine="3261"/>
        <w:jc w:val="center"/>
        <w:rPr>
          <w:rFonts w:ascii="Arial" w:hAnsi="Arial" w:cs="Arial"/>
          <w:b/>
          <w:szCs w:val="24"/>
        </w:rPr>
      </w:pPr>
    </w:p>
    <w:p w:rsidR="00D0416F" w:rsidRPr="009139D2" w:rsidRDefault="0061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Ver. Clovis Lucas </w:t>
      </w:r>
      <w:proofErr w:type="spellStart"/>
      <w:r>
        <w:rPr>
          <w:rFonts w:ascii="Arial" w:hAnsi="Arial" w:cs="Arial"/>
          <w:b/>
          <w:sz w:val="24"/>
          <w:szCs w:val="24"/>
        </w:rPr>
        <w:t>Kowalski</w:t>
      </w:r>
      <w:proofErr w:type="spellEnd"/>
    </w:p>
    <w:p w:rsidR="00D0416F" w:rsidRDefault="00F80CC5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Relator.</w:t>
      </w:r>
    </w:p>
    <w:p w:rsidR="00D0416F" w:rsidRDefault="00D0416F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311DC2" w:rsidRDefault="00311DC2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311DC2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A35D98" w:rsidRPr="007F165D" w:rsidRDefault="00A35D98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  <w:proofErr w:type="gramStart"/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proofErr w:type="gramEnd"/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Default="00311DC2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311DC2">
      <w:pgSz w:w="12242" w:h="20163"/>
      <w:pgMar w:top="3402" w:right="1701" w:bottom="19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296A"/>
    <w:rsid w:val="000212CF"/>
    <w:rsid w:val="000244BD"/>
    <w:rsid w:val="00025F14"/>
    <w:rsid w:val="00040188"/>
    <w:rsid w:val="000445E9"/>
    <w:rsid w:val="00044F53"/>
    <w:rsid w:val="00045F95"/>
    <w:rsid w:val="00056EEF"/>
    <w:rsid w:val="000642B3"/>
    <w:rsid w:val="0006444F"/>
    <w:rsid w:val="00071FAE"/>
    <w:rsid w:val="00075377"/>
    <w:rsid w:val="00080C47"/>
    <w:rsid w:val="000879D5"/>
    <w:rsid w:val="000A708C"/>
    <w:rsid w:val="000B1390"/>
    <w:rsid w:val="000B1E78"/>
    <w:rsid w:val="000D1D71"/>
    <w:rsid w:val="000D2853"/>
    <w:rsid w:val="000D5C1B"/>
    <w:rsid w:val="000E25EC"/>
    <w:rsid w:val="000F495C"/>
    <w:rsid w:val="00100B64"/>
    <w:rsid w:val="00103BF9"/>
    <w:rsid w:val="00104041"/>
    <w:rsid w:val="00106E77"/>
    <w:rsid w:val="0013473C"/>
    <w:rsid w:val="00140B5C"/>
    <w:rsid w:val="0014499F"/>
    <w:rsid w:val="00154307"/>
    <w:rsid w:val="001731DE"/>
    <w:rsid w:val="00173B8B"/>
    <w:rsid w:val="001776FE"/>
    <w:rsid w:val="00180934"/>
    <w:rsid w:val="00184009"/>
    <w:rsid w:val="0019562F"/>
    <w:rsid w:val="001A1D8D"/>
    <w:rsid w:val="001B401B"/>
    <w:rsid w:val="001C71F0"/>
    <w:rsid w:val="001D4D5A"/>
    <w:rsid w:val="001E4A42"/>
    <w:rsid w:val="001F0F47"/>
    <w:rsid w:val="001F35E5"/>
    <w:rsid w:val="001F3B08"/>
    <w:rsid w:val="001F43C7"/>
    <w:rsid w:val="002016DC"/>
    <w:rsid w:val="002066B7"/>
    <w:rsid w:val="002072C1"/>
    <w:rsid w:val="00211F85"/>
    <w:rsid w:val="00212B05"/>
    <w:rsid w:val="00213018"/>
    <w:rsid w:val="00217049"/>
    <w:rsid w:val="00220AFC"/>
    <w:rsid w:val="00225299"/>
    <w:rsid w:val="0023092F"/>
    <w:rsid w:val="00230D95"/>
    <w:rsid w:val="00231B9F"/>
    <w:rsid w:val="0023258B"/>
    <w:rsid w:val="00244B72"/>
    <w:rsid w:val="00245E38"/>
    <w:rsid w:val="002463C6"/>
    <w:rsid w:val="00252F6A"/>
    <w:rsid w:val="00260AFD"/>
    <w:rsid w:val="00262E1C"/>
    <w:rsid w:val="00264CD1"/>
    <w:rsid w:val="002724D2"/>
    <w:rsid w:val="00295284"/>
    <w:rsid w:val="002B4608"/>
    <w:rsid w:val="002D456C"/>
    <w:rsid w:val="00302E92"/>
    <w:rsid w:val="003116F1"/>
    <w:rsid w:val="00311DC2"/>
    <w:rsid w:val="003125B6"/>
    <w:rsid w:val="00315BA1"/>
    <w:rsid w:val="00317270"/>
    <w:rsid w:val="00330464"/>
    <w:rsid w:val="00331A1D"/>
    <w:rsid w:val="003345BB"/>
    <w:rsid w:val="00340C82"/>
    <w:rsid w:val="00340F56"/>
    <w:rsid w:val="00341692"/>
    <w:rsid w:val="0034619F"/>
    <w:rsid w:val="00350296"/>
    <w:rsid w:val="0035465B"/>
    <w:rsid w:val="0036155F"/>
    <w:rsid w:val="00362CBB"/>
    <w:rsid w:val="00370D61"/>
    <w:rsid w:val="0037261D"/>
    <w:rsid w:val="00375C30"/>
    <w:rsid w:val="00383FDA"/>
    <w:rsid w:val="00386DD1"/>
    <w:rsid w:val="00392227"/>
    <w:rsid w:val="003A1015"/>
    <w:rsid w:val="003A5623"/>
    <w:rsid w:val="003A5F78"/>
    <w:rsid w:val="003B1647"/>
    <w:rsid w:val="003B5FCC"/>
    <w:rsid w:val="003D0526"/>
    <w:rsid w:val="003D1B6F"/>
    <w:rsid w:val="003D25F7"/>
    <w:rsid w:val="003D398B"/>
    <w:rsid w:val="003E0BD8"/>
    <w:rsid w:val="003E36CC"/>
    <w:rsid w:val="003F271F"/>
    <w:rsid w:val="003F5962"/>
    <w:rsid w:val="00437B4C"/>
    <w:rsid w:val="00440460"/>
    <w:rsid w:val="00442B74"/>
    <w:rsid w:val="00443A71"/>
    <w:rsid w:val="00444068"/>
    <w:rsid w:val="00444C1F"/>
    <w:rsid w:val="004668DF"/>
    <w:rsid w:val="00471B09"/>
    <w:rsid w:val="00477140"/>
    <w:rsid w:val="00485092"/>
    <w:rsid w:val="00485D84"/>
    <w:rsid w:val="00495DE5"/>
    <w:rsid w:val="004A5582"/>
    <w:rsid w:val="004B00BD"/>
    <w:rsid w:val="004B23D2"/>
    <w:rsid w:val="004B2568"/>
    <w:rsid w:val="004B688E"/>
    <w:rsid w:val="004C5E6E"/>
    <w:rsid w:val="004C63A3"/>
    <w:rsid w:val="004C7AC7"/>
    <w:rsid w:val="004D58C0"/>
    <w:rsid w:val="004E3F4A"/>
    <w:rsid w:val="004F1916"/>
    <w:rsid w:val="004F7CC5"/>
    <w:rsid w:val="005009BE"/>
    <w:rsid w:val="0050415C"/>
    <w:rsid w:val="00510DEA"/>
    <w:rsid w:val="00522FD7"/>
    <w:rsid w:val="005266EC"/>
    <w:rsid w:val="0053426F"/>
    <w:rsid w:val="00543BF2"/>
    <w:rsid w:val="005510BC"/>
    <w:rsid w:val="0055235C"/>
    <w:rsid w:val="00561962"/>
    <w:rsid w:val="00566CE0"/>
    <w:rsid w:val="005737A2"/>
    <w:rsid w:val="005848AB"/>
    <w:rsid w:val="0058626F"/>
    <w:rsid w:val="005928E3"/>
    <w:rsid w:val="00597770"/>
    <w:rsid w:val="005A1CC8"/>
    <w:rsid w:val="005A209E"/>
    <w:rsid w:val="005A6BF5"/>
    <w:rsid w:val="005B4E65"/>
    <w:rsid w:val="005C013C"/>
    <w:rsid w:val="005C2A08"/>
    <w:rsid w:val="005C344C"/>
    <w:rsid w:val="005D2891"/>
    <w:rsid w:val="005D2B93"/>
    <w:rsid w:val="005D3D37"/>
    <w:rsid w:val="005D6162"/>
    <w:rsid w:val="005D6E53"/>
    <w:rsid w:val="005E1A06"/>
    <w:rsid w:val="005E51D2"/>
    <w:rsid w:val="005F0A27"/>
    <w:rsid w:val="00602A98"/>
    <w:rsid w:val="006039E5"/>
    <w:rsid w:val="00604B51"/>
    <w:rsid w:val="00613C8A"/>
    <w:rsid w:val="00615470"/>
    <w:rsid w:val="00620A04"/>
    <w:rsid w:val="00631513"/>
    <w:rsid w:val="00652607"/>
    <w:rsid w:val="0065702C"/>
    <w:rsid w:val="006573D1"/>
    <w:rsid w:val="006905B2"/>
    <w:rsid w:val="006A0823"/>
    <w:rsid w:val="006A0FC7"/>
    <w:rsid w:val="006A2CA6"/>
    <w:rsid w:val="006B4E17"/>
    <w:rsid w:val="006E0864"/>
    <w:rsid w:val="006E1387"/>
    <w:rsid w:val="006F0BCA"/>
    <w:rsid w:val="006F40B6"/>
    <w:rsid w:val="006F74D3"/>
    <w:rsid w:val="00707870"/>
    <w:rsid w:val="00707C54"/>
    <w:rsid w:val="00714748"/>
    <w:rsid w:val="00714A7E"/>
    <w:rsid w:val="00741CBE"/>
    <w:rsid w:val="00741FDE"/>
    <w:rsid w:val="00742C28"/>
    <w:rsid w:val="0074476C"/>
    <w:rsid w:val="007537CC"/>
    <w:rsid w:val="00754458"/>
    <w:rsid w:val="00767C4A"/>
    <w:rsid w:val="00770933"/>
    <w:rsid w:val="00770EF8"/>
    <w:rsid w:val="007742EA"/>
    <w:rsid w:val="007808DD"/>
    <w:rsid w:val="0078603C"/>
    <w:rsid w:val="00796B4A"/>
    <w:rsid w:val="007A0859"/>
    <w:rsid w:val="007B1DE7"/>
    <w:rsid w:val="007C1D1E"/>
    <w:rsid w:val="007C71BA"/>
    <w:rsid w:val="007D2C79"/>
    <w:rsid w:val="007D7102"/>
    <w:rsid w:val="007E59CD"/>
    <w:rsid w:val="007F2BB7"/>
    <w:rsid w:val="007F3775"/>
    <w:rsid w:val="00807841"/>
    <w:rsid w:val="008109BC"/>
    <w:rsid w:val="00811E5D"/>
    <w:rsid w:val="00816334"/>
    <w:rsid w:val="0081700C"/>
    <w:rsid w:val="00823AFC"/>
    <w:rsid w:val="00824569"/>
    <w:rsid w:val="0082691B"/>
    <w:rsid w:val="00830B1C"/>
    <w:rsid w:val="00834431"/>
    <w:rsid w:val="008362EA"/>
    <w:rsid w:val="00837093"/>
    <w:rsid w:val="00846189"/>
    <w:rsid w:val="00846FB0"/>
    <w:rsid w:val="00853BF8"/>
    <w:rsid w:val="008668B5"/>
    <w:rsid w:val="008804C8"/>
    <w:rsid w:val="00890D60"/>
    <w:rsid w:val="0089162F"/>
    <w:rsid w:val="0089220C"/>
    <w:rsid w:val="008A3E80"/>
    <w:rsid w:val="008B03BC"/>
    <w:rsid w:val="008B2641"/>
    <w:rsid w:val="008B57E9"/>
    <w:rsid w:val="008D488D"/>
    <w:rsid w:val="008E3A63"/>
    <w:rsid w:val="008F2F83"/>
    <w:rsid w:val="008F30E1"/>
    <w:rsid w:val="00905A07"/>
    <w:rsid w:val="00905FBE"/>
    <w:rsid w:val="00906CAE"/>
    <w:rsid w:val="00907B1F"/>
    <w:rsid w:val="00912696"/>
    <w:rsid w:val="009139D2"/>
    <w:rsid w:val="00923D13"/>
    <w:rsid w:val="0093334F"/>
    <w:rsid w:val="00940DBA"/>
    <w:rsid w:val="00941E58"/>
    <w:rsid w:val="00945B56"/>
    <w:rsid w:val="009462DE"/>
    <w:rsid w:val="0095124F"/>
    <w:rsid w:val="00952E81"/>
    <w:rsid w:val="0095514C"/>
    <w:rsid w:val="00955622"/>
    <w:rsid w:val="0095580E"/>
    <w:rsid w:val="0096065E"/>
    <w:rsid w:val="00961D01"/>
    <w:rsid w:val="00981879"/>
    <w:rsid w:val="00986325"/>
    <w:rsid w:val="00986FBA"/>
    <w:rsid w:val="00990040"/>
    <w:rsid w:val="00991C07"/>
    <w:rsid w:val="00992C3A"/>
    <w:rsid w:val="00997D60"/>
    <w:rsid w:val="009A2F8B"/>
    <w:rsid w:val="009D27DC"/>
    <w:rsid w:val="009D7F2F"/>
    <w:rsid w:val="009E09B1"/>
    <w:rsid w:val="009E424D"/>
    <w:rsid w:val="009F0995"/>
    <w:rsid w:val="009F3AD8"/>
    <w:rsid w:val="009F49C8"/>
    <w:rsid w:val="00A02CC5"/>
    <w:rsid w:val="00A04215"/>
    <w:rsid w:val="00A15B97"/>
    <w:rsid w:val="00A1615B"/>
    <w:rsid w:val="00A178AE"/>
    <w:rsid w:val="00A21C19"/>
    <w:rsid w:val="00A24817"/>
    <w:rsid w:val="00A35D98"/>
    <w:rsid w:val="00A36FEE"/>
    <w:rsid w:val="00A6283C"/>
    <w:rsid w:val="00A63902"/>
    <w:rsid w:val="00A65D52"/>
    <w:rsid w:val="00A7497D"/>
    <w:rsid w:val="00A8311C"/>
    <w:rsid w:val="00A840E9"/>
    <w:rsid w:val="00A924C5"/>
    <w:rsid w:val="00A95D56"/>
    <w:rsid w:val="00AA46A6"/>
    <w:rsid w:val="00AB25A2"/>
    <w:rsid w:val="00AB5DC1"/>
    <w:rsid w:val="00AB684F"/>
    <w:rsid w:val="00AC5173"/>
    <w:rsid w:val="00AC5603"/>
    <w:rsid w:val="00AC6418"/>
    <w:rsid w:val="00AC7C8E"/>
    <w:rsid w:val="00AD30D2"/>
    <w:rsid w:val="00AE0587"/>
    <w:rsid w:val="00AF6517"/>
    <w:rsid w:val="00B03CE6"/>
    <w:rsid w:val="00B11931"/>
    <w:rsid w:val="00B16D00"/>
    <w:rsid w:val="00B21DF5"/>
    <w:rsid w:val="00B25985"/>
    <w:rsid w:val="00B363F7"/>
    <w:rsid w:val="00B44A11"/>
    <w:rsid w:val="00B5010D"/>
    <w:rsid w:val="00B50247"/>
    <w:rsid w:val="00B512A4"/>
    <w:rsid w:val="00B6457E"/>
    <w:rsid w:val="00B669DB"/>
    <w:rsid w:val="00B66C30"/>
    <w:rsid w:val="00B67EF8"/>
    <w:rsid w:val="00B7329C"/>
    <w:rsid w:val="00B84CF3"/>
    <w:rsid w:val="00B911CA"/>
    <w:rsid w:val="00B9506F"/>
    <w:rsid w:val="00BA26BE"/>
    <w:rsid w:val="00BB3CBE"/>
    <w:rsid w:val="00BC0109"/>
    <w:rsid w:val="00BC15C5"/>
    <w:rsid w:val="00BE1E3A"/>
    <w:rsid w:val="00BE720F"/>
    <w:rsid w:val="00BE7C1A"/>
    <w:rsid w:val="00BF0CB4"/>
    <w:rsid w:val="00BF73C0"/>
    <w:rsid w:val="00C039C9"/>
    <w:rsid w:val="00C04E09"/>
    <w:rsid w:val="00C07B0D"/>
    <w:rsid w:val="00C149BD"/>
    <w:rsid w:val="00C1533D"/>
    <w:rsid w:val="00C15537"/>
    <w:rsid w:val="00C16676"/>
    <w:rsid w:val="00C20514"/>
    <w:rsid w:val="00C25925"/>
    <w:rsid w:val="00C301F8"/>
    <w:rsid w:val="00C42FDE"/>
    <w:rsid w:val="00C50509"/>
    <w:rsid w:val="00C66B2C"/>
    <w:rsid w:val="00C67C24"/>
    <w:rsid w:val="00C77EB2"/>
    <w:rsid w:val="00C77F9F"/>
    <w:rsid w:val="00C82A15"/>
    <w:rsid w:val="00C96DDA"/>
    <w:rsid w:val="00CA534A"/>
    <w:rsid w:val="00CB07A7"/>
    <w:rsid w:val="00CB3A7C"/>
    <w:rsid w:val="00CB4EF4"/>
    <w:rsid w:val="00CB5477"/>
    <w:rsid w:val="00CC4252"/>
    <w:rsid w:val="00CC5AD9"/>
    <w:rsid w:val="00CD0D04"/>
    <w:rsid w:val="00CD301A"/>
    <w:rsid w:val="00CE2EDD"/>
    <w:rsid w:val="00CE5A61"/>
    <w:rsid w:val="00CE5AD7"/>
    <w:rsid w:val="00CF23AA"/>
    <w:rsid w:val="00CF322B"/>
    <w:rsid w:val="00D03EA6"/>
    <w:rsid w:val="00D0416F"/>
    <w:rsid w:val="00D064E8"/>
    <w:rsid w:val="00D10A3F"/>
    <w:rsid w:val="00D10B01"/>
    <w:rsid w:val="00D26942"/>
    <w:rsid w:val="00D35A12"/>
    <w:rsid w:val="00D35CEB"/>
    <w:rsid w:val="00D369B5"/>
    <w:rsid w:val="00D50ED6"/>
    <w:rsid w:val="00D51CBB"/>
    <w:rsid w:val="00D6068E"/>
    <w:rsid w:val="00D61603"/>
    <w:rsid w:val="00D61B65"/>
    <w:rsid w:val="00D6337C"/>
    <w:rsid w:val="00D6513D"/>
    <w:rsid w:val="00D83DA7"/>
    <w:rsid w:val="00D96A6A"/>
    <w:rsid w:val="00DA3486"/>
    <w:rsid w:val="00DA4A08"/>
    <w:rsid w:val="00DB0613"/>
    <w:rsid w:val="00DB5280"/>
    <w:rsid w:val="00DB5FCC"/>
    <w:rsid w:val="00DC22C0"/>
    <w:rsid w:val="00DC29F7"/>
    <w:rsid w:val="00DC706B"/>
    <w:rsid w:val="00DD41D7"/>
    <w:rsid w:val="00DE3A4C"/>
    <w:rsid w:val="00DF40D4"/>
    <w:rsid w:val="00DF4479"/>
    <w:rsid w:val="00DF75E8"/>
    <w:rsid w:val="00DF7B7D"/>
    <w:rsid w:val="00E16BF9"/>
    <w:rsid w:val="00E1726C"/>
    <w:rsid w:val="00E202E1"/>
    <w:rsid w:val="00E2304E"/>
    <w:rsid w:val="00E30649"/>
    <w:rsid w:val="00E37508"/>
    <w:rsid w:val="00E40FDA"/>
    <w:rsid w:val="00E467BF"/>
    <w:rsid w:val="00E50113"/>
    <w:rsid w:val="00E54123"/>
    <w:rsid w:val="00E55670"/>
    <w:rsid w:val="00E70BA5"/>
    <w:rsid w:val="00E77434"/>
    <w:rsid w:val="00EA2377"/>
    <w:rsid w:val="00EA64F5"/>
    <w:rsid w:val="00EB0F29"/>
    <w:rsid w:val="00EB5899"/>
    <w:rsid w:val="00EB676D"/>
    <w:rsid w:val="00EC206A"/>
    <w:rsid w:val="00EC3785"/>
    <w:rsid w:val="00EC4570"/>
    <w:rsid w:val="00ED47FB"/>
    <w:rsid w:val="00ED559F"/>
    <w:rsid w:val="00EF30F1"/>
    <w:rsid w:val="00EF4EC8"/>
    <w:rsid w:val="00EF7B40"/>
    <w:rsid w:val="00F01871"/>
    <w:rsid w:val="00F01FC9"/>
    <w:rsid w:val="00F079A4"/>
    <w:rsid w:val="00F2062E"/>
    <w:rsid w:val="00F23D3A"/>
    <w:rsid w:val="00F354E7"/>
    <w:rsid w:val="00F51DBF"/>
    <w:rsid w:val="00F54309"/>
    <w:rsid w:val="00F54F06"/>
    <w:rsid w:val="00F60458"/>
    <w:rsid w:val="00F63C3C"/>
    <w:rsid w:val="00F72F2C"/>
    <w:rsid w:val="00F73D8A"/>
    <w:rsid w:val="00F80CC5"/>
    <w:rsid w:val="00F843D6"/>
    <w:rsid w:val="00F852BE"/>
    <w:rsid w:val="00F903DD"/>
    <w:rsid w:val="00F94B44"/>
    <w:rsid w:val="00F954D1"/>
    <w:rsid w:val="00F960BF"/>
    <w:rsid w:val="00FA09A3"/>
    <w:rsid w:val="00FA4355"/>
    <w:rsid w:val="00FA585A"/>
    <w:rsid w:val="00FB292A"/>
    <w:rsid w:val="00FB7E39"/>
    <w:rsid w:val="00FC0B48"/>
    <w:rsid w:val="00FC271A"/>
    <w:rsid w:val="00FD1E8F"/>
    <w:rsid w:val="00FD46FD"/>
    <w:rsid w:val="00FE2187"/>
    <w:rsid w:val="00FE292A"/>
    <w:rsid w:val="00FF2D2C"/>
    <w:rsid w:val="00FF3F3D"/>
    <w:rsid w:val="09C6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CabealhoChar">
    <w:name w:val="Cabeçalho Char"/>
    <w:basedOn w:val="Fontepargpadro"/>
    <w:link w:val="Cabealho"/>
    <w:rPr>
      <w:rFonts w:eastAsia="SimSun"/>
      <w:lang w:eastAsia="zh-CN"/>
    </w:rPr>
  </w:style>
  <w:style w:type="character" w:customStyle="1" w:styleId="WW8Num24z2">
    <w:name w:val="WW8Num24z2"/>
    <w:rPr>
      <w:rFonts w:ascii="Wingdings" w:hAnsi="Wingdings" w:cs="Wingding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styleId="Ttulo">
    <w:name w:val="Title"/>
    <w:basedOn w:val="Normal"/>
    <w:link w:val="TtuloChar"/>
    <w:qFormat/>
    <w:rsid w:val="00A35D98"/>
    <w:pPr>
      <w:jc w:val="center"/>
    </w:pPr>
    <w:rPr>
      <w:b/>
      <w:i/>
      <w:sz w:val="30"/>
    </w:rPr>
  </w:style>
  <w:style w:type="character" w:customStyle="1" w:styleId="TtuloChar">
    <w:name w:val="Título Char"/>
    <w:basedOn w:val="Fontepargpadro"/>
    <w:link w:val="Ttulo"/>
    <w:rsid w:val="00A35D98"/>
    <w:rPr>
      <w:b/>
      <w:i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CabealhoChar">
    <w:name w:val="Cabeçalho Char"/>
    <w:basedOn w:val="Fontepargpadro"/>
    <w:link w:val="Cabealho"/>
    <w:rPr>
      <w:rFonts w:eastAsia="SimSun"/>
      <w:lang w:eastAsia="zh-CN"/>
    </w:rPr>
  </w:style>
  <w:style w:type="character" w:customStyle="1" w:styleId="WW8Num24z2">
    <w:name w:val="WW8Num24z2"/>
    <w:rPr>
      <w:rFonts w:ascii="Wingdings" w:hAnsi="Wingdings" w:cs="Wingding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styleId="Ttulo">
    <w:name w:val="Title"/>
    <w:basedOn w:val="Normal"/>
    <w:link w:val="TtuloChar"/>
    <w:qFormat/>
    <w:rsid w:val="00A35D98"/>
    <w:pPr>
      <w:jc w:val="center"/>
    </w:pPr>
    <w:rPr>
      <w:b/>
      <w:i/>
      <w:sz w:val="30"/>
    </w:rPr>
  </w:style>
  <w:style w:type="character" w:customStyle="1" w:styleId="TtuloChar">
    <w:name w:val="Título Char"/>
    <w:basedOn w:val="Fontepargpadro"/>
    <w:link w:val="Ttulo"/>
    <w:rsid w:val="00A35D98"/>
    <w:rPr>
      <w:b/>
      <w:i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8FDD4-121F-45BB-8342-D7B17F38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3</cp:revision>
  <cp:lastPrinted>2022-09-12T16:39:00Z</cp:lastPrinted>
  <dcterms:created xsi:type="dcterms:W3CDTF">2023-06-26T19:05:00Z</dcterms:created>
  <dcterms:modified xsi:type="dcterms:W3CDTF">2023-06-26T19:11:00Z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E270FA0A6421477FB7CC7F178ECF9F4B</vt:lpwstr>
  </property>
</Properties>
</file>