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360" w:lineRule="auto"/>
        <w:ind w:left="0" w:leftChars="0" w:right="0"/>
        <w:jc w:val="center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/>
        </w:rPr>
        <w:t xml:space="preserve">Projeto de Lei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</w:rPr>
        <w:t xml:space="preserve">nº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/>
        </w:rPr>
        <w:t>71,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>de 18 de setembro de 2026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360" w:lineRule="auto"/>
        <w:ind w:left="3738" w:leftChars="1699" w:right="0" w:firstLine="0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D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ispõe sobre a 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pt-BR"/>
        </w:rPr>
        <w:t>P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ermissão de 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pt-BR"/>
        </w:rPr>
        <w:t>U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>so da Quadra do Pavilhão Alberto Scholze e dá outras providências</w:t>
      </w:r>
      <w:r>
        <w:rPr>
          <w:rFonts w:hint="default" w:ascii="Times New Roman" w:hAnsi="Times New Roman" w:eastAsia="SimSu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</w:rPr>
      </w:pPr>
      <w:r>
        <w:rPr>
          <w:rStyle w:val="13"/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Art. 1º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Fica o Poder Executivo Municipal autorizado a outorgar 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pt-BR" w:eastAsia="zh-CN" w:bidi="ar"/>
          <w14:ligatures w14:val="standardContextual"/>
        </w:rPr>
        <w:t>P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ermissão de 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pt-BR" w:eastAsia="zh-CN" w:bidi="ar"/>
          <w14:ligatures w14:val="standardContextual"/>
        </w:rPr>
        <w:t>U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so, a título precário e gratuito, da Quadra do Pavilhão Alberto Scholze, localizada junto ao Parque de Eventos José Reinoldo Steffen, a entidades privadas sem fins lucrativos, associações de bairro, organizações da sociedade civil e clubes esportivos locais.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</w:rPr>
      </w:pPr>
      <w:r>
        <w:rPr>
          <w:rStyle w:val="13"/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Art. 2º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O uso do espaço pelas entidades interessadas dar-se-á mediante Termo de Permissão de Uso de curto ou médio prazo, condicionado à conveniência e oportunidade da Administração Pública Municipal.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Parágrafo único. Caso haja concorrência de horários ou múltiplos interessados para o mesmo período, o Município realizará chamamento público ou credenciamento para garantir a igualdade de condições na disputa pelo uso do bem público.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</w:rPr>
      </w:pPr>
      <w:r>
        <w:rPr>
          <w:rStyle w:val="13"/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Art. 3º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As atividades a serem desenvolvidas na quadra pelas entidades permissionárias deverão, obrigatoriamente, focar em modalidades de esporte, dança e artes.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Parágrafo único. É expressamente proibida a cobrança, pelas entidades, de ingressos, mensalidades ou taxas dos usuários finais.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Style w:val="13"/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Art. 4º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Constituem obrigações das entidades durante o período de uso outorgado: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I 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pt-BR" w:eastAsia="zh-CN" w:bidi="ar"/>
          <w14:ligatures w14:val="standardContextual"/>
        </w:rPr>
        <w:t>-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zelar pela conservação e integridade do patrimônio público, responsabilizando-se pelos danos causados por seus membros, colaboradores, participantes ou pelo público presente;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II 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pt-BR" w:eastAsia="zh-CN" w:bidi="ar"/>
          <w14:ligatures w14:val="standardContextual"/>
        </w:rPr>
        <w:t>-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manter o espaço limpo, organizado e em condições adequadas de uso após o encerramento das atividades desenvolvidas;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III 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pt-BR" w:eastAsia="zh-CN" w:bidi="ar"/>
          <w14:ligatures w14:val="standardContextual"/>
        </w:rPr>
        <w:t>-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observar e respeitar os horários estabelecidos no Termo de Permissão de Uso; e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IV 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pt-BR" w:eastAsia="zh-CN" w:bidi="ar"/>
          <w14:ligatures w14:val="standardContextual"/>
        </w:rPr>
        <w:t>-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indicar um responsável pela utilização do espaço, o qual ficará encarregado pelo acesso ao local, abertura e fechamento do pavilhão, acionamento e desligamento da iluminação, bem como pela conferência das condições do imóvel após sua utilização.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</w:rPr>
      </w:pPr>
      <w:r>
        <w:rPr>
          <w:rStyle w:val="13"/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Art. 5º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A 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pt-BR" w:eastAsia="zh-CN" w:bidi="ar"/>
          <w14:ligatures w14:val="standardContextual"/>
        </w:rPr>
        <w:t>P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ermissão de 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pt-BR" w:eastAsia="zh-CN" w:bidi="ar"/>
          <w14:ligatures w14:val="standardContextual"/>
        </w:rPr>
        <w:t>U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so poderá ser revogada ou suspensa a qualquer tempo pelo Município, por razões de interesse público ou por descumprimento das 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pt-BR" w:eastAsia="zh-CN" w:bidi="ar"/>
          <w14:ligatures w14:val="standardContextual"/>
        </w:rPr>
        <w:t>obrigações estabelecidas n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esta Lei, sem que caiba qualquer direito a indenização ou retenção à entidade.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</w:rPr>
      </w:pPr>
      <w:r>
        <w:rPr>
          <w:rStyle w:val="13"/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Art. 6º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O Poder Executivo Municipal regulamentará esta Lei por Decreto, fixando os documentos necessários, o cronograma de agendamentos e o modelo do Termo de Permissão de Uso.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</w:pPr>
      <w:r>
        <w:rPr>
          <w:rStyle w:val="13"/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Art. 7º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 Esta Lei entra em vigor na data de sua publicação.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ab/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 xml:space="preserve">Santo Cristo/RS, 71º Ano da Emancipação,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>18 de setembro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 xml:space="preserve"> de 2026.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leftChars="0" w:right="0" w:firstLine="709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>Charles Thiele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 xml:space="preserve">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</w:rPr>
        <w:t>Prefeito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360" w:lineRule="auto"/>
        <w:ind w:left="0" w:leftChars="0" w:right="0" w:firstLine="709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360" w:lineRule="auto"/>
        <w:ind w:left="0" w:leftChars="0" w:right="0" w:firstLine="709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360" w:lineRule="auto"/>
        <w:ind w:left="0" w:leftChars="0" w:right="0" w:firstLine="709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360" w:lineRule="auto"/>
        <w:ind w:left="0" w:leftChars="0" w:right="0" w:firstLine="709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360" w:lineRule="auto"/>
        <w:ind w:left="0" w:leftChars="0" w:right="0" w:firstLine="709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</w:pPr>
    </w:p>
    <w:p>
      <w:pPr>
        <w:pStyle w:val="19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/>
        <w:jc w:val="center"/>
        <w:textAlignment w:val="auto"/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</w:pP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Justificativa ao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P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rojeto de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L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ei nº 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71/2026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Senhor Presidente,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Senhores(as) Vereadores(as):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361" w:beforeLines="100" w:after="361" w:afterLines="100" w:line="360" w:lineRule="auto"/>
        <w:ind w:left="0" w:leftChars="0" w:right="0" w:firstLine="708" w:firstLineChars="0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Ao cumpriment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 xml:space="preserve">ar Vossas Senhorias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com o maior respeito,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encaminhamos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para apreciação dos ilustres integrantes dessa Colenda Câmara</w:t>
      </w:r>
      <w:r>
        <w:rPr>
          <w:rFonts w:hint="default" w:ascii="Times New Roman" w:hAnsi="Times New Roman" w:eastAsia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pt-BR" w:eastAsia="pt-BR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</w:rPr>
        <w:t xml:space="preserve">o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>P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 xml:space="preserve">rojeto de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>L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eastAsia="pt-BR"/>
        </w:rPr>
        <w:t>ei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pt-BR"/>
        </w:rPr>
        <w:t xml:space="preserve"> em epígrafe,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pt-PT" w:eastAsia="pt-BR"/>
        </w:rPr>
        <w:t xml:space="preserve"> que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lang w:val="en-US" w:eastAsia="pt-BR"/>
        </w:rPr>
        <w:t xml:space="preserve"> </w:t>
      </w:r>
      <w:r>
        <w:rPr>
          <w:rFonts w:hint="default" w:ascii="Times New Roman" w:hAnsi="Times New Roman" w:eastAsia="SimSun" w:cs="Times New Roman"/>
          <w:b w:val="0"/>
          <w:bCs w:val="0"/>
          <w:color w:val="000000" w:themeColor="text1"/>
          <w:sz w:val="24"/>
          <w:szCs w:val="24"/>
          <w:lang w:val="pt-BR"/>
          <w14:textFill>
            <w14:solidFill>
              <w14:schemeClr w14:val="tx1"/>
            </w14:solidFill>
          </w14:textFill>
        </w:rPr>
        <w:t>d</w:t>
      </w:r>
      <w:r>
        <w:rPr>
          <w:rFonts w:hint="default" w:ascii="Times New Roman" w:hAnsi="Times New Roman" w:eastAsia="SimSun" w:cs="Times New Roman"/>
          <w:b w:val="0"/>
          <w:bCs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ispõe </w:t>
      </w:r>
      <w:bookmarkStart w:id="0" w:name="_GoBack"/>
      <w:bookmarkEnd w:id="0"/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sobre a 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pt-BR"/>
        </w:rPr>
        <w:t>P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ermissão de 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  <w:lang w:val="pt-BR"/>
        </w:rPr>
        <w:t>U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>so da Quadra do Pavilhão Alberto Scholze e dá outras providências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>.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A presente proposição tem por objetivo disciplinar a utilização de bem público municipal por entidades que desenvolvam atividades voltadas ao esporte, à dança e às artes, promovendo o aproveitamento adequado da estrutura pública existente em benefício da comunidade.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</w:pP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A medida busca ampliar o acesso da população a espaços destinados à prática esportiva, cultural e recreativa, incentivando a integração social, o fortalecimento das organizações comunitárias e a promoção de atividades que contribuam para a melhoria da qualidade de vida dos munícipes.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O projeto também estabelece critérios objetivos para a utilização do espaço público, assegurando transparência, igualdade de acesso entre os interessados e a preservação do patrimônio municipal. Além disso, fixa responsabilidades às entidades permissionárias quanto à conservação, organização e correta utilização das instalações, de modo a garantir sua disponibilidade e adequada manutenção para o uso coletivo.</w:t>
      </w:r>
    </w:p>
    <w:p>
      <w:pPr>
        <w:keepNext w:val="0"/>
        <w:keepLines w:val="0"/>
        <w:pageBreakBefore w:val="0"/>
        <w:widowControl/>
        <w:suppressLineNumbers w:val="0"/>
        <w:pBdr>
          <w:bottom w:val="none" w:color="0A0A0A" w:sz="0" w:space="0"/>
        </w:pBdr>
        <w:kinsoku/>
        <w:wordWrap/>
        <w:overflowPunct/>
        <w:topLinePunct w:val="0"/>
        <w:autoSpaceDE/>
        <w:autoSpaceDN/>
        <w:bidi w:val="0"/>
        <w:adjustRightInd/>
        <w:spacing w:before="361" w:beforeLines="100" w:beforeAutospacing="0" w:after="361" w:afterLines="100" w:afterAutospacing="0" w:line="360" w:lineRule="auto"/>
        <w:ind w:left="0" w:right="0" w:firstLine="708" w:firstLineChars="0"/>
        <w:jc w:val="both"/>
        <w:textAlignment w:val="auto"/>
        <w:rPr>
          <w:rFonts w:hint="default" w:ascii="Times New Roman" w:hAnsi="Times New Roman" w:eastAsia="Arial" w:cs="Times New Roman"/>
          <w:b w:val="0"/>
          <w:bCs w:val="0"/>
          <w:sz w:val="24"/>
          <w:szCs w:val="24"/>
          <w:u w:val="none"/>
        </w:rPr>
      </w:pP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Importante destacar que a 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pt-BR" w:eastAsia="zh-CN" w:bidi="ar"/>
          <w14:ligatures w14:val="standardContextual"/>
        </w:rPr>
        <w:t>P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 xml:space="preserve">ermissão de 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pt-BR" w:eastAsia="zh-CN" w:bidi="ar"/>
          <w14:ligatures w14:val="standardContextual"/>
        </w:rPr>
        <w:t>U</w:t>
      </w:r>
      <w:r>
        <w:rPr>
          <w:rFonts w:hint="default" w:ascii="Times New Roman" w:hAnsi="Times New Roman" w:eastAsia="Arial" w:cs="Times New Roman"/>
          <w:b w:val="0"/>
          <w:bCs w:val="0"/>
          <w:kern w:val="0"/>
          <w:sz w:val="24"/>
          <w:szCs w:val="24"/>
          <w:u w:val="none"/>
          <w:lang w:val="en-US" w:eastAsia="zh-CN" w:bidi="ar"/>
          <w14:ligatures w14:val="standardContextual"/>
        </w:rPr>
        <w:t>so possui caráter precário e gratuito, preservando à Administração Pública a prerrogativa de gerir o bem conforme o interesse público, sem prejuízo da fiscalização e do controle das atividades desenvolvidas no local.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271" w:beforeLines="75" w:after="271" w:afterLines="75" w:line="360" w:lineRule="auto"/>
        <w:ind w:left="0" w:leftChars="0" w:righ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Face ao exposto e considerando a sensibilidade, o comprometimento e a parceria demonstrados por es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s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e Legislativo, é que propomos este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P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rojeto de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L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ei.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361" w:beforeLines="100" w:after="361" w:afterLines="100" w:line="360" w:lineRule="auto"/>
        <w:ind w:left="0" w:leftChars="0" w:right="0" w:firstLine="708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Dessa forma, respeitada a legalidade, o Poder Executivo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 xml:space="preserve"> Municipal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, com fundamento no artigo 30, inciso I, da Constituição Federal, dá por justificada a apresentação do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P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rojeto de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L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>ei em epígrafe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en-US" w:eastAsia="pt-BR"/>
        </w:rPr>
        <w:t>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eastAsia="pt-BR"/>
        </w:rPr>
        <w:t xml:space="preserve"> para o qual aguarda apreciação e aprovação após a tramitação na Casa Legislativa, em conformidade com o seu regimento interno.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 w:bidi="ar"/>
        </w:rPr>
        <w:t xml:space="preserve"> 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 w:eastAsia="en-US" w:bidi="ar-SA"/>
        </w:rPr>
      </w:pP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ab/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>Santo Cristo/RS, 71º Ano da Emancipação, 18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 xml:space="preserve"> de setembro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 w:eastAsia="en-US" w:bidi="ar-SA"/>
        </w:rPr>
        <w:t xml:space="preserve"> de 2026</w:t>
      </w:r>
      <w:r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 w:eastAsia="en-US" w:bidi="ar-SA"/>
        </w:rPr>
        <w:t>.</w:t>
      </w: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/>
        <w:jc w:val="both"/>
        <w:textAlignment w:val="auto"/>
        <w:rPr>
          <w:rFonts w:hint="default" w:ascii="Times New Roman" w:hAnsi="Times New Roman" w:eastAsia="Calibri" w:cs="Times New Roman"/>
          <w:b w:val="0"/>
          <w:bCs w:val="0"/>
          <w:i w:val="0"/>
          <w:iCs w:val="0"/>
          <w:color w:val="auto"/>
          <w:sz w:val="24"/>
          <w:szCs w:val="24"/>
          <w:u w:val="none"/>
          <w:shd w:val="clear" w:color="auto" w:fill="auto"/>
          <w:lang w:val="pt-BR" w:eastAsia="en-US" w:bidi="ar-SA"/>
        </w:rPr>
      </w:pP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</w:pPr>
    </w:p>
    <w:p>
      <w:pPr>
        <w:pStyle w:val="17"/>
        <w:keepNext w:val="0"/>
        <w:keepLines w:val="0"/>
        <w:pageBreakBefore w:val="0"/>
        <w:widowControl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leftChars="0" w:right="0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>Charles Thiele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</w:rPr>
        <w:t xml:space="preserve">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 xml:space="preserve">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</w:rPr>
        <w:t>Prefeito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pt-BR"/>
        </w:rPr>
        <w:t>.</w:t>
      </w:r>
    </w:p>
    <w:sectPr>
      <w:headerReference r:id="rId5" w:type="default"/>
      <w:footerReference r:id="rId6" w:type="default"/>
      <w:pgSz w:w="11906" w:h="16838"/>
      <w:pgMar w:top="1985" w:right="1701" w:bottom="1276" w:left="2268" w:header="568" w:footer="495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1"/>
      <w:ind w:left="284"/>
      <w:jc w:val="both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-802640</wp:posOffset>
          </wp:positionH>
          <wp:positionV relativeFrom="paragraph">
            <wp:posOffset>-203835</wp:posOffset>
          </wp:positionV>
          <wp:extent cx="6297295" cy="359410"/>
          <wp:effectExtent l="0" t="0" r="8255" b="2540"/>
          <wp:wrapThrough wrapText="bothSides">
            <wp:wrapPolygon>
              <wp:start x="20910" y="0"/>
              <wp:lineTo x="0" y="3435"/>
              <wp:lineTo x="0" y="17173"/>
              <wp:lineTo x="20779" y="20608"/>
              <wp:lineTo x="21106" y="20608"/>
              <wp:lineTo x="21563" y="16028"/>
              <wp:lineTo x="21563" y="5724"/>
              <wp:lineTo x="21302" y="0"/>
              <wp:lineTo x="20910" y="0"/>
            </wp:wrapPolygon>
          </wp:wrapThrough>
          <wp:docPr id="9375530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55303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7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0"/>
      <w:ind w:left="0"/>
      <w:jc w:val="center"/>
    </w:pPr>
    <w:r>
      <w:drawing>
        <wp:inline distT="0" distB="0" distL="0" distR="0">
          <wp:extent cx="1578610" cy="772795"/>
          <wp:effectExtent l="0" t="0" r="2540" b="8255"/>
          <wp:docPr id="1641695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9571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61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4A"/>
    <w:rsid w:val="00083A0C"/>
    <w:rsid w:val="000A764C"/>
    <w:rsid w:val="000E51D3"/>
    <w:rsid w:val="001765EC"/>
    <w:rsid w:val="00180655"/>
    <w:rsid w:val="001B73BB"/>
    <w:rsid w:val="001E6C87"/>
    <w:rsid w:val="00246049"/>
    <w:rsid w:val="002A6E8D"/>
    <w:rsid w:val="002E257F"/>
    <w:rsid w:val="00333099"/>
    <w:rsid w:val="00347349"/>
    <w:rsid w:val="00395FEE"/>
    <w:rsid w:val="003D103E"/>
    <w:rsid w:val="0040284A"/>
    <w:rsid w:val="00466509"/>
    <w:rsid w:val="0047122D"/>
    <w:rsid w:val="004A74FD"/>
    <w:rsid w:val="00544A3E"/>
    <w:rsid w:val="005E13B0"/>
    <w:rsid w:val="00673DC7"/>
    <w:rsid w:val="00687EA1"/>
    <w:rsid w:val="007E32F4"/>
    <w:rsid w:val="007E79DC"/>
    <w:rsid w:val="008163E2"/>
    <w:rsid w:val="00822A62"/>
    <w:rsid w:val="00847367"/>
    <w:rsid w:val="00851BBD"/>
    <w:rsid w:val="00872850"/>
    <w:rsid w:val="00887899"/>
    <w:rsid w:val="008C2E6C"/>
    <w:rsid w:val="00941DEA"/>
    <w:rsid w:val="009A150A"/>
    <w:rsid w:val="00A3159E"/>
    <w:rsid w:val="00A3784C"/>
    <w:rsid w:val="00BA57C4"/>
    <w:rsid w:val="00C34CDC"/>
    <w:rsid w:val="00C522FF"/>
    <w:rsid w:val="00CD3C8B"/>
    <w:rsid w:val="00CE785F"/>
    <w:rsid w:val="00D019E4"/>
    <w:rsid w:val="00D87865"/>
    <w:rsid w:val="00E6091B"/>
    <w:rsid w:val="00EB23B1"/>
    <w:rsid w:val="00EE0F95"/>
    <w:rsid w:val="00EF10A2"/>
    <w:rsid w:val="00F309D5"/>
    <w:rsid w:val="00F436C5"/>
    <w:rsid w:val="010121B4"/>
    <w:rsid w:val="010A08C5"/>
    <w:rsid w:val="01133753"/>
    <w:rsid w:val="012104EA"/>
    <w:rsid w:val="017F5000"/>
    <w:rsid w:val="01822D93"/>
    <w:rsid w:val="01980129"/>
    <w:rsid w:val="01A21D3D"/>
    <w:rsid w:val="01B818D1"/>
    <w:rsid w:val="01C866F9"/>
    <w:rsid w:val="01EE6939"/>
    <w:rsid w:val="01FA494A"/>
    <w:rsid w:val="01FC7E4D"/>
    <w:rsid w:val="022E1921"/>
    <w:rsid w:val="024050BE"/>
    <w:rsid w:val="024C0ED1"/>
    <w:rsid w:val="0279651D"/>
    <w:rsid w:val="02A318E0"/>
    <w:rsid w:val="02A837E9"/>
    <w:rsid w:val="02AE3154"/>
    <w:rsid w:val="02B2797C"/>
    <w:rsid w:val="02BA2B44"/>
    <w:rsid w:val="02E071C6"/>
    <w:rsid w:val="0307165B"/>
    <w:rsid w:val="030B388D"/>
    <w:rsid w:val="0320472C"/>
    <w:rsid w:val="03230F34"/>
    <w:rsid w:val="038247D1"/>
    <w:rsid w:val="038631D7"/>
    <w:rsid w:val="03C71BBF"/>
    <w:rsid w:val="03D37A53"/>
    <w:rsid w:val="03EC2B7B"/>
    <w:rsid w:val="03F33551"/>
    <w:rsid w:val="0400181C"/>
    <w:rsid w:val="041E464F"/>
    <w:rsid w:val="045525AB"/>
    <w:rsid w:val="04822C51"/>
    <w:rsid w:val="04926B8C"/>
    <w:rsid w:val="04C564E7"/>
    <w:rsid w:val="04E43113"/>
    <w:rsid w:val="04F47D93"/>
    <w:rsid w:val="04F5479D"/>
    <w:rsid w:val="05216ABC"/>
    <w:rsid w:val="05315411"/>
    <w:rsid w:val="056117E3"/>
    <w:rsid w:val="05754C01"/>
    <w:rsid w:val="05826495"/>
    <w:rsid w:val="058D5B2B"/>
    <w:rsid w:val="05A4437C"/>
    <w:rsid w:val="05A63C9C"/>
    <w:rsid w:val="05B8696F"/>
    <w:rsid w:val="05DB36AB"/>
    <w:rsid w:val="05DF682E"/>
    <w:rsid w:val="05E80F99"/>
    <w:rsid w:val="063475BD"/>
    <w:rsid w:val="06664CC0"/>
    <w:rsid w:val="066D5199"/>
    <w:rsid w:val="06785346"/>
    <w:rsid w:val="067A44AE"/>
    <w:rsid w:val="069A6F62"/>
    <w:rsid w:val="06AC26FF"/>
    <w:rsid w:val="06B50E10"/>
    <w:rsid w:val="06BF391E"/>
    <w:rsid w:val="06D67170"/>
    <w:rsid w:val="06DA7D4B"/>
    <w:rsid w:val="06EA7FE5"/>
    <w:rsid w:val="07050ED8"/>
    <w:rsid w:val="07583E9D"/>
    <w:rsid w:val="075E2523"/>
    <w:rsid w:val="075E5DA6"/>
    <w:rsid w:val="0781725F"/>
    <w:rsid w:val="07AC00A3"/>
    <w:rsid w:val="080A5EBF"/>
    <w:rsid w:val="08585DDB"/>
    <w:rsid w:val="086102AD"/>
    <w:rsid w:val="087F5E7D"/>
    <w:rsid w:val="08801380"/>
    <w:rsid w:val="08986A27"/>
    <w:rsid w:val="08A96CC2"/>
    <w:rsid w:val="08DE171A"/>
    <w:rsid w:val="08E23F0E"/>
    <w:rsid w:val="08F316BF"/>
    <w:rsid w:val="08F5133F"/>
    <w:rsid w:val="09002F54"/>
    <w:rsid w:val="090D69E6"/>
    <w:rsid w:val="09122E6E"/>
    <w:rsid w:val="091308EF"/>
    <w:rsid w:val="0938006C"/>
    <w:rsid w:val="09440BE7"/>
    <w:rsid w:val="095835E2"/>
    <w:rsid w:val="095D7A6A"/>
    <w:rsid w:val="09755111"/>
    <w:rsid w:val="097B289D"/>
    <w:rsid w:val="097D5DA0"/>
    <w:rsid w:val="09826059"/>
    <w:rsid w:val="09874C93"/>
    <w:rsid w:val="09893DB1"/>
    <w:rsid w:val="09960EC9"/>
    <w:rsid w:val="09BB5885"/>
    <w:rsid w:val="09BE31DD"/>
    <w:rsid w:val="09D00F15"/>
    <w:rsid w:val="09D873B4"/>
    <w:rsid w:val="09F81E67"/>
    <w:rsid w:val="0A005029"/>
    <w:rsid w:val="0A033A7B"/>
    <w:rsid w:val="0A115B63"/>
    <w:rsid w:val="0A1A36A0"/>
    <w:rsid w:val="0A21150B"/>
    <w:rsid w:val="0A516A6C"/>
    <w:rsid w:val="0A5C1B8B"/>
    <w:rsid w:val="0A866C7C"/>
    <w:rsid w:val="0AB24B18"/>
    <w:rsid w:val="0B32416D"/>
    <w:rsid w:val="0B6E6550"/>
    <w:rsid w:val="0B8C258E"/>
    <w:rsid w:val="0BA41397"/>
    <w:rsid w:val="0BF132A6"/>
    <w:rsid w:val="0C1205E0"/>
    <w:rsid w:val="0C314090"/>
    <w:rsid w:val="0C5651C9"/>
    <w:rsid w:val="0C566909"/>
    <w:rsid w:val="0C6C2BF0"/>
    <w:rsid w:val="0C6F5686"/>
    <w:rsid w:val="0C9927BA"/>
    <w:rsid w:val="0CAA04D6"/>
    <w:rsid w:val="0CBA4EED"/>
    <w:rsid w:val="0CC76782"/>
    <w:rsid w:val="0CF854BA"/>
    <w:rsid w:val="0D5D735D"/>
    <w:rsid w:val="0DA61673"/>
    <w:rsid w:val="0DC851A8"/>
    <w:rsid w:val="0DC9092E"/>
    <w:rsid w:val="0DCC5ED7"/>
    <w:rsid w:val="0DDF724E"/>
    <w:rsid w:val="0E245572"/>
    <w:rsid w:val="0E390BD1"/>
    <w:rsid w:val="0E4946FF"/>
    <w:rsid w:val="0EAF3BEF"/>
    <w:rsid w:val="0EB208AB"/>
    <w:rsid w:val="0EB514D6"/>
    <w:rsid w:val="0EBD66A2"/>
    <w:rsid w:val="0ED46862"/>
    <w:rsid w:val="0EF91020"/>
    <w:rsid w:val="0F386586"/>
    <w:rsid w:val="0F426E96"/>
    <w:rsid w:val="0F906C15"/>
    <w:rsid w:val="0F9E17AE"/>
    <w:rsid w:val="0FB8672A"/>
    <w:rsid w:val="0FC72972"/>
    <w:rsid w:val="0FF36CB9"/>
    <w:rsid w:val="0FF71E3C"/>
    <w:rsid w:val="10036DD9"/>
    <w:rsid w:val="105D08E7"/>
    <w:rsid w:val="108A5F33"/>
    <w:rsid w:val="10942FBF"/>
    <w:rsid w:val="109542C4"/>
    <w:rsid w:val="10B764E6"/>
    <w:rsid w:val="11096801"/>
    <w:rsid w:val="1111168F"/>
    <w:rsid w:val="114378E0"/>
    <w:rsid w:val="114E434C"/>
    <w:rsid w:val="11624912"/>
    <w:rsid w:val="118151C6"/>
    <w:rsid w:val="118328C8"/>
    <w:rsid w:val="118712CE"/>
    <w:rsid w:val="118E7E74"/>
    <w:rsid w:val="11A256FB"/>
    <w:rsid w:val="11AA697F"/>
    <w:rsid w:val="11B86BB3"/>
    <w:rsid w:val="11FE0013"/>
    <w:rsid w:val="12010F98"/>
    <w:rsid w:val="12255CD4"/>
    <w:rsid w:val="123371E8"/>
    <w:rsid w:val="12434DD7"/>
    <w:rsid w:val="1254771D"/>
    <w:rsid w:val="12AB39AF"/>
    <w:rsid w:val="12C257D3"/>
    <w:rsid w:val="12C54559"/>
    <w:rsid w:val="12CB18A0"/>
    <w:rsid w:val="12CC1965"/>
    <w:rsid w:val="12D34E52"/>
    <w:rsid w:val="12D547F3"/>
    <w:rsid w:val="13057541"/>
    <w:rsid w:val="13072A44"/>
    <w:rsid w:val="13771DFE"/>
    <w:rsid w:val="13856B95"/>
    <w:rsid w:val="13884297"/>
    <w:rsid w:val="139513AE"/>
    <w:rsid w:val="13B82867"/>
    <w:rsid w:val="13BE3E98"/>
    <w:rsid w:val="13C034F7"/>
    <w:rsid w:val="13D9661F"/>
    <w:rsid w:val="13E05FAA"/>
    <w:rsid w:val="13F526CC"/>
    <w:rsid w:val="144227CC"/>
    <w:rsid w:val="144F625E"/>
    <w:rsid w:val="1460631B"/>
    <w:rsid w:val="14A624F0"/>
    <w:rsid w:val="14B8240A"/>
    <w:rsid w:val="14E16E52"/>
    <w:rsid w:val="14EF46DF"/>
    <w:rsid w:val="14FA66F7"/>
    <w:rsid w:val="151C7F30"/>
    <w:rsid w:val="153455D7"/>
    <w:rsid w:val="153F13EA"/>
    <w:rsid w:val="15545B0C"/>
    <w:rsid w:val="158D0B7A"/>
    <w:rsid w:val="159F4C86"/>
    <w:rsid w:val="15A4580F"/>
    <w:rsid w:val="15EA5FFF"/>
    <w:rsid w:val="15F72D2D"/>
    <w:rsid w:val="1604242C"/>
    <w:rsid w:val="16387403"/>
    <w:rsid w:val="164A2BA1"/>
    <w:rsid w:val="16516121"/>
    <w:rsid w:val="16604D44"/>
    <w:rsid w:val="1664374B"/>
    <w:rsid w:val="16922F95"/>
    <w:rsid w:val="16B40F4B"/>
    <w:rsid w:val="16E03C65"/>
    <w:rsid w:val="16E96488"/>
    <w:rsid w:val="16F91A40"/>
    <w:rsid w:val="1703552F"/>
    <w:rsid w:val="170C2C5F"/>
    <w:rsid w:val="17492AC4"/>
    <w:rsid w:val="174D14CA"/>
    <w:rsid w:val="175852DC"/>
    <w:rsid w:val="175A4F5C"/>
    <w:rsid w:val="17CB1D98"/>
    <w:rsid w:val="17D82CE2"/>
    <w:rsid w:val="17E70043"/>
    <w:rsid w:val="180C6178"/>
    <w:rsid w:val="181F3A21"/>
    <w:rsid w:val="182D2D36"/>
    <w:rsid w:val="18492666"/>
    <w:rsid w:val="189E7B72"/>
    <w:rsid w:val="18A54355"/>
    <w:rsid w:val="18C765B7"/>
    <w:rsid w:val="19297756"/>
    <w:rsid w:val="19391F6F"/>
    <w:rsid w:val="19682ABE"/>
    <w:rsid w:val="19740ACF"/>
    <w:rsid w:val="197662E8"/>
    <w:rsid w:val="197907DA"/>
    <w:rsid w:val="19962308"/>
    <w:rsid w:val="19C553D6"/>
    <w:rsid w:val="19CA0D84"/>
    <w:rsid w:val="1A1041D0"/>
    <w:rsid w:val="1A1276D4"/>
    <w:rsid w:val="1A173B5B"/>
    <w:rsid w:val="1A437EA3"/>
    <w:rsid w:val="1A9731B0"/>
    <w:rsid w:val="1A980C31"/>
    <w:rsid w:val="1AA92962"/>
    <w:rsid w:val="1AE97737"/>
    <w:rsid w:val="1AEF5DBD"/>
    <w:rsid w:val="1B0D536D"/>
    <w:rsid w:val="1B1175F6"/>
    <w:rsid w:val="1B1B132C"/>
    <w:rsid w:val="1B317B2B"/>
    <w:rsid w:val="1B3255AD"/>
    <w:rsid w:val="1B340AB0"/>
    <w:rsid w:val="1B3A5AD8"/>
    <w:rsid w:val="1B5A0CF0"/>
    <w:rsid w:val="1BB75806"/>
    <w:rsid w:val="1BD42BB8"/>
    <w:rsid w:val="1BDE34C7"/>
    <w:rsid w:val="1C286C83"/>
    <w:rsid w:val="1C2E0CC8"/>
    <w:rsid w:val="1C346454"/>
    <w:rsid w:val="1C38725B"/>
    <w:rsid w:val="1C61021D"/>
    <w:rsid w:val="1C725F39"/>
    <w:rsid w:val="1CB30F21"/>
    <w:rsid w:val="1CBD25FA"/>
    <w:rsid w:val="1CDE306A"/>
    <w:rsid w:val="1CF52C8F"/>
    <w:rsid w:val="1CF60711"/>
    <w:rsid w:val="1CF80B55"/>
    <w:rsid w:val="1CFB041C"/>
    <w:rsid w:val="1D0E163B"/>
    <w:rsid w:val="1D7025D9"/>
    <w:rsid w:val="1D8E540C"/>
    <w:rsid w:val="1DA10BA9"/>
    <w:rsid w:val="1DBA39CC"/>
    <w:rsid w:val="1DCB19EE"/>
    <w:rsid w:val="1E163EC0"/>
    <w:rsid w:val="1E1B2358"/>
    <w:rsid w:val="1E3845A0"/>
    <w:rsid w:val="1E4F41C5"/>
    <w:rsid w:val="1E777908"/>
    <w:rsid w:val="1E880EA7"/>
    <w:rsid w:val="1E8A0B27"/>
    <w:rsid w:val="1EBD007C"/>
    <w:rsid w:val="1F065EF2"/>
    <w:rsid w:val="1F317107"/>
    <w:rsid w:val="1F566F76"/>
    <w:rsid w:val="1F7F1E2F"/>
    <w:rsid w:val="1F853360"/>
    <w:rsid w:val="1FA13B72"/>
    <w:rsid w:val="1FB37310"/>
    <w:rsid w:val="1FE3205D"/>
    <w:rsid w:val="203E2EC6"/>
    <w:rsid w:val="203E4CF5"/>
    <w:rsid w:val="20442F2D"/>
    <w:rsid w:val="2060198A"/>
    <w:rsid w:val="2072424B"/>
    <w:rsid w:val="20E40D06"/>
    <w:rsid w:val="216E6936"/>
    <w:rsid w:val="219C4C32"/>
    <w:rsid w:val="21A345BC"/>
    <w:rsid w:val="21A60DC4"/>
    <w:rsid w:val="21A62FC3"/>
    <w:rsid w:val="21AB744A"/>
    <w:rsid w:val="21B300DA"/>
    <w:rsid w:val="21C734F7"/>
    <w:rsid w:val="21E140A1"/>
    <w:rsid w:val="21E86569"/>
    <w:rsid w:val="220D61EA"/>
    <w:rsid w:val="228E4B9A"/>
    <w:rsid w:val="22F22FE5"/>
    <w:rsid w:val="23150C1B"/>
    <w:rsid w:val="23815D4C"/>
    <w:rsid w:val="238969DB"/>
    <w:rsid w:val="23976E89"/>
    <w:rsid w:val="239A068E"/>
    <w:rsid w:val="23E03B67"/>
    <w:rsid w:val="240A6030"/>
    <w:rsid w:val="240E24B8"/>
    <w:rsid w:val="242755E0"/>
    <w:rsid w:val="243C1D02"/>
    <w:rsid w:val="24844675"/>
    <w:rsid w:val="249A209C"/>
    <w:rsid w:val="24D94711"/>
    <w:rsid w:val="24FB55B8"/>
    <w:rsid w:val="25012D45"/>
    <w:rsid w:val="25780405"/>
    <w:rsid w:val="25A5692F"/>
    <w:rsid w:val="26193A41"/>
    <w:rsid w:val="26770328"/>
    <w:rsid w:val="26937C58"/>
    <w:rsid w:val="26A86578"/>
    <w:rsid w:val="26A93FFA"/>
    <w:rsid w:val="26C713AC"/>
    <w:rsid w:val="27046C92"/>
    <w:rsid w:val="27333F5E"/>
    <w:rsid w:val="27451C7A"/>
    <w:rsid w:val="274F000B"/>
    <w:rsid w:val="275C5122"/>
    <w:rsid w:val="27657FB0"/>
    <w:rsid w:val="277933CE"/>
    <w:rsid w:val="279F35CF"/>
    <w:rsid w:val="27E11AF8"/>
    <w:rsid w:val="27E1537C"/>
    <w:rsid w:val="28370309"/>
    <w:rsid w:val="28780D72"/>
    <w:rsid w:val="28844B85"/>
    <w:rsid w:val="28971627"/>
    <w:rsid w:val="28AF6CCE"/>
    <w:rsid w:val="28D33A0A"/>
    <w:rsid w:val="290057D3"/>
    <w:rsid w:val="29084DDE"/>
    <w:rsid w:val="2913316F"/>
    <w:rsid w:val="299327C4"/>
    <w:rsid w:val="29A94967"/>
    <w:rsid w:val="29B84F82"/>
    <w:rsid w:val="29D457AB"/>
    <w:rsid w:val="29EF765A"/>
    <w:rsid w:val="2A303947"/>
    <w:rsid w:val="2A4370E4"/>
    <w:rsid w:val="2A477CE9"/>
    <w:rsid w:val="2A4A5F69"/>
    <w:rsid w:val="2A652B1C"/>
    <w:rsid w:val="2A7121B2"/>
    <w:rsid w:val="2A7F14C7"/>
    <w:rsid w:val="2AAA7D8D"/>
    <w:rsid w:val="2AE40E6C"/>
    <w:rsid w:val="2AE62171"/>
    <w:rsid w:val="2AFC4314"/>
    <w:rsid w:val="2B357971"/>
    <w:rsid w:val="2B3A6011"/>
    <w:rsid w:val="2B421205"/>
    <w:rsid w:val="2B467C0B"/>
    <w:rsid w:val="2BC24FD7"/>
    <w:rsid w:val="2BC7145E"/>
    <w:rsid w:val="2BE61D13"/>
    <w:rsid w:val="2C152862"/>
    <w:rsid w:val="2C33658F"/>
    <w:rsid w:val="2C451D2D"/>
    <w:rsid w:val="2C5808FC"/>
    <w:rsid w:val="2C594250"/>
    <w:rsid w:val="2C9378AD"/>
    <w:rsid w:val="2C9F1142"/>
    <w:rsid w:val="2CA407A1"/>
    <w:rsid w:val="2CE329C0"/>
    <w:rsid w:val="2CFC72DD"/>
    <w:rsid w:val="2D23171B"/>
    <w:rsid w:val="2D231FB8"/>
    <w:rsid w:val="2D740220"/>
    <w:rsid w:val="2D757EA0"/>
    <w:rsid w:val="2D894942"/>
    <w:rsid w:val="2D8A23C4"/>
    <w:rsid w:val="2DA1586C"/>
    <w:rsid w:val="2DBE423A"/>
    <w:rsid w:val="2DD82143"/>
    <w:rsid w:val="2DFD4F03"/>
    <w:rsid w:val="2E055591"/>
    <w:rsid w:val="2E06778F"/>
    <w:rsid w:val="2E193DAF"/>
    <w:rsid w:val="2E2A44CC"/>
    <w:rsid w:val="2E97707E"/>
    <w:rsid w:val="2EBE6F3E"/>
    <w:rsid w:val="2ED139E0"/>
    <w:rsid w:val="2EF54C80"/>
    <w:rsid w:val="2EFB6DA3"/>
    <w:rsid w:val="2F061954"/>
    <w:rsid w:val="2F46011B"/>
    <w:rsid w:val="2F513F2E"/>
    <w:rsid w:val="2F6354CD"/>
    <w:rsid w:val="2F6C554D"/>
    <w:rsid w:val="2F731EE4"/>
    <w:rsid w:val="2FA6143A"/>
    <w:rsid w:val="2FAD2D38"/>
    <w:rsid w:val="2FC751F2"/>
    <w:rsid w:val="2FD25781"/>
    <w:rsid w:val="30704386"/>
    <w:rsid w:val="30785015"/>
    <w:rsid w:val="30853026"/>
    <w:rsid w:val="30A5355B"/>
    <w:rsid w:val="30CF3545"/>
    <w:rsid w:val="30D5792D"/>
    <w:rsid w:val="31025E73"/>
    <w:rsid w:val="31044BF9"/>
    <w:rsid w:val="317503B0"/>
    <w:rsid w:val="319566E7"/>
    <w:rsid w:val="31B77F20"/>
    <w:rsid w:val="31FC7390"/>
    <w:rsid w:val="32200849"/>
    <w:rsid w:val="3249748F"/>
    <w:rsid w:val="327515D8"/>
    <w:rsid w:val="32946609"/>
    <w:rsid w:val="32C41357"/>
    <w:rsid w:val="32CF2F6B"/>
    <w:rsid w:val="32E2418A"/>
    <w:rsid w:val="33373894"/>
    <w:rsid w:val="334B585B"/>
    <w:rsid w:val="33766BFC"/>
    <w:rsid w:val="337B0E24"/>
    <w:rsid w:val="338E7B26"/>
    <w:rsid w:val="339D6ABC"/>
    <w:rsid w:val="33AA0350"/>
    <w:rsid w:val="33AC70D6"/>
    <w:rsid w:val="33BC3AED"/>
    <w:rsid w:val="33C67C80"/>
    <w:rsid w:val="34110FF9"/>
    <w:rsid w:val="34184207"/>
    <w:rsid w:val="342C2EA8"/>
    <w:rsid w:val="34344A31"/>
    <w:rsid w:val="347B53E1"/>
    <w:rsid w:val="34933B51"/>
    <w:rsid w:val="34A73AC3"/>
    <w:rsid w:val="34A97707"/>
    <w:rsid w:val="34EC07AD"/>
    <w:rsid w:val="34FE797D"/>
    <w:rsid w:val="3507028C"/>
    <w:rsid w:val="3507280B"/>
    <w:rsid w:val="351B7162"/>
    <w:rsid w:val="356A6455"/>
    <w:rsid w:val="35817F56"/>
    <w:rsid w:val="35840EDB"/>
    <w:rsid w:val="359A307E"/>
    <w:rsid w:val="359C6581"/>
    <w:rsid w:val="35F37B15"/>
    <w:rsid w:val="361B0154"/>
    <w:rsid w:val="365C313C"/>
    <w:rsid w:val="365E663F"/>
    <w:rsid w:val="36643DCC"/>
    <w:rsid w:val="367E6B74"/>
    <w:rsid w:val="368F6E0E"/>
    <w:rsid w:val="36B067E5"/>
    <w:rsid w:val="370A1FDB"/>
    <w:rsid w:val="373950A9"/>
    <w:rsid w:val="376D09FB"/>
    <w:rsid w:val="37941F3F"/>
    <w:rsid w:val="37AC75E6"/>
    <w:rsid w:val="37C3720B"/>
    <w:rsid w:val="38087999"/>
    <w:rsid w:val="3810730B"/>
    <w:rsid w:val="386F7324"/>
    <w:rsid w:val="387F53C0"/>
    <w:rsid w:val="38C52E75"/>
    <w:rsid w:val="38D00642"/>
    <w:rsid w:val="38DC1ED6"/>
    <w:rsid w:val="391E61C3"/>
    <w:rsid w:val="397A0ADB"/>
    <w:rsid w:val="397D1A60"/>
    <w:rsid w:val="39922F2D"/>
    <w:rsid w:val="399E1F94"/>
    <w:rsid w:val="39C421D4"/>
    <w:rsid w:val="39E06281"/>
    <w:rsid w:val="3A2372E5"/>
    <w:rsid w:val="3A2768EC"/>
    <w:rsid w:val="3A2C2AFD"/>
    <w:rsid w:val="3A622FD7"/>
    <w:rsid w:val="3A9956AF"/>
    <w:rsid w:val="3A995C5C"/>
    <w:rsid w:val="3AC342F5"/>
    <w:rsid w:val="3ACD2686"/>
    <w:rsid w:val="3ACF398B"/>
    <w:rsid w:val="3B0F6973"/>
    <w:rsid w:val="3B3B2CBA"/>
    <w:rsid w:val="3B4C09D6"/>
    <w:rsid w:val="3B4F218F"/>
    <w:rsid w:val="3B6F2D45"/>
    <w:rsid w:val="3BE0124A"/>
    <w:rsid w:val="3BF16F66"/>
    <w:rsid w:val="3BFE07FA"/>
    <w:rsid w:val="3C345451"/>
    <w:rsid w:val="3C6749A6"/>
    <w:rsid w:val="3CB032E2"/>
    <w:rsid w:val="3CC42B41"/>
    <w:rsid w:val="3CCA24CC"/>
    <w:rsid w:val="3CCD46AF"/>
    <w:rsid w:val="3CD54FDA"/>
    <w:rsid w:val="3CD73D60"/>
    <w:rsid w:val="3CDA4CE5"/>
    <w:rsid w:val="3CDC01E8"/>
    <w:rsid w:val="3CEA6E36"/>
    <w:rsid w:val="3CED25E9"/>
    <w:rsid w:val="3D651046"/>
    <w:rsid w:val="3D860681"/>
    <w:rsid w:val="3D941B95"/>
    <w:rsid w:val="3DC82943"/>
    <w:rsid w:val="3DDC7D8B"/>
    <w:rsid w:val="3DDD580C"/>
    <w:rsid w:val="3DFA2BBE"/>
    <w:rsid w:val="3E1F3CF7"/>
    <w:rsid w:val="3E8911A8"/>
    <w:rsid w:val="3E9C23C7"/>
    <w:rsid w:val="3EB31FEC"/>
    <w:rsid w:val="3EC22607"/>
    <w:rsid w:val="3EFA0CB6"/>
    <w:rsid w:val="3F0F5A87"/>
    <w:rsid w:val="3F3073B8"/>
    <w:rsid w:val="3F33033C"/>
    <w:rsid w:val="3F442969"/>
    <w:rsid w:val="3F5044F0"/>
    <w:rsid w:val="3F5617F6"/>
    <w:rsid w:val="3F6C179B"/>
    <w:rsid w:val="3F8C63BA"/>
    <w:rsid w:val="3FBD5D22"/>
    <w:rsid w:val="3FC72DAE"/>
    <w:rsid w:val="402E3A57"/>
    <w:rsid w:val="405B6EA5"/>
    <w:rsid w:val="406364B0"/>
    <w:rsid w:val="4065731C"/>
    <w:rsid w:val="40757A4F"/>
    <w:rsid w:val="408753EB"/>
    <w:rsid w:val="41046039"/>
    <w:rsid w:val="412255E9"/>
    <w:rsid w:val="41284891"/>
    <w:rsid w:val="417A14FB"/>
    <w:rsid w:val="41DE379E"/>
    <w:rsid w:val="41F12E6D"/>
    <w:rsid w:val="420E1D6F"/>
    <w:rsid w:val="421F7A8A"/>
    <w:rsid w:val="4220550C"/>
    <w:rsid w:val="426C4306"/>
    <w:rsid w:val="42760499"/>
    <w:rsid w:val="429E5DDA"/>
    <w:rsid w:val="42B94406"/>
    <w:rsid w:val="42F27D13"/>
    <w:rsid w:val="4334569E"/>
    <w:rsid w:val="43374CD4"/>
    <w:rsid w:val="43384E24"/>
    <w:rsid w:val="434C1C7B"/>
    <w:rsid w:val="437B01A5"/>
    <w:rsid w:val="43B91DAA"/>
    <w:rsid w:val="43FD3798"/>
    <w:rsid w:val="441557AC"/>
    <w:rsid w:val="442E3F67"/>
    <w:rsid w:val="4432296D"/>
    <w:rsid w:val="44536725"/>
    <w:rsid w:val="44586430"/>
    <w:rsid w:val="4475215D"/>
    <w:rsid w:val="44954C10"/>
    <w:rsid w:val="44BD3BD6"/>
    <w:rsid w:val="44D84400"/>
    <w:rsid w:val="451E70F3"/>
    <w:rsid w:val="452025F6"/>
    <w:rsid w:val="453D79A8"/>
    <w:rsid w:val="454C56D2"/>
    <w:rsid w:val="45574CCE"/>
    <w:rsid w:val="455F595E"/>
    <w:rsid w:val="4568626D"/>
    <w:rsid w:val="45816FD2"/>
    <w:rsid w:val="45BD7EF6"/>
    <w:rsid w:val="461F7F9A"/>
    <w:rsid w:val="462F27B3"/>
    <w:rsid w:val="46315CB6"/>
    <w:rsid w:val="466B4B97"/>
    <w:rsid w:val="469446D6"/>
    <w:rsid w:val="469B78E4"/>
    <w:rsid w:val="46E879E3"/>
    <w:rsid w:val="46FC6684"/>
    <w:rsid w:val="471901B2"/>
    <w:rsid w:val="47234345"/>
    <w:rsid w:val="473E6ED4"/>
    <w:rsid w:val="47A32C5D"/>
    <w:rsid w:val="47AF19AB"/>
    <w:rsid w:val="47BF76C3"/>
    <w:rsid w:val="47D408E5"/>
    <w:rsid w:val="47EF3A41"/>
    <w:rsid w:val="481935D8"/>
    <w:rsid w:val="486A20DE"/>
    <w:rsid w:val="486D77DF"/>
    <w:rsid w:val="487C587B"/>
    <w:rsid w:val="4885319D"/>
    <w:rsid w:val="48906A9A"/>
    <w:rsid w:val="48AF154D"/>
    <w:rsid w:val="48C45C6F"/>
    <w:rsid w:val="48DD0D98"/>
    <w:rsid w:val="48E63C26"/>
    <w:rsid w:val="48F77743"/>
    <w:rsid w:val="4922188C"/>
    <w:rsid w:val="49420842"/>
    <w:rsid w:val="495A19E6"/>
    <w:rsid w:val="49647D77"/>
    <w:rsid w:val="49803E24"/>
    <w:rsid w:val="49881230"/>
    <w:rsid w:val="499A49CE"/>
    <w:rsid w:val="49AD46E7"/>
    <w:rsid w:val="49B123F5"/>
    <w:rsid w:val="49CC64A2"/>
    <w:rsid w:val="49EF1EDA"/>
    <w:rsid w:val="4A4B0F7B"/>
    <w:rsid w:val="4A8017C9"/>
    <w:rsid w:val="4A8E6560"/>
    <w:rsid w:val="4A9D32F7"/>
    <w:rsid w:val="4AC401AC"/>
    <w:rsid w:val="4AF30483"/>
    <w:rsid w:val="4B676243"/>
    <w:rsid w:val="4B9F3E1E"/>
    <w:rsid w:val="4BAD69B7"/>
    <w:rsid w:val="4BB772C7"/>
    <w:rsid w:val="4BDA0780"/>
    <w:rsid w:val="4C020246"/>
    <w:rsid w:val="4C0473C6"/>
    <w:rsid w:val="4C08653E"/>
    <w:rsid w:val="4C0E7CD6"/>
    <w:rsid w:val="4C197E3C"/>
    <w:rsid w:val="4C6D7CEF"/>
    <w:rsid w:val="4C6F6A75"/>
    <w:rsid w:val="4C742EFD"/>
    <w:rsid w:val="4CBA3672"/>
    <w:rsid w:val="4CF002C8"/>
    <w:rsid w:val="4D12627F"/>
    <w:rsid w:val="4D334235"/>
    <w:rsid w:val="4D4B515F"/>
    <w:rsid w:val="4D872A70"/>
    <w:rsid w:val="4D89306F"/>
    <w:rsid w:val="4DBA7991"/>
    <w:rsid w:val="4E045131"/>
    <w:rsid w:val="4E1835AE"/>
    <w:rsid w:val="4E2B0F4A"/>
    <w:rsid w:val="4E4837C9"/>
    <w:rsid w:val="4E581E19"/>
    <w:rsid w:val="4E8E31EC"/>
    <w:rsid w:val="4E901F73"/>
    <w:rsid w:val="4E994E01"/>
    <w:rsid w:val="4EA25710"/>
    <w:rsid w:val="4EE02FF7"/>
    <w:rsid w:val="4EE03C18"/>
    <w:rsid w:val="4F167C4E"/>
    <w:rsid w:val="4FC122E5"/>
    <w:rsid w:val="4FC4439E"/>
    <w:rsid w:val="500130CE"/>
    <w:rsid w:val="500243D3"/>
    <w:rsid w:val="50193FF8"/>
    <w:rsid w:val="50236B06"/>
    <w:rsid w:val="502A1D14"/>
    <w:rsid w:val="507B081A"/>
    <w:rsid w:val="509432E2"/>
    <w:rsid w:val="50AB6D08"/>
    <w:rsid w:val="50B22EF2"/>
    <w:rsid w:val="5106297C"/>
    <w:rsid w:val="51A04E60"/>
    <w:rsid w:val="51B22A95"/>
    <w:rsid w:val="51BE212A"/>
    <w:rsid w:val="521B26E0"/>
    <w:rsid w:val="5220694C"/>
    <w:rsid w:val="523705E4"/>
    <w:rsid w:val="523E5EFC"/>
    <w:rsid w:val="52524B9C"/>
    <w:rsid w:val="526151B7"/>
    <w:rsid w:val="526428B8"/>
    <w:rsid w:val="526D0FC9"/>
    <w:rsid w:val="52A90E2E"/>
    <w:rsid w:val="52C23F57"/>
    <w:rsid w:val="52DC4B00"/>
    <w:rsid w:val="52DD2AAA"/>
    <w:rsid w:val="52DE7B77"/>
    <w:rsid w:val="52FC75B4"/>
    <w:rsid w:val="52FE2AB7"/>
    <w:rsid w:val="53113CD6"/>
    <w:rsid w:val="533B291C"/>
    <w:rsid w:val="535534C5"/>
    <w:rsid w:val="536F406F"/>
    <w:rsid w:val="53755FED"/>
    <w:rsid w:val="539058A9"/>
    <w:rsid w:val="53B85768"/>
    <w:rsid w:val="53E64FB3"/>
    <w:rsid w:val="53FA3C53"/>
    <w:rsid w:val="540930BB"/>
    <w:rsid w:val="540B196F"/>
    <w:rsid w:val="54221594"/>
    <w:rsid w:val="54230716"/>
    <w:rsid w:val="54502464"/>
    <w:rsid w:val="545C5B76"/>
    <w:rsid w:val="545F71FB"/>
    <w:rsid w:val="54641104"/>
    <w:rsid w:val="546658C6"/>
    <w:rsid w:val="5475359D"/>
    <w:rsid w:val="54782323"/>
    <w:rsid w:val="548206B4"/>
    <w:rsid w:val="54863837"/>
    <w:rsid w:val="54BC6C04"/>
    <w:rsid w:val="54BF0519"/>
    <w:rsid w:val="54EB4860"/>
    <w:rsid w:val="55442971"/>
    <w:rsid w:val="554B22FB"/>
    <w:rsid w:val="55723134"/>
    <w:rsid w:val="55995C7E"/>
    <w:rsid w:val="55AC73AC"/>
    <w:rsid w:val="55BA03B1"/>
    <w:rsid w:val="560704B0"/>
    <w:rsid w:val="562035D8"/>
    <w:rsid w:val="56384502"/>
    <w:rsid w:val="56455D97"/>
    <w:rsid w:val="56571534"/>
    <w:rsid w:val="56761DE9"/>
    <w:rsid w:val="568A6252"/>
    <w:rsid w:val="56906C29"/>
    <w:rsid w:val="56910414"/>
    <w:rsid w:val="569D0CA6"/>
    <w:rsid w:val="56AE1F43"/>
    <w:rsid w:val="56C31EE8"/>
    <w:rsid w:val="57183B71"/>
    <w:rsid w:val="571D7FF8"/>
    <w:rsid w:val="57817D1D"/>
    <w:rsid w:val="57821021"/>
    <w:rsid w:val="579A2E45"/>
    <w:rsid w:val="57AA30DF"/>
    <w:rsid w:val="57B439EF"/>
    <w:rsid w:val="57B62775"/>
    <w:rsid w:val="57BA337A"/>
    <w:rsid w:val="57D53315"/>
    <w:rsid w:val="57F6355F"/>
    <w:rsid w:val="5815278F"/>
    <w:rsid w:val="58350AC5"/>
    <w:rsid w:val="583C0450"/>
    <w:rsid w:val="584432DE"/>
    <w:rsid w:val="5868001A"/>
    <w:rsid w:val="58EB54E4"/>
    <w:rsid w:val="590B30A7"/>
    <w:rsid w:val="59155BB5"/>
    <w:rsid w:val="592D105D"/>
    <w:rsid w:val="59335165"/>
    <w:rsid w:val="59344116"/>
    <w:rsid w:val="59487688"/>
    <w:rsid w:val="594F1212"/>
    <w:rsid w:val="597A58D9"/>
    <w:rsid w:val="59A640FF"/>
    <w:rsid w:val="59B11A30"/>
    <w:rsid w:val="59B966C3"/>
    <w:rsid w:val="59BA09D7"/>
    <w:rsid w:val="59D949F9"/>
    <w:rsid w:val="59EC2395"/>
    <w:rsid w:val="59F0461E"/>
    <w:rsid w:val="59F50AA6"/>
    <w:rsid w:val="5A081CC5"/>
    <w:rsid w:val="5A261275"/>
    <w:rsid w:val="5A490A63"/>
    <w:rsid w:val="5A7238F3"/>
    <w:rsid w:val="5A7A547C"/>
    <w:rsid w:val="5A7E1904"/>
    <w:rsid w:val="5A824C6F"/>
    <w:rsid w:val="5AB368DA"/>
    <w:rsid w:val="5AC05BF0"/>
    <w:rsid w:val="5AD05F43"/>
    <w:rsid w:val="5AD71099"/>
    <w:rsid w:val="5AE16125"/>
    <w:rsid w:val="5AFE6A17"/>
    <w:rsid w:val="5AFF3462"/>
    <w:rsid w:val="5B2B0B23"/>
    <w:rsid w:val="5B4516CD"/>
    <w:rsid w:val="5B596F02"/>
    <w:rsid w:val="5B5C0CB2"/>
    <w:rsid w:val="5B761E9C"/>
    <w:rsid w:val="5BA16563"/>
    <w:rsid w:val="5BFD55F8"/>
    <w:rsid w:val="5C001E00"/>
    <w:rsid w:val="5C017881"/>
    <w:rsid w:val="5C1B0081"/>
    <w:rsid w:val="5C1E5C88"/>
    <w:rsid w:val="5C1F35AE"/>
    <w:rsid w:val="5C2D5365"/>
    <w:rsid w:val="5C6C36AD"/>
    <w:rsid w:val="5C7F0150"/>
    <w:rsid w:val="5C80234E"/>
    <w:rsid w:val="5CBC4731"/>
    <w:rsid w:val="5CBE7C34"/>
    <w:rsid w:val="5D146445"/>
    <w:rsid w:val="5D21575A"/>
    <w:rsid w:val="5D3E7289"/>
    <w:rsid w:val="5D8750FF"/>
    <w:rsid w:val="5D9A631E"/>
    <w:rsid w:val="5DFB52BD"/>
    <w:rsid w:val="5E5C63DC"/>
    <w:rsid w:val="5E723E03"/>
    <w:rsid w:val="5E762809"/>
    <w:rsid w:val="5EAD4EE1"/>
    <w:rsid w:val="5ECC5796"/>
    <w:rsid w:val="5ED30574"/>
    <w:rsid w:val="5ED50624"/>
    <w:rsid w:val="5EDD7C2F"/>
    <w:rsid w:val="5EE00BB3"/>
    <w:rsid w:val="5EE83A41"/>
    <w:rsid w:val="5F187E14"/>
    <w:rsid w:val="5F192012"/>
    <w:rsid w:val="5F2502D6"/>
    <w:rsid w:val="5F3828C7"/>
    <w:rsid w:val="5F3B43BE"/>
    <w:rsid w:val="5F4F6C69"/>
    <w:rsid w:val="5FB20F0C"/>
    <w:rsid w:val="5FE771E7"/>
    <w:rsid w:val="602E1B5A"/>
    <w:rsid w:val="6061582C"/>
    <w:rsid w:val="606A3F3D"/>
    <w:rsid w:val="607A0954"/>
    <w:rsid w:val="607C3E58"/>
    <w:rsid w:val="608416F8"/>
    <w:rsid w:val="60950A75"/>
    <w:rsid w:val="60E45E05"/>
    <w:rsid w:val="612A0AF8"/>
    <w:rsid w:val="618B6943"/>
    <w:rsid w:val="619E0AB7"/>
    <w:rsid w:val="626D102B"/>
    <w:rsid w:val="6275353C"/>
    <w:rsid w:val="62CD3727"/>
    <w:rsid w:val="62DD013F"/>
    <w:rsid w:val="62F66AEA"/>
    <w:rsid w:val="63212B00"/>
    <w:rsid w:val="6332564A"/>
    <w:rsid w:val="63471D6C"/>
    <w:rsid w:val="63655D37"/>
    <w:rsid w:val="638C28AB"/>
    <w:rsid w:val="63A03F34"/>
    <w:rsid w:val="63AF0497"/>
    <w:rsid w:val="63D862F0"/>
    <w:rsid w:val="63E36969"/>
    <w:rsid w:val="640337A4"/>
    <w:rsid w:val="6412273A"/>
    <w:rsid w:val="64710555"/>
    <w:rsid w:val="647B46E8"/>
    <w:rsid w:val="64B51049"/>
    <w:rsid w:val="64BE0654"/>
    <w:rsid w:val="64DD3107"/>
    <w:rsid w:val="64F77DDD"/>
    <w:rsid w:val="651D7774"/>
    <w:rsid w:val="65270084"/>
    <w:rsid w:val="654672B3"/>
    <w:rsid w:val="655578CE"/>
    <w:rsid w:val="656868EF"/>
    <w:rsid w:val="65775884"/>
    <w:rsid w:val="657769A7"/>
    <w:rsid w:val="658713A2"/>
    <w:rsid w:val="659326D7"/>
    <w:rsid w:val="659912BC"/>
    <w:rsid w:val="65B6354D"/>
    <w:rsid w:val="65BF14FC"/>
    <w:rsid w:val="65F67457"/>
    <w:rsid w:val="66030CEB"/>
    <w:rsid w:val="66082BF5"/>
    <w:rsid w:val="660D37F9"/>
    <w:rsid w:val="6618760C"/>
    <w:rsid w:val="665477F1"/>
    <w:rsid w:val="6663200A"/>
    <w:rsid w:val="66911854"/>
    <w:rsid w:val="66B64012"/>
    <w:rsid w:val="66C86D63"/>
    <w:rsid w:val="66F343CA"/>
    <w:rsid w:val="670F2122"/>
    <w:rsid w:val="67246844"/>
    <w:rsid w:val="672F6E0D"/>
    <w:rsid w:val="67444B7B"/>
    <w:rsid w:val="675C2222"/>
    <w:rsid w:val="677E3CC4"/>
    <w:rsid w:val="678655E4"/>
    <w:rsid w:val="67996803"/>
    <w:rsid w:val="67D356E3"/>
    <w:rsid w:val="680848B9"/>
    <w:rsid w:val="688F3898"/>
    <w:rsid w:val="689457A1"/>
    <w:rsid w:val="689D1602"/>
    <w:rsid w:val="68A24AB7"/>
    <w:rsid w:val="68CC58FB"/>
    <w:rsid w:val="68DB2693"/>
    <w:rsid w:val="68FF4E51"/>
    <w:rsid w:val="690006D4"/>
    <w:rsid w:val="69123E71"/>
    <w:rsid w:val="69A433E0"/>
    <w:rsid w:val="69CB10A2"/>
    <w:rsid w:val="6A360751"/>
    <w:rsid w:val="6A4D4AF3"/>
    <w:rsid w:val="6A7E26E8"/>
    <w:rsid w:val="6A842A4E"/>
    <w:rsid w:val="6AB71FA4"/>
    <w:rsid w:val="6ABA5127"/>
    <w:rsid w:val="6AC2781C"/>
    <w:rsid w:val="6AC9503D"/>
    <w:rsid w:val="6ACE1BC9"/>
    <w:rsid w:val="6AD53752"/>
    <w:rsid w:val="6AD846D7"/>
    <w:rsid w:val="6ADF4062"/>
    <w:rsid w:val="6B244B56"/>
    <w:rsid w:val="6B2A6A5F"/>
    <w:rsid w:val="6B635940"/>
    <w:rsid w:val="6B6555BF"/>
    <w:rsid w:val="6BB9504A"/>
    <w:rsid w:val="6BC049D4"/>
    <w:rsid w:val="6BF617FE"/>
    <w:rsid w:val="6C003240"/>
    <w:rsid w:val="6C4504B1"/>
    <w:rsid w:val="6C511D45"/>
    <w:rsid w:val="6C8314AA"/>
    <w:rsid w:val="6C87699C"/>
    <w:rsid w:val="6C913477"/>
    <w:rsid w:val="6C9566EE"/>
    <w:rsid w:val="6CB05E4D"/>
    <w:rsid w:val="6CC77785"/>
    <w:rsid w:val="6CD8416A"/>
    <w:rsid w:val="6D000BE4"/>
    <w:rsid w:val="6D1055FB"/>
    <w:rsid w:val="6D2F5EB0"/>
    <w:rsid w:val="6D3C1942"/>
    <w:rsid w:val="6D4877E9"/>
    <w:rsid w:val="6D640908"/>
    <w:rsid w:val="6D652B07"/>
    <w:rsid w:val="6D8952C5"/>
    <w:rsid w:val="6D920153"/>
    <w:rsid w:val="6DC97E02"/>
    <w:rsid w:val="6DDD14CC"/>
    <w:rsid w:val="6DE40E56"/>
    <w:rsid w:val="6DF758F9"/>
    <w:rsid w:val="6E06488E"/>
    <w:rsid w:val="6E6B2034"/>
    <w:rsid w:val="6E6C5CA1"/>
    <w:rsid w:val="6E881964"/>
    <w:rsid w:val="6EA1520E"/>
    <w:rsid w:val="6EAF462A"/>
    <w:rsid w:val="6EBD43BD"/>
    <w:rsid w:val="6EC7274E"/>
    <w:rsid w:val="6ECB58D1"/>
    <w:rsid w:val="6EEF260E"/>
    <w:rsid w:val="6EF82F1D"/>
    <w:rsid w:val="6EFD73A5"/>
    <w:rsid w:val="6F116045"/>
    <w:rsid w:val="6F262767"/>
    <w:rsid w:val="6F734DE5"/>
    <w:rsid w:val="6F93311C"/>
    <w:rsid w:val="6F9F112C"/>
    <w:rsid w:val="6FA40E37"/>
    <w:rsid w:val="6FD43B85"/>
    <w:rsid w:val="6FF675BD"/>
    <w:rsid w:val="6FF808C2"/>
    <w:rsid w:val="701F0781"/>
    <w:rsid w:val="704D7A45"/>
    <w:rsid w:val="7063214A"/>
    <w:rsid w:val="70653474"/>
    <w:rsid w:val="70A63EDD"/>
    <w:rsid w:val="70EC4652"/>
    <w:rsid w:val="71013B08"/>
    <w:rsid w:val="710C7105"/>
    <w:rsid w:val="71180999"/>
    <w:rsid w:val="713F665A"/>
    <w:rsid w:val="71B269E0"/>
    <w:rsid w:val="71B30B97"/>
    <w:rsid w:val="71D83356"/>
    <w:rsid w:val="71F21981"/>
    <w:rsid w:val="721871F7"/>
    <w:rsid w:val="7248490E"/>
    <w:rsid w:val="725D1030"/>
    <w:rsid w:val="72C34258"/>
    <w:rsid w:val="72D30C6F"/>
    <w:rsid w:val="72D36A71"/>
    <w:rsid w:val="732905FD"/>
    <w:rsid w:val="733A6ECA"/>
    <w:rsid w:val="733C2C1D"/>
    <w:rsid w:val="73491F32"/>
    <w:rsid w:val="73622E5C"/>
    <w:rsid w:val="736A2467"/>
    <w:rsid w:val="736D33EC"/>
    <w:rsid w:val="737744EB"/>
    <w:rsid w:val="737F240C"/>
    <w:rsid w:val="73C64D7F"/>
    <w:rsid w:val="73D16993"/>
    <w:rsid w:val="73DB2435"/>
    <w:rsid w:val="73E26C2E"/>
    <w:rsid w:val="73EB753D"/>
    <w:rsid w:val="741E320F"/>
    <w:rsid w:val="7443172F"/>
    <w:rsid w:val="748154B2"/>
    <w:rsid w:val="74C149D8"/>
    <w:rsid w:val="74D20734"/>
    <w:rsid w:val="74FD4DFC"/>
    <w:rsid w:val="75016FBD"/>
    <w:rsid w:val="75255FC0"/>
    <w:rsid w:val="752714C3"/>
    <w:rsid w:val="752B1309"/>
    <w:rsid w:val="75574211"/>
    <w:rsid w:val="758841AD"/>
    <w:rsid w:val="758E216C"/>
    <w:rsid w:val="75A5650E"/>
    <w:rsid w:val="75B77AAE"/>
    <w:rsid w:val="75D83866"/>
    <w:rsid w:val="75F60897"/>
    <w:rsid w:val="765972B7"/>
    <w:rsid w:val="766530C9"/>
    <w:rsid w:val="7668404E"/>
    <w:rsid w:val="766F145A"/>
    <w:rsid w:val="76803BAD"/>
    <w:rsid w:val="769C1025"/>
    <w:rsid w:val="76D83408"/>
    <w:rsid w:val="76F97E09"/>
    <w:rsid w:val="76FD3648"/>
    <w:rsid w:val="77276A0B"/>
    <w:rsid w:val="77425036"/>
    <w:rsid w:val="77501DCD"/>
    <w:rsid w:val="77571758"/>
    <w:rsid w:val="7762556B"/>
    <w:rsid w:val="77785510"/>
    <w:rsid w:val="77804B1B"/>
    <w:rsid w:val="778104A5"/>
    <w:rsid w:val="77B63990"/>
    <w:rsid w:val="77F00652"/>
    <w:rsid w:val="77F273D8"/>
    <w:rsid w:val="78155935"/>
    <w:rsid w:val="786A251A"/>
    <w:rsid w:val="7908482C"/>
    <w:rsid w:val="791374B0"/>
    <w:rsid w:val="79345466"/>
    <w:rsid w:val="795E792F"/>
    <w:rsid w:val="79875270"/>
    <w:rsid w:val="79C17D27"/>
    <w:rsid w:val="79C27653"/>
    <w:rsid w:val="79E03146"/>
    <w:rsid w:val="79EB7193"/>
    <w:rsid w:val="7A04180C"/>
    <w:rsid w:val="7A1B6132"/>
    <w:rsid w:val="7A3A0597"/>
    <w:rsid w:val="7A4024A0"/>
    <w:rsid w:val="7A556BC2"/>
    <w:rsid w:val="7A9131A4"/>
    <w:rsid w:val="7A931F2A"/>
    <w:rsid w:val="7AC21775"/>
    <w:rsid w:val="7B3A48B6"/>
    <w:rsid w:val="7B540CE3"/>
    <w:rsid w:val="7B974C50"/>
    <w:rsid w:val="7BA82956"/>
    <w:rsid w:val="7BF8052F"/>
    <w:rsid w:val="7C062D05"/>
    <w:rsid w:val="7C1D61AE"/>
    <w:rsid w:val="7C2B23B2"/>
    <w:rsid w:val="7C4405BE"/>
    <w:rsid w:val="7C467372"/>
    <w:rsid w:val="7C484A74"/>
    <w:rsid w:val="7C99137B"/>
    <w:rsid w:val="7CA5738C"/>
    <w:rsid w:val="7D2334DD"/>
    <w:rsid w:val="7D271EE3"/>
    <w:rsid w:val="7D3A3102"/>
    <w:rsid w:val="7D6619C8"/>
    <w:rsid w:val="7D7035DC"/>
    <w:rsid w:val="7D9E53A5"/>
    <w:rsid w:val="7DA02AA7"/>
    <w:rsid w:val="7DB62A4C"/>
    <w:rsid w:val="7DCD5EF4"/>
    <w:rsid w:val="7DDC7906"/>
    <w:rsid w:val="7E246903"/>
    <w:rsid w:val="7E5E3C19"/>
    <w:rsid w:val="7E6D3A3E"/>
    <w:rsid w:val="7EC33B5B"/>
    <w:rsid w:val="7F124F07"/>
    <w:rsid w:val="7F2D2D36"/>
    <w:rsid w:val="7F3157BC"/>
    <w:rsid w:val="7F372DD5"/>
    <w:rsid w:val="7F7F7AB9"/>
    <w:rsid w:val="7FAC7684"/>
    <w:rsid w:val="7FAD5105"/>
    <w:rsid w:val="7FC94A35"/>
    <w:rsid w:val="7FD06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8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FollowedHyperlink"/>
    <w:basedOn w:val="11"/>
    <w:semiHidden/>
    <w:unhideWhenUsed/>
    <w:qFormat/>
    <w:uiPriority w:val="99"/>
    <w:rPr>
      <w:color w:val="464FEB"/>
      <w:u w:val="none"/>
    </w:rPr>
  </w:style>
  <w:style w:type="character" w:styleId="15">
    <w:name w:val="Emphasis"/>
    <w:basedOn w:val="11"/>
    <w:qFormat/>
    <w:uiPriority w:val="20"/>
    <w:rPr>
      <w:i/>
      <w:iCs/>
    </w:rPr>
  </w:style>
  <w:style w:type="character" w:styleId="16">
    <w:name w:val="Hyperlink"/>
    <w:basedOn w:val="11"/>
    <w:semiHidden/>
    <w:unhideWhenUsed/>
    <w:qFormat/>
    <w:uiPriority w:val="99"/>
    <w:rPr>
      <w:color w:val="0000FF"/>
      <w:u w:val="single"/>
    </w:rPr>
  </w:style>
  <w:style w:type="paragraph" w:styleId="17">
    <w:name w:val="Body Text"/>
    <w:basedOn w:val="1"/>
    <w:qFormat/>
    <w:uiPriority w:val="0"/>
    <w:pPr>
      <w:spacing w:before="0" w:after="140" w:line="288" w:lineRule="auto"/>
    </w:pPr>
    <w:rPr>
      <w:rFonts w:hint="default"/>
    </w:rPr>
  </w:style>
  <w:style w:type="paragraph" w:styleId="18">
    <w:name w:val="Title"/>
    <w:basedOn w:val="1"/>
    <w:next w:val="1"/>
    <w:link w:val="32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9">
    <w:name w:val="Normal (Web)"/>
    <w:basedOn w:val="1"/>
    <w:qFormat/>
    <w:uiPriority w:val="99"/>
    <w:pPr>
      <w:suppressAutoHyphens/>
      <w:spacing w:before="280" w:after="280"/>
    </w:pPr>
    <w:rPr>
      <w:rFonts w:eastAsia="SimSun"/>
      <w:szCs w:val="24"/>
      <w:lang w:val="en-US" w:eastAsia="zh-CN" w:bidi="ar-SA"/>
    </w:rPr>
  </w:style>
  <w:style w:type="paragraph" w:styleId="20">
    <w:name w:val="header"/>
    <w:basedOn w:val="1"/>
    <w:link w:val="4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1">
    <w:name w:val="footer"/>
    <w:basedOn w:val="1"/>
    <w:link w:val="42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2">
    <w:name w:val="Subtitle"/>
    <w:basedOn w:val="1"/>
    <w:next w:val="1"/>
    <w:link w:val="3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6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7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8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Título Char"/>
    <w:basedOn w:val="1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Subtítulo Char"/>
    <w:basedOn w:val="11"/>
    <w:link w:val="22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5">
    <w:name w:val="Citação Char"/>
    <w:basedOn w:val="11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ind w:left="720"/>
      <w:contextualSpacing/>
    </w:pPr>
  </w:style>
  <w:style w:type="character" w:customStyle="1" w:styleId="37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9">
    <w:name w:val="Citação Intensa Char"/>
    <w:basedOn w:val="11"/>
    <w:link w:val="38"/>
    <w:qFormat/>
    <w:uiPriority w:val="30"/>
    <w:rPr>
      <w:i/>
      <w:iCs/>
      <w:color w:val="104862" w:themeColor="accent1" w:themeShade="BF"/>
    </w:rPr>
  </w:style>
  <w:style w:type="character" w:customStyle="1" w:styleId="40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1">
    <w:name w:val="Cabeçalho Char"/>
    <w:basedOn w:val="11"/>
    <w:link w:val="20"/>
    <w:qFormat/>
    <w:uiPriority w:val="99"/>
  </w:style>
  <w:style w:type="character" w:customStyle="1" w:styleId="42">
    <w:name w:val="Rodapé Char"/>
    <w:basedOn w:val="11"/>
    <w:link w:val="21"/>
    <w:qFormat/>
    <w:uiPriority w:val="99"/>
  </w:style>
  <w:style w:type="paragraph" w:customStyle="1" w:styleId="43">
    <w:name w:val="texto1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692</Words>
  <Characters>3948</Characters>
  <Lines>0</Lines>
  <Paragraphs>0</Paragraphs>
  <TotalTime>0</TotalTime>
  <ScaleCrop>false</ScaleCrop>
  <LinksUpToDate>false</LinksUpToDate>
  <CharactersWithSpaces>4839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2025-02-13T11:16:00Z</dcterms:created>
  <dc:creator>elvio tadeu becker</dc:creator>
  <cp:lastModifiedBy>cristiane.weyh</cp:lastModifiedBy>
  <cp:lastPrinted>2026-01-23T18:49:00Z</cp:lastPrinted>
  <dcterms:modified xsi:type="dcterms:W3CDTF">2026-09-18T17:12:18Z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FCAE89F796904546A64272B90BB4BE51</vt:lpwstr>
  </property>
</Properties>
</file>