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88957" w14:textId="77777777" w:rsidR="009C610D" w:rsidRPr="00D234AD" w:rsidRDefault="009C610D" w:rsidP="009C610D">
      <w:pPr>
        <w:pStyle w:val="Ttulo1"/>
        <w:ind w:firstLine="709"/>
        <w:rPr>
          <w:rFonts w:ascii="Times New Roman" w:eastAsia="MingLiU_HKSCS-ExtB" w:hAnsi="Times New Roman"/>
          <w:sz w:val="20"/>
          <w:szCs w:val="20"/>
        </w:rPr>
      </w:pPr>
      <w:r w:rsidRPr="00D234AD">
        <w:rPr>
          <w:rFonts w:ascii="Times New Roman" w:eastAsia="MingLiU_HKSCS-ExtB" w:hAnsi="Times New Roman"/>
          <w:sz w:val="20"/>
          <w:szCs w:val="20"/>
        </w:rPr>
        <w:t>ANEXO II</w:t>
      </w:r>
    </w:p>
    <w:p w14:paraId="4C09D866" w14:textId="77777777" w:rsidR="009C610D" w:rsidRPr="00D234AD" w:rsidRDefault="009C610D" w:rsidP="009C610D">
      <w:pPr>
        <w:jc w:val="center"/>
        <w:rPr>
          <w:rFonts w:eastAsia="MingLiU_HKSCS-ExtB"/>
          <w:sz w:val="20"/>
          <w:szCs w:val="20"/>
        </w:rPr>
      </w:pPr>
    </w:p>
    <w:p w14:paraId="30BF9C65" w14:textId="77777777" w:rsidR="009C610D" w:rsidRPr="00D234AD" w:rsidRDefault="009C610D" w:rsidP="009C610D">
      <w:pPr>
        <w:spacing w:line="276" w:lineRule="auto"/>
        <w:jc w:val="center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>DECLARAÇÃO DE QUE PREENCHE OS REQUISITOS DE HABILITAÇÃO</w:t>
      </w:r>
    </w:p>
    <w:p w14:paraId="41DF9247" w14:textId="77777777" w:rsidR="009C610D" w:rsidRPr="00D234AD" w:rsidRDefault="009C610D" w:rsidP="009C610D">
      <w:pPr>
        <w:jc w:val="center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(Modelo sugerido)</w:t>
      </w:r>
    </w:p>
    <w:p w14:paraId="38FB817D" w14:textId="77777777" w:rsidR="009C610D" w:rsidRPr="00D234AD" w:rsidRDefault="009C610D" w:rsidP="009C610D">
      <w:pPr>
        <w:jc w:val="both"/>
        <w:rPr>
          <w:rFonts w:eastAsia="MingLiU_HKSCS-ExtB"/>
          <w:sz w:val="20"/>
          <w:szCs w:val="20"/>
        </w:rPr>
      </w:pPr>
    </w:p>
    <w:p w14:paraId="23A36E21" w14:textId="77777777" w:rsidR="009C610D" w:rsidRPr="00D234AD" w:rsidRDefault="009C610D" w:rsidP="009C610D">
      <w:pPr>
        <w:jc w:val="both"/>
        <w:rPr>
          <w:rFonts w:eastAsia="MingLiU_HKSCS-ExtB"/>
          <w:sz w:val="20"/>
          <w:szCs w:val="20"/>
        </w:rPr>
      </w:pPr>
    </w:p>
    <w:p w14:paraId="4FC4BA09" w14:textId="04BD9B1D" w:rsidR="009C610D" w:rsidRPr="00D234AD" w:rsidRDefault="009C610D" w:rsidP="009C610D">
      <w:pPr>
        <w:jc w:val="both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 xml:space="preserve">Referente Licitação, Pregão Presencial nº </w:t>
      </w:r>
      <w:r w:rsidR="00BA3731">
        <w:rPr>
          <w:rFonts w:eastAsia="MingLiU_HKSCS-ExtB"/>
          <w:sz w:val="20"/>
          <w:szCs w:val="20"/>
        </w:rPr>
        <w:t>51/2023</w:t>
      </w:r>
      <w:r w:rsidRPr="00D234AD">
        <w:rPr>
          <w:rFonts w:eastAsia="MingLiU_HKSCS-ExtB"/>
          <w:sz w:val="20"/>
          <w:szCs w:val="20"/>
        </w:rPr>
        <w:t xml:space="preserve">. </w:t>
      </w:r>
    </w:p>
    <w:p w14:paraId="4921C123" w14:textId="77777777" w:rsidR="009C610D" w:rsidRPr="00D234AD" w:rsidRDefault="009C610D" w:rsidP="009C610D">
      <w:pPr>
        <w:jc w:val="both"/>
        <w:rPr>
          <w:rFonts w:eastAsia="MingLiU_HKSCS-ExtB"/>
          <w:sz w:val="20"/>
          <w:szCs w:val="20"/>
        </w:rPr>
      </w:pPr>
    </w:p>
    <w:p w14:paraId="2EFB3BB3" w14:textId="77777777" w:rsidR="009C610D" w:rsidRPr="00D234AD" w:rsidRDefault="009C610D" w:rsidP="009C610D">
      <w:pPr>
        <w:tabs>
          <w:tab w:val="center" w:pos="2228"/>
        </w:tabs>
        <w:spacing w:after="10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 xml:space="preserve">Ao: </w:t>
      </w:r>
    </w:p>
    <w:p w14:paraId="772E0FA6" w14:textId="77777777" w:rsidR="009C610D" w:rsidRPr="00D234AD" w:rsidRDefault="009C610D" w:rsidP="009C610D">
      <w:pPr>
        <w:tabs>
          <w:tab w:val="center" w:pos="2228"/>
        </w:tabs>
        <w:spacing w:after="10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>Município de Rondinha/RS</w:t>
      </w:r>
    </w:p>
    <w:p w14:paraId="3D1B5A67" w14:textId="77777777" w:rsidR="009C610D" w:rsidRPr="00D234AD" w:rsidRDefault="009C610D" w:rsidP="009C610D">
      <w:pPr>
        <w:keepNext/>
        <w:keepLines/>
        <w:spacing w:line="276" w:lineRule="auto"/>
        <w:jc w:val="both"/>
        <w:rPr>
          <w:rFonts w:eastAsia="MingLiU_HKSCS-ExtB"/>
          <w:color w:val="000000"/>
          <w:sz w:val="20"/>
          <w:szCs w:val="20"/>
        </w:rPr>
      </w:pPr>
    </w:p>
    <w:p w14:paraId="5D67E813" w14:textId="77777777" w:rsidR="009C610D" w:rsidRPr="00D234AD" w:rsidRDefault="009C610D" w:rsidP="009C610D">
      <w:pPr>
        <w:keepNext/>
        <w:keepLines/>
        <w:spacing w:line="276" w:lineRule="auto"/>
        <w:jc w:val="both"/>
        <w:rPr>
          <w:rFonts w:eastAsia="MingLiU_HKSCS-ExtB"/>
          <w:color w:val="000000"/>
          <w:sz w:val="20"/>
          <w:szCs w:val="20"/>
        </w:rPr>
      </w:pPr>
    </w:p>
    <w:p w14:paraId="763F05C1" w14:textId="500402E4" w:rsidR="009C610D" w:rsidRPr="00D234AD" w:rsidRDefault="009C610D" w:rsidP="009C610D">
      <w:pPr>
        <w:spacing w:after="120" w:line="360" w:lineRule="auto"/>
        <w:ind w:firstLine="1134"/>
        <w:jc w:val="both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 xml:space="preserve">A empresa..................................................., CNPJ nº.................................., declara, sob as penas da Lei, que atende plenamente todos os requisitos de habilitação exigidos para participar do Pregão Presencial nº </w:t>
      </w:r>
      <w:r w:rsidR="00BA3731">
        <w:rPr>
          <w:rFonts w:eastAsia="MingLiU_HKSCS-ExtB"/>
          <w:b/>
          <w:sz w:val="20"/>
          <w:szCs w:val="20"/>
        </w:rPr>
        <w:t>51/2023</w:t>
      </w:r>
      <w:r w:rsidRPr="00D234AD">
        <w:rPr>
          <w:rFonts w:eastAsia="MingLiU_HKSCS-ExtB"/>
          <w:sz w:val="20"/>
          <w:szCs w:val="20"/>
        </w:rPr>
        <w:t>, como empresa do ramo, compatível com o objeto licitado e que não foi declarada inidônea para licitar ou contratar com órgãos da Administração Pública Federal, Estadual, Municipal e do Distrito Federal. Declaramos também que até a presente data inexistem fatos impeditivos a participação desta empresa ao presente certame licitatório, ciente da obrigatoriedade de declarar ocorrências posteriores.</w:t>
      </w:r>
    </w:p>
    <w:p w14:paraId="6ACCA9AF" w14:textId="77777777" w:rsidR="009C610D" w:rsidRPr="00D234AD" w:rsidRDefault="009C610D" w:rsidP="009C610D">
      <w:pPr>
        <w:pStyle w:val="Corpodetexto"/>
        <w:keepNext/>
        <w:keepLines/>
        <w:spacing w:line="276" w:lineRule="auto"/>
        <w:rPr>
          <w:rFonts w:eastAsia="MingLiU_HKSCS-ExtB"/>
          <w:color w:val="000000"/>
          <w:szCs w:val="20"/>
        </w:rPr>
      </w:pPr>
    </w:p>
    <w:p w14:paraId="4896800E" w14:textId="77777777" w:rsidR="009C610D" w:rsidRPr="00D234AD" w:rsidRDefault="009C610D" w:rsidP="009C610D">
      <w:pPr>
        <w:keepNext/>
        <w:keepLines/>
        <w:spacing w:line="276" w:lineRule="auto"/>
        <w:jc w:val="both"/>
        <w:rPr>
          <w:rFonts w:eastAsia="MingLiU_HKSCS-ExtB"/>
          <w:color w:val="000000"/>
          <w:sz w:val="20"/>
          <w:szCs w:val="20"/>
        </w:rPr>
      </w:pPr>
    </w:p>
    <w:p w14:paraId="50BB7F10" w14:textId="77777777" w:rsidR="009C610D" w:rsidRPr="00D234AD" w:rsidRDefault="009C610D" w:rsidP="009C610D">
      <w:pPr>
        <w:spacing w:line="259" w:lineRule="auto"/>
        <w:rPr>
          <w:rFonts w:eastAsia="MingLiU_HKSCS-ExtB"/>
          <w:sz w:val="20"/>
          <w:szCs w:val="20"/>
        </w:rPr>
      </w:pPr>
    </w:p>
    <w:p w14:paraId="44066AD2" w14:textId="77777777" w:rsidR="009C610D" w:rsidRPr="00D234AD" w:rsidRDefault="009C610D" w:rsidP="009C610D">
      <w:pPr>
        <w:spacing w:line="259" w:lineRule="auto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ab/>
      </w:r>
      <w:r w:rsidRPr="00D234AD">
        <w:rPr>
          <w:rFonts w:eastAsia="MingLiU_HKSCS-ExtB"/>
          <w:sz w:val="20"/>
          <w:szCs w:val="20"/>
        </w:rPr>
        <w:tab/>
        <w:t xml:space="preserve">______________________, ____ de __________________ </w:t>
      </w:r>
      <w:proofErr w:type="spellStart"/>
      <w:r w:rsidRPr="00D234AD">
        <w:rPr>
          <w:rFonts w:eastAsia="MingLiU_HKSCS-ExtB"/>
          <w:sz w:val="20"/>
          <w:szCs w:val="20"/>
        </w:rPr>
        <w:t>de</w:t>
      </w:r>
      <w:proofErr w:type="spellEnd"/>
      <w:r w:rsidRPr="00D234AD">
        <w:rPr>
          <w:rFonts w:eastAsia="MingLiU_HKSCS-ExtB"/>
          <w:sz w:val="20"/>
          <w:szCs w:val="20"/>
        </w:rPr>
        <w:t xml:space="preserve"> 2023.</w:t>
      </w:r>
    </w:p>
    <w:p w14:paraId="453CC43E" w14:textId="77777777" w:rsidR="009C610D" w:rsidRPr="00D234AD" w:rsidRDefault="009C610D" w:rsidP="009C610D">
      <w:pPr>
        <w:spacing w:line="259" w:lineRule="auto"/>
        <w:rPr>
          <w:rFonts w:eastAsia="MingLiU_HKSCS-ExtB"/>
          <w:sz w:val="20"/>
          <w:szCs w:val="20"/>
        </w:rPr>
      </w:pPr>
    </w:p>
    <w:p w14:paraId="47416314" w14:textId="77777777" w:rsidR="009C610D" w:rsidRPr="00D234AD" w:rsidRDefault="009C610D" w:rsidP="009C610D">
      <w:pPr>
        <w:spacing w:line="259" w:lineRule="auto"/>
        <w:rPr>
          <w:rFonts w:eastAsia="MingLiU_HKSCS-ExtB"/>
          <w:sz w:val="20"/>
          <w:szCs w:val="20"/>
        </w:rPr>
      </w:pPr>
    </w:p>
    <w:p w14:paraId="3282C6F7" w14:textId="77777777" w:rsidR="009C610D" w:rsidRPr="00D234AD" w:rsidRDefault="009C610D" w:rsidP="009C610D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____________________________________</w:t>
      </w:r>
    </w:p>
    <w:p w14:paraId="5E17BD42" w14:textId="77777777" w:rsidR="009C610D" w:rsidRPr="00D234AD" w:rsidRDefault="009C610D" w:rsidP="009C610D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Representante legal</w:t>
      </w:r>
    </w:p>
    <w:p w14:paraId="4FC46A69" w14:textId="77777777" w:rsidR="009C610D" w:rsidRPr="00D234AD" w:rsidRDefault="009C610D" w:rsidP="009C610D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Empresa:</w:t>
      </w:r>
    </w:p>
    <w:p w14:paraId="3D332B64" w14:textId="77777777" w:rsidR="009C610D" w:rsidRPr="00D234AD" w:rsidRDefault="009C610D" w:rsidP="009C610D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CNPJ:</w:t>
      </w:r>
    </w:p>
    <w:p w14:paraId="6F146EB9" w14:textId="77777777" w:rsidR="009C610D" w:rsidRPr="00D234AD" w:rsidRDefault="009C610D" w:rsidP="009C610D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RG:</w:t>
      </w:r>
    </w:p>
    <w:p w14:paraId="7DE88F69" w14:textId="77777777" w:rsidR="009C610D" w:rsidRPr="00D234AD" w:rsidRDefault="009C610D" w:rsidP="009C610D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CPF:</w:t>
      </w:r>
    </w:p>
    <w:p w14:paraId="5DD2B809" w14:textId="77777777" w:rsidR="009C610D" w:rsidRPr="00D234AD" w:rsidRDefault="009C610D" w:rsidP="009C610D">
      <w:pPr>
        <w:spacing w:line="276" w:lineRule="auto"/>
        <w:ind w:left="284"/>
        <w:jc w:val="center"/>
        <w:rPr>
          <w:rFonts w:eastAsia="MingLiU_HKSCS-ExtB"/>
          <w:color w:val="000000"/>
          <w:sz w:val="20"/>
          <w:szCs w:val="20"/>
        </w:rPr>
      </w:pPr>
    </w:p>
    <w:p w14:paraId="77EB2C13" w14:textId="77777777" w:rsidR="009C610D" w:rsidRPr="00D234AD" w:rsidRDefault="009C610D" w:rsidP="009C610D">
      <w:pPr>
        <w:spacing w:line="276" w:lineRule="auto"/>
        <w:ind w:left="284"/>
        <w:jc w:val="center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>“CARIMBO DA EMPRESA”</w:t>
      </w:r>
    </w:p>
    <w:p w14:paraId="1406C9F1" w14:textId="77777777" w:rsidR="009C610D" w:rsidRPr="00D234AD" w:rsidRDefault="009C610D" w:rsidP="009C610D">
      <w:pPr>
        <w:spacing w:line="276" w:lineRule="auto"/>
        <w:jc w:val="center"/>
        <w:rPr>
          <w:rFonts w:eastAsia="MingLiU_HKSCS-ExtB"/>
          <w:b/>
          <w:color w:val="000000"/>
          <w:sz w:val="20"/>
          <w:szCs w:val="20"/>
          <w:u w:val="single"/>
        </w:rPr>
      </w:pPr>
    </w:p>
    <w:p w14:paraId="637DF1E6" w14:textId="77777777" w:rsidR="009C610D" w:rsidRPr="00D234AD" w:rsidRDefault="009C610D" w:rsidP="009C610D">
      <w:pPr>
        <w:spacing w:line="276" w:lineRule="auto"/>
        <w:jc w:val="both"/>
        <w:rPr>
          <w:rFonts w:eastAsia="MingLiU_HKSCS-ExtB"/>
          <w:b/>
          <w:color w:val="000000"/>
          <w:sz w:val="20"/>
          <w:szCs w:val="20"/>
          <w:u w:val="single"/>
        </w:rPr>
      </w:pPr>
    </w:p>
    <w:p w14:paraId="71B5EC1A" w14:textId="77777777" w:rsidR="009C610D" w:rsidRPr="00D234AD" w:rsidRDefault="009C610D" w:rsidP="009C610D">
      <w:pPr>
        <w:spacing w:line="276" w:lineRule="auto"/>
        <w:jc w:val="both"/>
        <w:rPr>
          <w:rFonts w:eastAsia="MingLiU_HKSCS-ExtB"/>
          <w:b/>
          <w:color w:val="000000"/>
          <w:sz w:val="20"/>
          <w:szCs w:val="20"/>
          <w:u w:val="single"/>
        </w:rPr>
      </w:pPr>
    </w:p>
    <w:p w14:paraId="6B2FA2B2" w14:textId="77777777" w:rsidR="009C610D" w:rsidRPr="00D234AD" w:rsidRDefault="009C610D" w:rsidP="009C610D">
      <w:pPr>
        <w:spacing w:line="276" w:lineRule="auto"/>
        <w:jc w:val="both"/>
        <w:rPr>
          <w:rFonts w:eastAsia="MingLiU_HKSCS-ExtB"/>
          <w:b/>
          <w:color w:val="000000"/>
          <w:sz w:val="20"/>
          <w:szCs w:val="20"/>
          <w:u w:val="single"/>
        </w:rPr>
      </w:pPr>
    </w:p>
    <w:p w14:paraId="391D56E2" w14:textId="77777777" w:rsidR="009A0528" w:rsidRDefault="009A0528"/>
    <w:sectPr w:rsidR="009A05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0D"/>
    <w:rsid w:val="009A0528"/>
    <w:rsid w:val="009C610D"/>
    <w:rsid w:val="00BA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509D"/>
  <w15:chartTrackingRefBased/>
  <w15:docId w15:val="{81444C07-6515-461B-A9AA-55D0700F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C610D"/>
    <w:pPr>
      <w:keepNext/>
      <w:spacing w:before="120"/>
      <w:ind w:firstLine="1418"/>
      <w:jc w:val="center"/>
      <w:outlineLvl w:val="0"/>
    </w:pPr>
    <w:rPr>
      <w:rFonts w:ascii="Bookman Old Style" w:hAnsi="Bookman Old Style"/>
      <w:b/>
      <w:sz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C610D"/>
    <w:rPr>
      <w:rFonts w:ascii="Bookman Old Style" w:eastAsia="Times New Roman" w:hAnsi="Bookman Old Style" w:cs="Times New Roman"/>
      <w:b/>
      <w:sz w:val="23"/>
      <w:szCs w:val="24"/>
      <w:lang w:eastAsia="pt-BR"/>
    </w:rPr>
  </w:style>
  <w:style w:type="paragraph" w:styleId="Corpodetexto">
    <w:name w:val="Body Text"/>
    <w:basedOn w:val="Normal"/>
    <w:link w:val="CorpodetextoChar"/>
    <w:rsid w:val="009C610D"/>
    <w:pPr>
      <w:jc w:val="both"/>
    </w:pPr>
    <w:rPr>
      <w:sz w:val="20"/>
    </w:rPr>
  </w:style>
  <w:style w:type="character" w:customStyle="1" w:styleId="CorpodetextoChar">
    <w:name w:val="Corpo de texto Char"/>
    <w:basedOn w:val="Fontepargpadro"/>
    <w:link w:val="Corpodetexto"/>
    <w:rsid w:val="009C610D"/>
    <w:rPr>
      <w:rFonts w:ascii="Times New Roman" w:eastAsia="Times New Roman" w:hAnsi="Times New Roman" w:cs="Times New Roman"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838</Characters>
  <Application>Microsoft Office Word</Application>
  <DocSecurity>0</DocSecurity>
  <Lines>6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MUNICÍPIO DE RONDINHA - Serviço Militar</cp:lastModifiedBy>
  <cp:revision>2</cp:revision>
  <dcterms:created xsi:type="dcterms:W3CDTF">2022-12-23T14:07:00Z</dcterms:created>
  <dcterms:modified xsi:type="dcterms:W3CDTF">2023-09-08T19:48:00Z</dcterms:modified>
</cp:coreProperties>
</file>