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2004707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2004707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Maio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200.655,87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31.595,57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17.373,13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12.953,40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292.409,02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292.409,02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14:19:13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