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391891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918918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29/02/2020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-166.535,30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-166.535,30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15:13:43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