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2000"/>
        <w:gridCol w:w="5540"/>
        <w:gridCol w:w="1700"/>
        <w:gridCol w:w="1700"/>
        <w:gridCol w:w="1700"/>
        <w:gridCol w:w="1700"/>
        <w:gridCol w:w="1380"/>
        <w:gridCol w:w="32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00"/>
              <w:gridCol w:w="920"/>
              <w:gridCol w:w="180"/>
              <w:gridCol w:w="7000"/>
              <w:gridCol w:w="420"/>
              <w:gridCol w:w="6480"/>
              <w:gridCol w:w="220"/>
            </w:tblGrid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584200" cy="584200"/>
                        <wp:effectExtent l="0" t="0" r="0" b="0"/>
                        <wp:docPr id="244088802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244088802" name="Picture"/>
                                <pic:cNvPicPr/>
                              </pic:nvPicPr>
                              <pic:blipFill>
                                <a:blip r:embed="img_0_0_0_4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Câmara Municipal de 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Despesa - Consolidação Por Categoria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 09.279.204/0001-88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Periodo de 01/01/2020 a 31/12/2020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28 de Dezembro, 3855 - 96193000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Entidade: 2</w:t>
                    <w:br/>
                    <w:t xml:space="preserve">Tipo de Despesa: Secundárias</w:t>
                    <w:br/>
                    <w:t xml:space="preserve">Totais por Categoria: Sim</w:t>
                    <w:br/>
                    <w:t xml:space="preserve">Somar por Programa: Não</w:t>
                    <w:br/>
                    <w:t xml:space="preserve">Totais por Recurso: Não</w:t>
                    <w:br/>
                    <w:t xml:space="preserve">Exibir Intra-Orçamentária: Não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9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Categoria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Especificação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Atualizada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Liquidada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Paga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3.0.0.00.00.00.00.00.00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1.009.160,76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1.009.160,76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751.407,13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751.216,21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751.216,21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3.3.0.00.00.00.00.00.00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929.445,77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953.445,77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751.407,13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751.216,21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751.216,21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3.3.1.00.00.00.00.00.00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PESSOAL E ENCARGOS SOCIAIS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651.113,52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666.113,52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583.274,41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583.274,41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583.274,41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651.113,52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666.113,52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583.274,41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583.274,41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583.274,41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3.3.1.90.04.00.00.00.00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CONTRATAÇÃO POR TEMPO DETERMINADO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3.3.1.90.11.00.00.00.00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VENCIMENTOS E VANTAGENS FIXAS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501.232,25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501.232,25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470.243,38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470.243,38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470.243,38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3.3.1.90.11.01.00.00.00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VENCIMENTOS E SALARIOS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130.740,54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130.740,54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130.740,54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3.3.1.90.11.01.04.00.00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Venc. e Vant. Fixas Servidores C.C.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130.740,54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130.740,54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130.740,54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3.3.1.90.11.45.00.00.00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FERIAS - ABONO CONSTITUCIONAL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3.304,97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3.304,97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3.304,97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3.3.1.90.11.74.00.00.00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SUBSIDIOS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321.327,23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321.327,23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321.327,23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3.3.1.90.11.75.00.00.00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REPRESENTACAO MENSAL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14.870,64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14.870,64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14.870,64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3.3.1.90.13.00.00.00.00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PATRONAIS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112.915,87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112.915,87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98.558,19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98.558,19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98.558,19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3.3.1.90.13.02.00.00.00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CONTRIBUICOES PREVIDENCIARIAS -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98.558,19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98.558,19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98.558,19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3.3.1.90.13.02.01.00.00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 - SERVIDORES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26.024,26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26.024,26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26.024,26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3.3.1.90.13.02.01.01.00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 Serv.  Efetivos Legislativo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26.024,26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26.024,26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26.024,26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3.3.1.90.13.02.03.00.00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 - AGENTES POLITICOS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72.533,93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72.533,93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72.533,93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3.3.1.90.16.00.00.00.00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VARIÁVEIS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26.403,02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26.403,02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3.3.1.90.34.00.00.00.00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DE PESSOAL DECORRENTES DE  CONTRATOS DE TERCEIRIZAÇÃO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10.562,33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2.562,33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3.3.1.90.94.00.00.00.00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 TRABALHISTAS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23.000,02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14.472,84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14.472,84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14.472,84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3.3.1.90.94.01.00.00.00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INDENIZACOES TRABALHISTAS - ATIVO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14.472,84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14.472,84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14.472,84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3.3.1.90.94.01.03.00.00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FÉRIAS,  AVISO PREVIO E/OU 13° SALÁRIO  INDENIZADOS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14.472,84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14.472,84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14.472,84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3.3.1.90.94.01.03.02.00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Férias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14.472,84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14.472,84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14.472,84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3.3.3.00.00.00.00.00.00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278.332,25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287.332,25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168.132,72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167.941,80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167.941,80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278.332,25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287.332,25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168.132,72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167.941,80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167.941,80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3.3.3.90.14.00.00.00.00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63.918,00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53.418,00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40.996,31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40.996,31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40.996,31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3.3.3.90.14.14.00.00.00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DIARIAS NO PAIS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40.996,31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40.996,31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40.996,31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3.3.3.90.14.14.03.00.00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Diarias Servidores C.C.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1.599,16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1.599,16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1.599,16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3.3.3.90.14.14.04.00.00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Diarias Agente Político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39.397,15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39.397,15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39.397,15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10.430,00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5.430,00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4.064,74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4.064,74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4.064,74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3.3.3.90.30.07.00.00.00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GENEROS DE ALIMENTACAO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461,18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461,18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461,18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3.3.3.90.30.16.00.00.00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EXPEDIENTE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912,97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912,97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912,97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5540"/>
        <w:gridCol w:w="1700"/>
        <w:gridCol w:w="1700"/>
        <w:gridCol w:w="1700"/>
        <w:gridCol w:w="1700"/>
        <w:gridCol w:w="170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Categoria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Especificação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Atualizada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Liquidada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Paga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3.3.3.90.30.16.01.00.00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Expediente - Legislativo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912,97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912,97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912,97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3.3.3.90.30.17.00.00.00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T.I.C. (CONSUMO)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1.010,00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1.010,00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1.010,00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3.3.3.90.30.22.00.00.00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LIMPEZA E PRODUTOS  DE HIGIENIZACAO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1.680,59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1.680,59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1.680,59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3.3.3.90.33.00.00.00.00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7.166,92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7.166,92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7.166,92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3.3.3.90.33.99.00.00.00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COM LOCOMOCAO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7.166,92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7.166,92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7.166,92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3.3.3.90.35.00.00.00.00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CONSULTORIA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3.3.3.90.36.00.00.00.00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15.645,00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9.645,00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73.010,00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73.010,00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47.721,43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47.530,51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47.530,51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3.3.3.90.39.05.00.00.00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SERVICOS TECNICOS PROFISSIONAIS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14.192,00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14.192,00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14.192,00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3.3.3.90.39.16.00.00.00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MANUTENCAO E CONSERVACAO  DE BENS IMOVEIS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3.3.3.90.39.43.00.00.00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SERVICOS DE ENERGIA ELETRICA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1.849,64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1.849,64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1.849,64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3.3.3.90.39.44.00.00.00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SERVICOS DE AGUA E ESGOTO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1.879,30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1.688,38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1.688,38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3.3.3.90.39.48.00.00.00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SERVICO DE SELECAO E TREINAMENTO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10.704,50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10.704,50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10.704,50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3.3.3.90.39.58.00.00.00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SERVICOS DE TELECOMUNICACOES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1.258,78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1.258,78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1.258,78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3.3.3.90.39.58.01.00.00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Telefone Fixo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1.258,78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1.258,78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1.258,78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3.3.3.90.39.81.00.00.00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SERVICOS BANCARIOS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1.123,13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1.123,13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1.123,13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3.3.3.90.39.99.00.00.00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SERVICOS DE TERCEIROS-PESSOA JURIDICA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16.549,08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16.549,08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16.549,08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3.3.3.90.39.99.02.00.00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ASSOCIACOES, FEDERACOES E CONFEDERACOES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14.845,80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14.845,80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14.845,80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3.3.3.90.39.99.04.00.00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Pessoa Juridica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607,90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607,90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607,90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3.3.3.90.39.99.17.00.00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com Publicidade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1.095,38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1.095,38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1.095,38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TECNOLOGIA DA INFORMAÇÃO E COMUNICAÇÃO - PJ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52.150,00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52.150,00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15.929,95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15.929,95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15.929,95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3.3.3.90.40.06.00.00.00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LOCAÇÃO DE SOFTWARE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5.409,01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5.409,01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5.409,01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3.3.3.90.40.99.00.00.00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T.I.C.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10.520,94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10.520,94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10.520,94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3.3.3.90.46.00.00.00.00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AUXÍLIO-ALIMENTAÇÃO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14.869,01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14.869,01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8.568,00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8.568,00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8.568,00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3.3.3.90.46.01.00.00.00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INDENIZACAO AUXILIO-ALIMENTACAO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8.568,00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8.568,00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8.568,00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7.534,31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7.534,31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3.052,46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3.052,46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3.052,46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3.3.3.90.47.15.00.00.00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MULTAS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2.787,06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2.787,06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2.787,06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3.3.3.90.47.20.00.00.00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OBRIGACOES PATRONAIS SOBRE SERVICOS DE  PESSOA JURIDICA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265,40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265,40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265,40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3.3.3.90.47.20.01.00.00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OBRIG. PATRONAIS S/SERVIÇOS PJ - LEGISLATIVO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265,40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265,40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265,40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3.3.3.90.92.00.00.00.00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EXERCÍCIOS ANTERIORES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6.500,01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5.527,04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5.527,04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5.527,04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3.3.3.90.92.99.00.00.00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5.527,04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5.527,04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5.527,04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3.3.3.90.93.00.00.00.00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 E RESTITUIÇÕES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40.775,90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46.775,90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35.105,87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35.105,87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35.105,87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3.3.3.90.93.99.00.00.00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DIVERSAS INDENIZACOES E RESTITUICOES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35.105,87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35.105,87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35.105,87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3.3.3.90.93.99.01.00.00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Ressarcimentos Diversos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35.105,87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35.105,87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35.105,87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3.4.0.00.00.00.00.00.00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79.714,99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55.714,99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3.4.4.00.00.00.00.00.00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79.714,99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55.714,99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79.714,99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55.714,99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3.4.4.90.30.00.00.00.00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5.215,00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5.215,00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3.4.4.90.36.00.00.00.00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5.215,00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5.215,00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3.4.4.90.39.00.00.00.00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4.693,50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4.693,50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3.4.4.90.51.00.00.00.00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16.263,90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16.263,90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3.4.4.90.52.00.00.00.00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48.326,55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24.326,55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5540"/>
        <w:gridCol w:w="1700"/>
        <w:gridCol w:w="1700"/>
        <w:gridCol w:w="1700"/>
        <w:gridCol w:w="1700"/>
        <w:gridCol w:w="170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  <w:pageBreakBefore/>
            </w:pPr>
            <w:bookmarkStart w:id="2" w:name="JR_PAGE_ANCHOR_0_3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Categoria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Especificação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Orçada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Atualizada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Liquidada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Paga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54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3.4.4.90.61.00.00.00.00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AQUISIÇÃO DE IMÓVEIS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440"/>
              <w:gridCol w:w="4100"/>
              <w:gridCol w:w="1700"/>
              <w:gridCol w:w="1700"/>
              <w:gridCol w:w="1700"/>
              <w:gridCol w:w="1700"/>
              <w:gridCol w:w="17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Geral.....................: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1.009.160,76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1.009.160,76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751.407,13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751.216,21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751.216,21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8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2160"/>
              <w:gridCol w:w="3880"/>
            </w:tblGrid>
            <w:tr>
              <w:trPr>
                <w:trHeight w:hRule="exact" w:val="20"/>
              </w:trPr>
              <w:tc>
                <w:tcPr>
                  <w:gridSpan w:val="2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02/02/2021, Hora da emissão 16:23:59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Mauro Sergio Rocha Da Silva</w:t>
                    <w:br/>
                    <w:t xml:space="preserve">Página 3 de 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zebrado|1">
    <w:name w:val="zebrado|1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4.jpg" Type="http://schemas.openxmlformats.org/officeDocument/2006/relationships/image" Target="media/img_0_0_0_4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