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960" w:rsidRDefault="00FF1960" w:rsidP="008636F1">
      <w:pPr>
        <w:ind w:left="709"/>
        <w:jc w:val="center"/>
        <w:rPr>
          <w:rFonts w:ascii="Calibri" w:hAnsi="Calibri" w:cs="Calibri"/>
          <w:b/>
          <w:sz w:val="22"/>
          <w:szCs w:val="22"/>
        </w:rPr>
      </w:pPr>
    </w:p>
    <w:p w:rsidR="008636F1" w:rsidRPr="00707FC0" w:rsidRDefault="008636F1" w:rsidP="008636F1">
      <w:pPr>
        <w:ind w:left="709"/>
        <w:jc w:val="center"/>
        <w:rPr>
          <w:rFonts w:ascii="Calibri" w:hAnsi="Calibri" w:cs="Calibri"/>
          <w:b/>
          <w:sz w:val="22"/>
          <w:szCs w:val="22"/>
        </w:rPr>
      </w:pPr>
      <w:r w:rsidRPr="00707FC0">
        <w:rPr>
          <w:rFonts w:ascii="Calibri" w:hAnsi="Calibri" w:cs="Calibri"/>
          <w:b/>
          <w:sz w:val="22"/>
          <w:szCs w:val="22"/>
        </w:rPr>
        <w:t xml:space="preserve">MUNICÍPIO DE </w:t>
      </w:r>
      <w:r w:rsidR="00FF1960">
        <w:rPr>
          <w:rFonts w:ascii="Calibri" w:hAnsi="Calibri" w:cs="Calibri"/>
          <w:b/>
          <w:sz w:val="22"/>
          <w:szCs w:val="22"/>
        </w:rPr>
        <w:t>CHUVISCA - RS</w:t>
      </w:r>
    </w:p>
    <w:p w:rsidR="008636F1" w:rsidRPr="00707FC0" w:rsidRDefault="008636F1" w:rsidP="008636F1">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sidR="00FF1960">
        <w:rPr>
          <w:rFonts w:ascii="Calibri" w:hAnsi="Calibri" w:cs="Calibri"/>
          <w:b/>
          <w:sz w:val="22"/>
          <w:szCs w:val="22"/>
        </w:rPr>
        <w:t>2020</w:t>
      </w:r>
    </w:p>
    <w:p w:rsidR="008636F1" w:rsidRDefault="008636F1" w:rsidP="008636F1">
      <w:pPr>
        <w:ind w:left="709"/>
        <w:jc w:val="center"/>
        <w:rPr>
          <w:rFonts w:ascii="Calibri" w:hAnsi="Calibri" w:cs="Calibri"/>
          <w:b/>
          <w:sz w:val="22"/>
          <w:szCs w:val="22"/>
        </w:rPr>
      </w:pPr>
      <w:r w:rsidRPr="00707FC0">
        <w:rPr>
          <w:rFonts w:ascii="Calibri" w:hAnsi="Calibri" w:cs="Calibri"/>
          <w:b/>
          <w:sz w:val="22"/>
          <w:szCs w:val="22"/>
        </w:rPr>
        <w:t>DEMONSTRATIVO DA</w:t>
      </w:r>
      <w:r w:rsidR="00DA220E">
        <w:rPr>
          <w:rFonts w:ascii="Calibri" w:hAnsi="Calibri" w:cs="Calibri"/>
          <w:b/>
          <w:sz w:val="22"/>
          <w:szCs w:val="22"/>
        </w:rPr>
        <w:t xml:space="preserve">S METAS FISCAIS </w:t>
      </w:r>
      <w:r w:rsidR="00DA220E" w:rsidRPr="00DA220E">
        <w:rPr>
          <w:rFonts w:ascii="Calibri" w:hAnsi="Calibri" w:cs="Calibri"/>
          <w:b/>
          <w:sz w:val="22"/>
          <w:szCs w:val="22"/>
        </w:rPr>
        <w:t>(LRF, art. 4º, § 1º)</w:t>
      </w:r>
    </w:p>
    <w:p w:rsidR="008636F1" w:rsidRDefault="00173645" w:rsidP="008636F1">
      <w:pPr>
        <w:ind w:left="709"/>
        <w:jc w:val="center"/>
        <w:rPr>
          <w:rFonts w:ascii="Calibri" w:hAnsi="Calibri" w:cs="Calibri"/>
          <w:b/>
          <w:bCs/>
          <w:sz w:val="22"/>
          <w:szCs w:val="22"/>
        </w:rPr>
      </w:pPr>
      <w:r>
        <w:rPr>
          <w:rFonts w:ascii="Calibri" w:hAnsi="Calibri" w:cs="Calibri"/>
          <w:b/>
          <w:bCs/>
          <w:sz w:val="22"/>
          <w:szCs w:val="22"/>
        </w:rPr>
        <w:t>LRF  101/2000</w:t>
      </w:r>
    </w:p>
    <w:p w:rsidR="00173645" w:rsidRDefault="00173645" w:rsidP="008636F1">
      <w:pPr>
        <w:ind w:left="709"/>
        <w:jc w:val="center"/>
        <w:rPr>
          <w:rFonts w:ascii="Calibri" w:hAnsi="Calibri" w:cs="Calibri"/>
          <w:b/>
          <w:bCs/>
          <w:sz w:val="22"/>
          <w:szCs w:val="22"/>
        </w:rPr>
      </w:pPr>
      <w:r>
        <w:rPr>
          <w:rFonts w:ascii="Calibri" w:hAnsi="Calibri" w:cs="Calibri"/>
          <w:b/>
          <w:bCs/>
          <w:sz w:val="22"/>
          <w:szCs w:val="22"/>
        </w:rPr>
        <w:t>ARTIGO 79 DA LEI ORGANICA MUNICIPAL</w:t>
      </w:r>
    </w:p>
    <w:p w:rsidR="00173645" w:rsidRPr="00FE1DEF" w:rsidRDefault="00173645" w:rsidP="008636F1">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173645" w:rsidRDefault="00DA220E" w:rsidP="00173645">
      <w:pPr>
        <w:jc w:val="center"/>
        <w:rPr>
          <w:rFonts w:ascii="Calibri" w:hAnsi="Calibri" w:cs="Calibri"/>
          <w:b/>
          <w:bCs/>
          <w:sz w:val="22"/>
          <w:szCs w:val="22"/>
        </w:rPr>
      </w:pPr>
      <w:r>
        <w:rPr>
          <w:rFonts w:ascii="Calibri" w:hAnsi="Calibri" w:cs="Calibri"/>
          <w:noProof/>
          <w:sz w:val="22"/>
          <w:szCs w:val="22"/>
        </w:rPr>
        <w:drawing>
          <wp:anchor distT="0" distB="0" distL="114300" distR="114300" simplePos="0" relativeHeight="251658240" behindDoc="0" locked="0" layoutInCell="1" allowOverlap="1" wp14:anchorId="11257115" wp14:editId="646FF803">
            <wp:simplePos x="0" y="0"/>
            <wp:positionH relativeFrom="margin">
              <wp:posOffset>-944245</wp:posOffset>
            </wp:positionH>
            <wp:positionV relativeFrom="paragraph">
              <wp:posOffset>485140</wp:posOffset>
            </wp:positionV>
            <wp:extent cx="7108825" cy="158305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882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45">
        <w:rPr>
          <w:rFonts w:ascii="Calibri" w:hAnsi="Calibri" w:cs="Calibri"/>
          <w:b/>
          <w:bCs/>
          <w:sz w:val="22"/>
          <w:szCs w:val="22"/>
        </w:rPr>
        <w:t>ITEM A DO INCISO I DO PARAGRAFO ÚNICO DO ARTIGO 1º DA LEI DE DIRETRIZES ORÇAMENTÁRIAS</w:t>
      </w:r>
    </w:p>
    <w:p w:rsidR="00173645" w:rsidRDefault="00173645" w:rsidP="00173645">
      <w:pPr>
        <w:jc w:val="center"/>
        <w:rPr>
          <w:rFonts w:ascii="Calibri" w:hAnsi="Calibri" w:cs="Calibri"/>
          <w:b/>
          <w:bCs/>
          <w:sz w:val="22"/>
          <w:szCs w:val="22"/>
        </w:rPr>
      </w:pPr>
    </w:p>
    <w:p w:rsidR="00173645" w:rsidRPr="00FE1DEF" w:rsidRDefault="00173645" w:rsidP="00173645">
      <w:pPr>
        <w:jc w:val="center"/>
        <w:rPr>
          <w:rFonts w:ascii="Calibri" w:hAnsi="Calibri" w:cs="Calibri"/>
          <w:b/>
          <w:bCs/>
          <w:sz w:val="22"/>
          <w:szCs w:val="22"/>
        </w:rPr>
      </w:pPr>
    </w:p>
    <w:p w:rsidR="00DA220E" w:rsidRPr="00DA220E" w:rsidRDefault="00DA220E" w:rsidP="00DA220E">
      <w:pPr>
        <w:jc w:val="both"/>
        <w:rPr>
          <w:rFonts w:ascii="Calibri" w:hAnsi="Calibri" w:cs="Calibri"/>
          <w:b/>
          <w:bCs/>
          <w:sz w:val="22"/>
          <w:szCs w:val="22"/>
        </w:rPr>
      </w:pPr>
      <w:r>
        <w:rPr>
          <w:rFonts w:ascii="Calibri" w:hAnsi="Calibri" w:cs="Calibri"/>
          <w:b/>
          <w:bCs/>
          <w:sz w:val="22"/>
          <w:szCs w:val="22"/>
        </w:rPr>
        <w:t xml:space="preserve">                       </w:t>
      </w:r>
      <w:r w:rsidRPr="00DA220E">
        <w:rPr>
          <w:rFonts w:ascii="Calibri" w:hAnsi="Calibri" w:cs="Calibri"/>
          <w:b/>
          <w:bCs/>
          <w:sz w:val="22"/>
          <w:szCs w:val="22"/>
        </w:rPr>
        <w:t>O Demonstrativo de Metas Anuais objetiva estabelecer as metas para o triênio compreendendo o ano de vigência da LDO e os dois subsequentes, abrangendo a Receita e Despesa Total, Receitas Não Financeiras, Despesas Não Financeiras, Resultado Primário, Resultado Nominal e Dívida Pública, visando atender a disposição contida no art. 4º, § 1º da LRF.</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Para melhor entendimento, cabem aqui os seguintes conceitos:</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1 – as receitas primárias correspondem às receitas fiscais líquidas, resultantes do somatório das receitas correntes e de capital, excluídas as receitas de aplicações financeiras (juros de títulos de renda, remuneração de depósitos e outras receitas de valores mobiliários), operações de crédito, amortização de empréstimos e alienação de investimentos </w:t>
      </w:r>
      <w:proofErr w:type="spellStart"/>
      <w:r w:rsidRPr="00DA220E">
        <w:rPr>
          <w:rFonts w:ascii="Calibri" w:hAnsi="Calibri" w:cs="Calibri"/>
          <w:b/>
          <w:bCs/>
          <w:sz w:val="22"/>
          <w:szCs w:val="22"/>
        </w:rPr>
        <w:t>permenentes</w:t>
      </w:r>
      <w:proofErr w:type="spellEnd"/>
      <w:r w:rsidRPr="00DA220E">
        <w:rPr>
          <w:rFonts w:ascii="Calibri" w:hAnsi="Calibri" w:cs="Calibri"/>
          <w:b/>
          <w:bCs/>
          <w:sz w:val="22"/>
          <w:szCs w:val="22"/>
        </w:rPr>
        <w:t xml:space="preserve"> e temporários;</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2 – as despesas primárias correspondem ao total da despesa orçamentária deduzidas as despesas com juros e amortização da dívida, aquisição de títulos de capital integralizado e as despesas com concessão de empréstimos com retorno garantido. </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3 – o resultado primário ACIMA DA LINHA corresponde à diferença entre as receitas primárias e despesas primárias evidenciando o esforço fiscal do Município;</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4 – o resultado nominal calculado pelo critério ACIMA DA LINHA foi obtido a partir do resultado primário somado ao resultado da </w:t>
      </w:r>
      <w:proofErr w:type="spellStart"/>
      <w:r w:rsidRPr="00DA220E">
        <w:rPr>
          <w:rFonts w:ascii="Calibri" w:hAnsi="Calibri" w:cs="Calibri"/>
          <w:b/>
          <w:bCs/>
          <w:sz w:val="22"/>
          <w:szCs w:val="22"/>
        </w:rPr>
        <w:t>comperação</w:t>
      </w:r>
      <w:proofErr w:type="spellEnd"/>
      <w:r w:rsidRPr="00DA220E">
        <w:rPr>
          <w:rFonts w:ascii="Calibri" w:hAnsi="Calibri" w:cs="Calibri"/>
          <w:b/>
          <w:bCs/>
          <w:sz w:val="22"/>
          <w:szCs w:val="22"/>
        </w:rPr>
        <w:t xml:space="preserve"> </w:t>
      </w:r>
      <w:proofErr w:type="gramStart"/>
      <w:r w:rsidRPr="00DA220E">
        <w:rPr>
          <w:rFonts w:ascii="Calibri" w:hAnsi="Calibri" w:cs="Calibri"/>
          <w:b/>
          <w:bCs/>
          <w:sz w:val="22"/>
          <w:szCs w:val="22"/>
        </w:rPr>
        <w:t>entre  os</w:t>
      </w:r>
      <w:proofErr w:type="gramEnd"/>
      <w:r w:rsidRPr="00DA220E">
        <w:rPr>
          <w:rFonts w:ascii="Calibri" w:hAnsi="Calibri" w:cs="Calibri"/>
          <w:b/>
          <w:bCs/>
          <w:sz w:val="22"/>
          <w:szCs w:val="22"/>
        </w:rPr>
        <w:t xml:space="preserve"> juros ativos e passivos, representado a diferença entre o saldo previsto da dívida fiscal líquida em 31 de dezembro de determinado ano em relação ao apurado em 31 de dezembro do ano anterior; </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5 – a dívida pública consolidada é o montante apurado das obrigações financeiras do ente da Federação, inclusive as decorrentes de emissão de títulos, assumidas em virtude de leis, contratos, convênios ou tratados; as assumidas em virtude da realização de operações de crédito para amortização em prazo superior a doze meses ou que, embora de prazo inferior a doze meses, tenham constado como receitas no orçamento; dos precatórios judiciais emitidos </w:t>
      </w:r>
      <w:r w:rsidRPr="00DA220E">
        <w:rPr>
          <w:rFonts w:ascii="Calibri" w:hAnsi="Calibri" w:cs="Calibri"/>
          <w:b/>
          <w:bCs/>
          <w:sz w:val="22"/>
          <w:szCs w:val="22"/>
        </w:rPr>
        <w:lastRenderedPageBreak/>
        <w:t>a partir de 5 de maio de 2000 e não pagos durante a execução do orçamento em que houverem sido incluídos;</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6 – a dívida Consolidada Líquida – DCL - corresponde à dívida pública consolidada, deduzidos os valores que compreendem o ativo disponível e os haveres financeiros, líquidos dos Restos a Pagar Processados.</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Premissas e Metodologia </w:t>
      </w:r>
      <w:proofErr w:type="spellStart"/>
      <w:r w:rsidRPr="00DA220E">
        <w:rPr>
          <w:rFonts w:ascii="Calibri" w:hAnsi="Calibri" w:cs="Calibri"/>
          <w:b/>
          <w:bCs/>
          <w:sz w:val="22"/>
          <w:szCs w:val="22"/>
        </w:rPr>
        <w:t>UtilizadaS</w:t>
      </w:r>
      <w:proofErr w:type="spellEnd"/>
      <w:r w:rsidRPr="00DA220E">
        <w:rPr>
          <w:rFonts w:ascii="Calibri" w:hAnsi="Calibri" w:cs="Calibri"/>
          <w:b/>
          <w:bCs/>
          <w:sz w:val="22"/>
          <w:szCs w:val="22"/>
        </w:rPr>
        <w:t>:</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 xml:space="preserve">1 - Os parâmetros macroeconômicos utilizados na elaboração das estimativas constantes no Anexo de Metas Fiscais são relacionados na Tabela 01. Os números estão apresentados de duas formas. Em moeda corrente e em valores constantes (sem inflação). Esses indicadores foram utilizados na composição da estimativa de receita que considerou a média de arrecadação, em cada fonte, tomando por base as receitas arrecadadas nos últimos três exercícios (2016, 2017 e 2018) e os valores </w:t>
      </w:r>
      <w:proofErr w:type="spellStart"/>
      <w:r w:rsidRPr="00DA220E">
        <w:rPr>
          <w:rFonts w:ascii="Calibri" w:hAnsi="Calibri" w:cs="Calibri"/>
          <w:b/>
          <w:bCs/>
          <w:sz w:val="22"/>
          <w:szCs w:val="22"/>
        </w:rPr>
        <w:t>reestimados</w:t>
      </w:r>
      <w:proofErr w:type="spellEnd"/>
      <w:r w:rsidRPr="00DA220E">
        <w:rPr>
          <w:rFonts w:ascii="Calibri" w:hAnsi="Calibri" w:cs="Calibri"/>
          <w:b/>
          <w:bCs/>
          <w:sz w:val="22"/>
          <w:szCs w:val="22"/>
        </w:rPr>
        <w:t xml:space="preserve"> para o exercício atual (2019), além das premissas consideradas como verdadeiras e relacionadas, por exemplo, ao índice de inflação, crescimento do PIB, atualização da planta de valores do IPTU, ampliação do perímetro urbano da cidade, políticas de combate à evasão e à sonegação fiscal, comportamento das receitas oriundas de transferências da União e do Estado, dentre outros.</w:t>
      </w:r>
    </w:p>
    <w:p w:rsidR="00DA220E" w:rsidRPr="00DA220E" w:rsidRDefault="00DA220E" w:rsidP="00DA220E">
      <w:pPr>
        <w:jc w:val="both"/>
        <w:rPr>
          <w:rFonts w:ascii="Calibri" w:hAnsi="Calibri" w:cs="Calibri"/>
          <w:b/>
          <w:bCs/>
          <w:sz w:val="22"/>
          <w:szCs w:val="22"/>
        </w:rPr>
      </w:pPr>
      <w:r w:rsidRPr="00DA220E">
        <w:rPr>
          <w:rFonts w:ascii="Calibri" w:hAnsi="Calibri" w:cs="Calibri"/>
          <w:b/>
          <w:bCs/>
          <w:sz w:val="22"/>
          <w:szCs w:val="22"/>
        </w:rPr>
        <w:t>2 - Em relação às despesas correntes, foram considerados os parâmetros de inflação, crescimento vegetativo e aumento real, quando cabível, das despesas de custeios.  Em relação aos investimentos, além da inflação, considerou-se a estimativa de crescimento real dessas despesas em nível que viabilize a sua expansão a fim de garantir, precipuamente, a conclusão dos projetos em andamento demonstrados no Anexo IV.  Asseguraram-se, ainda, os recursos para pagamento das obrigações decorrentes de juros e amortização da dívida pública.</w:t>
      </w:r>
    </w:p>
    <w:p w:rsidR="00FE1DEF" w:rsidRPr="00FE1DEF" w:rsidRDefault="00DA220E" w:rsidP="00DA220E">
      <w:pPr>
        <w:jc w:val="both"/>
        <w:rPr>
          <w:rFonts w:ascii="Calibri" w:hAnsi="Calibri" w:cs="Calibri"/>
          <w:b/>
          <w:bCs/>
          <w:sz w:val="22"/>
          <w:szCs w:val="22"/>
        </w:rPr>
      </w:pPr>
      <w:r w:rsidRPr="00DA220E">
        <w:rPr>
          <w:rFonts w:ascii="Calibri" w:hAnsi="Calibri" w:cs="Calibri"/>
          <w:b/>
          <w:bCs/>
          <w:sz w:val="22"/>
          <w:szCs w:val="22"/>
        </w:rPr>
        <w:t xml:space="preserve">3 – No tocante às despesas com pessoal, em específico, foi considerado o provável efeito da revisão geral anual prevista na Constituição da República, o crescimento vegetativo da folha salarial e eventual aumento acima dos níveis inflacionários. As </w:t>
      </w:r>
      <w:proofErr w:type="gramStart"/>
      <w:r w:rsidRPr="00DA220E">
        <w:rPr>
          <w:rFonts w:ascii="Calibri" w:hAnsi="Calibri" w:cs="Calibri"/>
          <w:b/>
          <w:bCs/>
          <w:sz w:val="22"/>
          <w:szCs w:val="22"/>
        </w:rPr>
        <w:t>Tabelas  03</w:t>
      </w:r>
      <w:proofErr w:type="gramEnd"/>
      <w:r w:rsidRPr="00DA220E">
        <w:rPr>
          <w:rFonts w:ascii="Calibri" w:hAnsi="Calibri" w:cs="Calibri"/>
          <w:b/>
          <w:bCs/>
          <w:sz w:val="22"/>
          <w:szCs w:val="22"/>
        </w:rPr>
        <w:t xml:space="preserve"> e 04 demonstram, respectivamente, as projeções para a Receita Corrente Líquida e Limite de Gastos com Pessoal dos Poderes Executivo e Legislativo.</w:t>
      </w:r>
    </w:p>
    <w:p w:rsidR="00FE1DEF" w:rsidRDefault="00FE1DEF" w:rsidP="008636F1">
      <w:pPr>
        <w:ind w:left="709"/>
        <w:jc w:val="center"/>
        <w:rPr>
          <w:rFonts w:ascii="Calibri" w:hAnsi="Calibri" w:cs="Calibri"/>
          <w:sz w:val="22"/>
          <w:szCs w:val="22"/>
        </w:rPr>
      </w:pPr>
    </w:p>
    <w:p w:rsidR="008636F1" w:rsidRPr="00707FC0" w:rsidRDefault="008636F1" w:rsidP="008636F1">
      <w:pPr>
        <w:ind w:left="709"/>
        <w:jc w:val="center"/>
        <w:rPr>
          <w:rFonts w:ascii="Calibri" w:hAnsi="Calibri" w:cs="Calibri"/>
          <w:sz w:val="22"/>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8636F1" w:rsidRDefault="008636F1" w:rsidP="008636F1">
      <w:pPr>
        <w:pStyle w:val="Corpodetexto21"/>
        <w:tabs>
          <w:tab w:val="clear" w:pos="4253"/>
        </w:tabs>
        <w:spacing w:before="0"/>
        <w:rPr>
          <w:rFonts w:ascii="Calibri" w:hAnsi="Calibri" w:cs="Calibri"/>
          <w:szCs w:val="22"/>
        </w:rPr>
      </w:pPr>
    </w:p>
    <w:p w:rsidR="00DA220E" w:rsidRDefault="00DA220E" w:rsidP="00DA220E">
      <w:pPr>
        <w:ind w:left="709"/>
        <w:jc w:val="center"/>
        <w:rPr>
          <w:rFonts w:ascii="Calibri" w:hAnsi="Calibri" w:cs="Calibri"/>
          <w:b/>
          <w:sz w:val="22"/>
          <w:szCs w:val="22"/>
        </w:rPr>
      </w:pPr>
    </w:p>
    <w:p w:rsidR="00DA220E" w:rsidRPr="00707FC0" w:rsidRDefault="00DA220E" w:rsidP="00DA220E">
      <w:pPr>
        <w:ind w:left="709"/>
        <w:jc w:val="center"/>
        <w:rPr>
          <w:rFonts w:ascii="Calibri" w:hAnsi="Calibri" w:cs="Calibri"/>
          <w:b/>
          <w:sz w:val="22"/>
          <w:szCs w:val="22"/>
        </w:rPr>
      </w:pPr>
      <w:r w:rsidRPr="00707FC0">
        <w:rPr>
          <w:rFonts w:ascii="Calibri" w:hAnsi="Calibri" w:cs="Calibri"/>
          <w:b/>
          <w:sz w:val="22"/>
          <w:szCs w:val="22"/>
        </w:rPr>
        <w:t xml:space="preserve">MUNICÍPIO DE </w:t>
      </w:r>
      <w:r>
        <w:rPr>
          <w:rFonts w:ascii="Calibri" w:hAnsi="Calibri" w:cs="Calibri"/>
          <w:b/>
          <w:sz w:val="22"/>
          <w:szCs w:val="22"/>
        </w:rPr>
        <w:t>CHUVISCA - RS</w:t>
      </w:r>
    </w:p>
    <w:p w:rsidR="00DA220E" w:rsidRDefault="00DA220E" w:rsidP="00DA220E">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DA220E" w:rsidRDefault="00DA220E" w:rsidP="00DA220E">
      <w:pPr>
        <w:ind w:left="709"/>
        <w:jc w:val="center"/>
        <w:rPr>
          <w:rFonts w:ascii="Calibri" w:hAnsi="Calibri" w:cs="Calibri"/>
          <w:b/>
          <w:sz w:val="22"/>
          <w:szCs w:val="22"/>
        </w:rPr>
      </w:pPr>
      <w:r w:rsidRPr="00DA220E">
        <w:rPr>
          <w:rFonts w:ascii="Calibri" w:hAnsi="Calibri" w:cs="Calibri"/>
          <w:b/>
          <w:sz w:val="22"/>
          <w:szCs w:val="22"/>
        </w:rPr>
        <w:t xml:space="preserve">AVALIAÇÃO DO CUMPRIMENTO DAS METAS FISCAIS   DO EXERCÍCIO ANTERIOR </w:t>
      </w:r>
    </w:p>
    <w:p w:rsidR="00DA220E" w:rsidRPr="00DA220E" w:rsidRDefault="00DA220E" w:rsidP="00DA220E">
      <w:pPr>
        <w:ind w:left="709"/>
        <w:jc w:val="center"/>
        <w:rPr>
          <w:rFonts w:ascii="Calibri" w:hAnsi="Calibri" w:cs="Calibri"/>
          <w:b/>
          <w:sz w:val="22"/>
          <w:szCs w:val="22"/>
          <w:lang w:val="en-US"/>
        </w:rPr>
      </w:pPr>
      <w:r w:rsidRPr="00DA220E">
        <w:rPr>
          <w:rFonts w:ascii="Calibri" w:hAnsi="Calibri" w:cs="Calibri"/>
          <w:b/>
          <w:sz w:val="22"/>
          <w:szCs w:val="22"/>
          <w:lang w:val="en-US"/>
        </w:rPr>
        <w:t xml:space="preserve"> (LRF, art. 4º, §2º, </w:t>
      </w:r>
      <w:proofErr w:type="spellStart"/>
      <w:r w:rsidRPr="00DA220E">
        <w:rPr>
          <w:rFonts w:ascii="Calibri" w:hAnsi="Calibri" w:cs="Calibri"/>
          <w:b/>
          <w:sz w:val="22"/>
          <w:szCs w:val="22"/>
          <w:lang w:val="en-US"/>
        </w:rPr>
        <w:t>inciso</w:t>
      </w:r>
      <w:proofErr w:type="spellEnd"/>
      <w:r w:rsidRPr="00DA220E">
        <w:rPr>
          <w:rFonts w:ascii="Calibri" w:hAnsi="Calibri" w:cs="Calibri"/>
          <w:b/>
          <w:sz w:val="22"/>
          <w:szCs w:val="22"/>
          <w:lang w:val="en-US"/>
        </w:rPr>
        <w:t xml:space="preserve"> I)  </w:t>
      </w:r>
    </w:p>
    <w:p w:rsidR="00DA220E" w:rsidRPr="00DA220E" w:rsidRDefault="00DA220E" w:rsidP="00DA220E">
      <w:pPr>
        <w:ind w:left="709"/>
        <w:jc w:val="center"/>
        <w:rPr>
          <w:rFonts w:ascii="Calibri" w:hAnsi="Calibri" w:cs="Calibri"/>
          <w:b/>
          <w:bCs/>
          <w:sz w:val="22"/>
          <w:szCs w:val="22"/>
          <w:lang w:val="en-US"/>
        </w:rPr>
      </w:pPr>
      <w:proofErr w:type="gramStart"/>
      <w:r w:rsidRPr="00DA220E">
        <w:rPr>
          <w:rFonts w:ascii="Calibri" w:hAnsi="Calibri" w:cs="Calibri"/>
          <w:b/>
          <w:bCs/>
          <w:sz w:val="22"/>
          <w:szCs w:val="22"/>
          <w:lang w:val="en-US"/>
        </w:rPr>
        <w:t>LRF  101</w:t>
      </w:r>
      <w:proofErr w:type="gramEnd"/>
      <w:r w:rsidRPr="00DA220E">
        <w:rPr>
          <w:rFonts w:ascii="Calibri" w:hAnsi="Calibri" w:cs="Calibri"/>
          <w:b/>
          <w:bCs/>
          <w:sz w:val="22"/>
          <w:szCs w:val="22"/>
          <w:lang w:val="en-US"/>
        </w:rPr>
        <w:t>/2000</w:t>
      </w:r>
    </w:p>
    <w:p w:rsidR="00DA220E" w:rsidRDefault="00DA220E" w:rsidP="00DA220E">
      <w:pPr>
        <w:ind w:left="709"/>
        <w:jc w:val="center"/>
        <w:rPr>
          <w:rFonts w:ascii="Calibri" w:hAnsi="Calibri" w:cs="Calibri"/>
          <w:b/>
          <w:bCs/>
          <w:sz w:val="22"/>
          <w:szCs w:val="22"/>
        </w:rPr>
      </w:pPr>
      <w:r>
        <w:rPr>
          <w:rFonts w:ascii="Calibri" w:hAnsi="Calibri" w:cs="Calibri"/>
          <w:b/>
          <w:bCs/>
          <w:sz w:val="22"/>
          <w:szCs w:val="22"/>
        </w:rPr>
        <w:t>ARTIGO 79 DA LEI ORGANICA MUNICIPAL</w:t>
      </w:r>
    </w:p>
    <w:p w:rsidR="00DA220E" w:rsidRPr="00FE1DEF" w:rsidRDefault="00DA220E" w:rsidP="00DA220E">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DA220E" w:rsidRDefault="00DA220E" w:rsidP="00DA220E">
      <w:pPr>
        <w:jc w:val="center"/>
        <w:rPr>
          <w:rFonts w:ascii="Calibri" w:hAnsi="Calibri" w:cs="Calibri"/>
          <w:b/>
          <w:bCs/>
          <w:sz w:val="22"/>
          <w:szCs w:val="22"/>
        </w:rPr>
      </w:pPr>
      <w:r>
        <w:rPr>
          <w:rFonts w:ascii="Calibri" w:hAnsi="Calibri" w:cs="Calibri"/>
          <w:b/>
          <w:bCs/>
          <w:sz w:val="22"/>
          <w:szCs w:val="22"/>
        </w:rPr>
        <w:t>ITEM B DO INCISO I DO PARAGRAFO ÚNICO DO ARTIGO 1º DA LEI DE DIRETRIZES ORÇAMENTÁRIAS</w:t>
      </w:r>
    </w:p>
    <w:p w:rsidR="00DA220E" w:rsidRDefault="003D50D1" w:rsidP="008636F1">
      <w:pPr>
        <w:pStyle w:val="Corpodetexto21"/>
        <w:tabs>
          <w:tab w:val="clear" w:pos="4253"/>
        </w:tabs>
        <w:spacing w:before="0"/>
        <w:rPr>
          <w:rFonts w:ascii="Calibri" w:hAnsi="Calibri" w:cs="Calibri"/>
          <w:szCs w:val="22"/>
        </w:rPr>
      </w:pPr>
      <w:r>
        <w:rPr>
          <w:rFonts w:ascii="Calibri" w:hAnsi="Calibri" w:cs="Calibri"/>
          <w:noProof/>
          <w:szCs w:val="22"/>
        </w:rPr>
        <w:drawing>
          <wp:anchor distT="0" distB="0" distL="114300" distR="114300" simplePos="0" relativeHeight="251660288" behindDoc="0" locked="0" layoutInCell="1" allowOverlap="1" wp14:anchorId="128C6194" wp14:editId="2E88224A">
            <wp:simplePos x="0" y="0"/>
            <wp:positionH relativeFrom="margin">
              <wp:align>left</wp:align>
            </wp:positionH>
            <wp:positionV relativeFrom="paragraph">
              <wp:posOffset>1911805</wp:posOffset>
            </wp:positionV>
            <wp:extent cx="5391150" cy="249745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20E">
        <w:rPr>
          <w:rFonts w:ascii="Calibri" w:hAnsi="Calibri" w:cs="Calibri"/>
          <w:noProof/>
          <w:szCs w:val="22"/>
        </w:rPr>
        <w:drawing>
          <wp:anchor distT="0" distB="0" distL="114300" distR="114300" simplePos="0" relativeHeight="251659264" behindDoc="0" locked="0" layoutInCell="1" allowOverlap="1" wp14:anchorId="11739867" wp14:editId="1AAA5008">
            <wp:simplePos x="0" y="0"/>
            <wp:positionH relativeFrom="margin">
              <wp:align>right</wp:align>
            </wp:positionH>
            <wp:positionV relativeFrom="paragraph">
              <wp:posOffset>186898</wp:posOffset>
            </wp:positionV>
            <wp:extent cx="5391150" cy="166497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3D50D1" w:rsidRDefault="003D50D1" w:rsidP="00DA220E">
      <w:pPr>
        <w:ind w:left="709"/>
        <w:jc w:val="center"/>
        <w:rPr>
          <w:rFonts w:ascii="Calibri" w:hAnsi="Calibri" w:cs="Calibri"/>
          <w:b/>
          <w:sz w:val="22"/>
          <w:szCs w:val="22"/>
        </w:rPr>
      </w:pPr>
    </w:p>
    <w:p w:rsidR="00DA220E" w:rsidRPr="00707FC0" w:rsidRDefault="00DA220E" w:rsidP="00DA220E">
      <w:pPr>
        <w:ind w:left="709"/>
        <w:jc w:val="center"/>
        <w:rPr>
          <w:rFonts w:ascii="Calibri" w:hAnsi="Calibri" w:cs="Calibri"/>
          <w:b/>
          <w:sz w:val="22"/>
          <w:szCs w:val="22"/>
        </w:rPr>
      </w:pPr>
      <w:r w:rsidRPr="00707FC0">
        <w:rPr>
          <w:rFonts w:ascii="Calibri" w:hAnsi="Calibri" w:cs="Calibri"/>
          <w:b/>
          <w:sz w:val="22"/>
          <w:szCs w:val="22"/>
        </w:rPr>
        <w:t xml:space="preserve">MUNICÍPIO DE </w:t>
      </w:r>
      <w:r>
        <w:rPr>
          <w:rFonts w:ascii="Calibri" w:hAnsi="Calibri" w:cs="Calibri"/>
          <w:b/>
          <w:sz w:val="22"/>
          <w:szCs w:val="22"/>
        </w:rPr>
        <w:t>CHUVISCA - RS</w:t>
      </w:r>
    </w:p>
    <w:p w:rsidR="00DA220E" w:rsidRDefault="00DA220E" w:rsidP="00DA220E">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DA220E" w:rsidRPr="00DA220E" w:rsidRDefault="00DA220E" w:rsidP="00DA220E">
      <w:pPr>
        <w:ind w:left="709"/>
        <w:jc w:val="center"/>
        <w:rPr>
          <w:rFonts w:ascii="Calibri" w:hAnsi="Calibri" w:cs="Calibri"/>
          <w:b/>
          <w:sz w:val="22"/>
          <w:szCs w:val="22"/>
        </w:rPr>
      </w:pPr>
      <w:r w:rsidRPr="00DA220E">
        <w:rPr>
          <w:rFonts w:ascii="Calibri" w:hAnsi="Calibri" w:cs="Calibri"/>
          <w:b/>
          <w:sz w:val="22"/>
          <w:szCs w:val="22"/>
        </w:rPr>
        <w:t xml:space="preserve">DEMONSTRATIVO DE METAS FISCAIS ATUAIS COMPARADAS COM AS </w:t>
      </w:r>
      <w:proofErr w:type="gramStart"/>
      <w:r w:rsidRPr="00DA220E">
        <w:rPr>
          <w:rFonts w:ascii="Calibri" w:hAnsi="Calibri" w:cs="Calibri"/>
          <w:b/>
          <w:sz w:val="22"/>
          <w:szCs w:val="22"/>
        </w:rPr>
        <w:t>FIXADAS  NOS</w:t>
      </w:r>
      <w:proofErr w:type="gramEnd"/>
      <w:r w:rsidRPr="00DA220E">
        <w:rPr>
          <w:rFonts w:ascii="Calibri" w:hAnsi="Calibri" w:cs="Calibri"/>
          <w:b/>
          <w:sz w:val="22"/>
          <w:szCs w:val="22"/>
        </w:rPr>
        <w:t xml:space="preserve"> TRÊS EXERCÍCIOS ANTERIORES</w:t>
      </w:r>
      <w:r>
        <w:rPr>
          <w:rFonts w:ascii="Calibri" w:hAnsi="Calibri" w:cs="Calibri"/>
          <w:b/>
          <w:sz w:val="22"/>
          <w:szCs w:val="22"/>
        </w:rPr>
        <w:t xml:space="preserve"> </w:t>
      </w:r>
      <w:r w:rsidRPr="00DA220E">
        <w:rPr>
          <w:rFonts w:ascii="Calibri" w:hAnsi="Calibri" w:cs="Calibri"/>
          <w:b/>
          <w:sz w:val="22"/>
          <w:szCs w:val="22"/>
        </w:rPr>
        <w:t>(LRF, art.4º, §2º, inciso II)</w:t>
      </w:r>
    </w:p>
    <w:p w:rsidR="00DA220E" w:rsidRPr="00DA220E" w:rsidRDefault="00DA220E" w:rsidP="00DA220E">
      <w:pPr>
        <w:ind w:left="709"/>
        <w:jc w:val="center"/>
        <w:rPr>
          <w:rFonts w:ascii="Calibri" w:hAnsi="Calibri" w:cs="Calibri"/>
          <w:b/>
          <w:bCs/>
          <w:sz w:val="22"/>
          <w:szCs w:val="22"/>
        </w:rPr>
      </w:pPr>
      <w:r w:rsidRPr="00DA220E">
        <w:rPr>
          <w:rFonts w:ascii="Calibri" w:hAnsi="Calibri" w:cs="Calibri"/>
          <w:b/>
          <w:bCs/>
          <w:sz w:val="22"/>
          <w:szCs w:val="22"/>
        </w:rPr>
        <w:t>LRF  101/2000</w:t>
      </w:r>
    </w:p>
    <w:p w:rsidR="00DA220E" w:rsidRDefault="00DA220E" w:rsidP="00DA220E">
      <w:pPr>
        <w:ind w:left="709"/>
        <w:jc w:val="center"/>
        <w:rPr>
          <w:rFonts w:ascii="Calibri" w:hAnsi="Calibri" w:cs="Calibri"/>
          <w:b/>
          <w:bCs/>
          <w:sz w:val="22"/>
          <w:szCs w:val="22"/>
        </w:rPr>
      </w:pPr>
      <w:r>
        <w:rPr>
          <w:rFonts w:ascii="Calibri" w:hAnsi="Calibri" w:cs="Calibri"/>
          <w:b/>
          <w:bCs/>
          <w:sz w:val="22"/>
          <w:szCs w:val="22"/>
        </w:rPr>
        <w:t>ARTIGO 79 DA LEI ORGANICA MUNICIPAL</w:t>
      </w:r>
    </w:p>
    <w:p w:rsidR="00DA220E" w:rsidRPr="00FE1DEF" w:rsidRDefault="00DA220E" w:rsidP="00DA220E">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DA220E" w:rsidRDefault="003D50D1" w:rsidP="00DA220E">
      <w:pPr>
        <w:jc w:val="center"/>
        <w:rPr>
          <w:rFonts w:ascii="Calibri" w:hAnsi="Calibri" w:cs="Calibri"/>
          <w:b/>
          <w:bCs/>
          <w:sz w:val="22"/>
          <w:szCs w:val="22"/>
        </w:rPr>
      </w:pPr>
      <w:r>
        <w:rPr>
          <w:rFonts w:ascii="Calibri" w:hAnsi="Calibri" w:cs="Calibri"/>
          <w:noProof/>
          <w:szCs w:val="22"/>
        </w:rPr>
        <w:drawing>
          <wp:anchor distT="0" distB="0" distL="114300" distR="114300" simplePos="0" relativeHeight="251661312" behindDoc="0" locked="0" layoutInCell="1" allowOverlap="1" wp14:anchorId="3DB892B7" wp14:editId="6CE14F58">
            <wp:simplePos x="0" y="0"/>
            <wp:positionH relativeFrom="margin">
              <wp:posOffset>-177421</wp:posOffset>
            </wp:positionH>
            <wp:positionV relativeFrom="paragraph">
              <wp:posOffset>478638</wp:posOffset>
            </wp:positionV>
            <wp:extent cx="6113780" cy="2272030"/>
            <wp:effectExtent l="0" t="0" r="127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78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20E">
        <w:rPr>
          <w:rFonts w:ascii="Calibri" w:hAnsi="Calibri" w:cs="Calibri"/>
          <w:b/>
          <w:bCs/>
          <w:sz w:val="22"/>
          <w:szCs w:val="22"/>
        </w:rPr>
        <w:t>ITEM C DO INCISO I DO PARAGRAFO ÚNICO DO ARTIGO 1º DA LEI DE DIRETRIZES ORÇAMENTÁRIAS</w:t>
      </w:r>
    </w:p>
    <w:p w:rsidR="00DA220E" w:rsidRDefault="00DA220E" w:rsidP="008636F1">
      <w:pPr>
        <w:pStyle w:val="Corpodetexto21"/>
        <w:tabs>
          <w:tab w:val="clear" w:pos="4253"/>
        </w:tabs>
        <w:spacing w:before="0"/>
        <w:rPr>
          <w:rFonts w:ascii="Calibri" w:hAnsi="Calibri" w:cs="Calibri"/>
          <w:szCs w:val="22"/>
        </w:rPr>
      </w:pPr>
    </w:p>
    <w:p w:rsidR="003D50D1" w:rsidRPr="003D50D1" w:rsidRDefault="003D50D1" w:rsidP="003D50D1">
      <w:pPr>
        <w:pStyle w:val="Corpodetexto21"/>
        <w:rPr>
          <w:rFonts w:ascii="Calibri" w:hAnsi="Calibri" w:cs="Calibri"/>
          <w:szCs w:val="22"/>
        </w:rPr>
      </w:pPr>
      <w:r w:rsidRPr="003D50D1">
        <w:rPr>
          <w:rFonts w:ascii="Calibri" w:hAnsi="Calibri" w:cs="Calibri"/>
          <w:szCs w:val="22"/>
        </w:rPr>
        <w:t xml:space="preserve">Este demonstrativo tem por objetivo avaliar as metas previstas para o exercício da LDO (2020), em comparação com as estabelecidas para os três exercícios </w:t>
      </w:r>
      <w:proofErr w:type="gramStart"/>
      <w:r w:rsidRPr="003D50D1">
        <w:rPr>
          <w:rFonts w:ascii="Calibri" w:hAnsi="Calibri" w:cs="Calibri"/>
          <w:szCs w:val="22"/>
        </w:rPr>
        <w:t>anteriores  (</w:t>
      </w:r>
      <w:proofErr w:type="gramEnd"/>
      <w:r w:rsidRPr="003D50D1">
        <w:rPr>
          <w:rFonts w:ascii="Calibri" w:hAnsi="Calibri" w:cs="Calibri"/>
          <w:szCs w:val="22"/>
        </w:rPr>
        <w:t>2017, 2018 e 2019), bem como para os dois seguintes (2021 e 2022), referentes à Receita Total, Receitas Não Financeiras, Despesas Não Financeiras, Resultado Primário, Resultado Nominal, Dívida Pública Consolidada e Dívida Consolidada Líquida, cumprindo, assim,  a disposição contida no art. 4º, § 2º, inciso II, da LRF.</w:t>
      </w:r>
      <w:r>
        <w:rPr>
          <w:rFonts w:ascii="Calibri" w:hAnsi="Calibri" w:cs="Calibri"/>
          <w:szCs w:val="22"/>
        </w:rPr>
        <w:t xml:space="preserve"> </w:t>
      </w:r>
      <w:r w:rsidRPr="003D50D1">
        <w:rPr>
          <w:rFonts w:ascii="Calibri" w:hAnsi="Calibri" w:cs="Calibri"/>
          <w:szCs w:val="22"/>
        </w:rPr>
        <w:t>Os valores relativos às previsões de Receitas, Despesas e Resultado Primário de 2017, 2018 e 2019 foram atualizados pelas respectivas Leis Orçamentárias Anuais. Já os valores da previsão do Resultado Nominal, Dívida Consolidada e Dívida Consolidada Líquida, foram extraídos dos anexos de metas fiscais das respectivas LDO.</w:t>
      </w:r>
    </w:p>
    <w:p w:rsidR="00DA220E" w:rsidRDefault="003D50D1" w:rsidP="003D50D1">
      <w:pPr>
        <w:pStyle w:val="Corpodetexto21"/>
        <w:rPr>
          <w:rFonts w:ascii="Calibri" w:hAnsi="Calibri" w:cs="Calibri"/>
          <w:szCs w:val="22"/>
        </w:rPr>
      </w:pPr>
      <w:r w:rsidRPr="003D50D1">
        <w:rPr>
          <w:rFonts w:ascii="Calibri" w:hAnsi="Calibri" w:cs="Calibri"/>
          <w:szCs w:val="22"/>
        </w:rPr>
        <w:t>Já em relação às previsões para os exercícios de 2020, 2011 e 2022, os valores, a metodologia, as premissas utilizadas e a respectiva memória de cálculo são as mesmas utilizadas para o estabelecimento das metas explicitadas no Demonstrativo 1 - de Metas Anuais, evidenciando assim a sua consistência.</w:t>
      </w:r>
    </w:p>
    <w:p w:rsidR="003D50D1" w:rsidRDefault="003D50D1" w:rsidP="003D50D1">
      <w:pPr>
        <w:ind w:left="709"/>
        <w:jc w:val="center"/>
        <w:rPr>
          <w:rFonts w:ascii="Calibri" w:hAnsi="Calibri" w:cs="Calibri"/>
          <w:b/>
          <w:sz w:val="22"/>
          <w:szCs w:val="22"/>
        </w:rPr>
      </w:pPr>
    </w:p>
    <w:p w:rsidR="003D50D1" w:rsidRPr="00707FC0" w:rsidRDefault="003D50D1" w:rsidP="003D50D1">
      <w:pPr>
        <w:ind w:left="709"/>
        <w:jc w:val="center"/>
        <w:rPr>
          <w:rFonts w:ascii="Calibri" w:hAnsi="Calibri" w:cs="Calibri"/>
          <w:b/>
          <w:sz w:val="22"/>
          <w:szCs w:val="22"/>
        </w:rPr>
      </w:pPr>
      <w:r w:rsidRPr="00707FC0">
        <w:rPr>
          <w:rFonts w:ascii="Calibri" w:hAnsi="Calibri" w:cs="Calibri"/>
          <w:b/>
          <w:sz w:val="22"/>
          <w:szCs w:val="22"/>
        </w:rPr>
        <w:t xml:space="preserve">MUNICÍPIO DE </w:t>
      </w:r>
      <w:r>
        <w:rPr>
          <w:rFonts w:ascii="Calibri" w:hAnsi="Calibri" w:cs="Calibri"/>
          <w:b/>
          <w:sz w:val="22"/>
          <w:szCs w:val="22"/>
        </w:rPr>
        <w:t>CHUVISCA - RS</w:t>
      </w:r>
    </w:p>
    <w:p w:rsidR="003D50D1" w:rsidRDefault="003D50D1" w:rsidP="003D50D1">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1E013B" w:rsidRDefault="003D50D1" w:rsidP="003D50D1">
      <w:pPr>
        <w:ind w:left="709"/>
        <w:jc w:val="center"/>
        <w:rPr>
          <w:rFonts w:ascii="Calibri" w:hAnsi="Calibri" w:cs="Calibri"/>
          <w:b/>
          <w:sz w:val="22"/>
          <w:szCs w:val="22"/>
        </w:rPr>
      </w:pPr>
      <w:r w:rsidRPr="00DA220E">
        <w:rPr>
          <w:rFonts w:ascii="Calibri" w:hAnsi="Calibri" w:cs="Calibri"/>
          <w:b/>
          <w:sz w:val="22"/>
          <w:szCs w:val="22"/>
        </w:rPr>
        <w:t>DEMONSTRATIVO</w:t>
      </w:r>
      <w:r w:rsidR="001E013B">
        <w:rPr>
          <w:rFonts w:ascii="Calibri" w:hAnsi="Calibri" w:cs="Calibri"/>
          <w:b/>
          <w:sz w:val="22"/>
          <w:szCs w:val="22"/>
        </w:rPr>
        <w:t xml:space="preserve"> DA</w:t>
      </w:r>
      <w:r w:rsidRPr="00DA220E">
        <w:rPr>
          <w:rFonts w:ascii="Calibri" w:hAnsi="Calibri" w:cs="Calibri"/>
          <w:b/>
          <w:sz w:val="22"/>
          <w:szCs w:val="22"/>
        </w:rPr>
        <w:t xml:space="preserve"> </w:t>
      </w:r>
      <w:r w:rsidR="001E013B" w:rsidRPr="001E013B">
        <w:rPr>
          <w:rFonts w:ascii="Calibri" w:hAnsi="Calibri" w:cs="Calibri"/>
          <w:b/>
          <w:sz w:val="22"/>
          <w:szCs w:val="22"/>
        </w:rPr>
        <w:t>EVOLUÇÃO DO PATRIMÔNIO LÍQUIDO</w:t>
      </w:r>
    </w:p>
    <w:p w:rsidR="001E013B" w:rsidRPr="001E013B" w:rsidRDefault="003D50D1" w:rsidP="003D50D1">
      <w:pPr>
        <w:ind w:left="709"/>
        <w:jc w:val="center"/>
        <w:rPr>
          <w:rFonts w:ascii="Calibri" w:hAnsi="Calibri" w:cs="Calibri"/>
          <w:b/>
          <w:sz w:val="22"/>
          <w:szCs w:val="22"/>
          <w:lang w:val="en-US"/>
        </w:rPr>
      </w:pPr>
      <w:r w:rsidRPr="001E013B">
        <w:rPr>
          <w:rFonts w:ascii="Calibri" w:hAnsi="Calibri" w:cs="Calibri"/>
          <w:b/>
          <w:sz w:val="22"/>
          <w:szCs w:val="22"/>
          <w:lang w:val="en-US"/>
        </w:rPr>
        <w:t xml:space="preserve"> </w:t>
      </w:r>
      <w:r w:rsidR="001E013B" w:rsidRPr="001E013B">
        <w:rPr>
          <w:rFonts w:ascii="Calibri" w:hAnsi="Calibri" w:cs="Calibri"/>
          <w:b/>
          <w:sz w:val="22"/>
          <w:szCs w:val="22"/>
          <w:lang w:val="en-US"/>
        </w:rPr>
        <w:t xml:space="preserve">(LRF, art.4º, §2º, </w:t>
      </w:r>
      <w:proofErr w:type="spellStart"/>
      <w:r w:rsidR="001E013B" w:rsidRPr="001E013B">
        <w:rPr>
          <w:rFonts w:ascii="Calibri" w:hAnsi="Calibri" w:cs="Calibri"/>
          <w:b/>
          <w:sz w:val="22"/>
          <w:szCs w:val="22"/>
          <w:lang w:val="en-US"/>
        </w:rPr>
        <w:t>inciso</w:t>
      </w:r>
      <w:proofErr w:type="spellEnd"/>
      <w:r w:rsidR="001E013B" w:rsidRPr="001E013B">
        <w:rPr>
          <w:rFonts w:ascii="Calibri" w:hAnsi="Calibri" w:cs="Calibri"/>
          <w:b/>
          <w:sz w:val="22"/>
          <w:szCs w:val="22"/>
          <w:lang w:val="en-US"/>
        </w:rPr>
        <w:t xml:space="preserve"> III)</w:t>
      </w:r>
    </w:p>
    <w:p w:rsidR="003D50D1" w:rsidRPr="001E013B" w:rsidRDefault="003D50D1" w:rsidP="003D50D1">
      <w:pPr>
        <w:ind w:left="709"/>
        <w:jc w:val="center"/>
        <w:rPr>
          <w:rFonts w:ascii="Calibri" w:hAnsi="Calibri" w:cs="Calibri"/>
          <w:b/>
          <w:bCs/>
          <w:sz w:val="22"/>
          <w:szCs w:val="22"/>
          <w:lang w:val="en-US"/>
        </w:rPr>
      </w:pPr>
      <w:proofErr w:type="gramStart"/>
      <w:r w:rsidRPr="001E013B">
        <w:rPr>
          <w:rFonts w:ascii="Calibri" w:hAnsi="Calibri" w:cs="Calibri"/>
          <w:b/>
          <w:bCs/>
          <w:sz w:val="22"/>
          <w:szCs w:val="22"/>
          <w:lang w:val="en-US"/>
        </w:rPr>
        <w:t>LRF  101</w:t>
      </w:r>
      <w:proofErr w:type="gramEnd"/>
      <w:r w:rsidRPr="001E013B">
        <w:rPr>
          <w:rFonts w:ascii="Calibri" w:hAnsi="Calibri" w:cs="Calibri"/>
          <w:b/>
          <w:bCs/>
          <w:sz w:val="22"/>
          <w:szCs w:val="22"/>
          <w:lang w:val="en-US"/>
        </w:rPr>
        <w:t>/2000</w:t>
      </w:r>
    </w:p>
    <w:p w:rsidR="003D50D1" w:rsidRDefault="003D50D1" w:rsidP="003D50D1">
      <w:pPr>
        <w:ind w:left="709"/>
        <w:jc w:val="center"/>
        <w:rPr>
          <w:rFonts w:ascii="Calibri" w:hAnsi="Calibri" w:cs="Calibri"/>
          <w:b/>
          <w:bCs/>
          <w:sz w:val="22"/>
          <w:szCs w:val="22"/>
        </w:rPr>
      </w:pPr>
      <w:r>
        <w:rPr>
          <w:rFonts w:ascii="Calibri" w:hAnsi="Calibri" w:cs="Calibri"/>
          <w:b/>
          <w:bCs/>
          <w:sz w:val="22"/>
          <w:szCs w:val="22"/>
        </w:rPr>
        <w:t>ARTIGO 79 DA LEI ORGANICA MUNICIPAL</w:t>
      </w:r>
    </w:p>
    <w:p w:rsidR="003D50D1" w:rsidRPr="00FE1DEF" w:rsidRDefault="003D50D1" w:rsidP="003D50D1">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3D50D1" w:rsidRDefault="003D50D1" w:rsidP="003D50D1">
      <w:pPr>
        <w:jc w:val="center"/>
        <w:rPr>
          <w:rFonts w:ascii="Calibri" w:hAnsi="Calibri" w:cs="Calibri"/>
          <w:b/>
          <w:bCs/>
          <w:sz w:val="22"/>
          <w:szCs w:val="22"/>
        </w:rPr>
      </w:pPr>
      <w:r>
        <w:rPr>
          <w:rFonts w:ascii="Calibri" w:hAnsi="Calibri" w:cs="Calibri"/>
          <w:b/>
          <w:bCs/>
          <w:sz w:val="22"/>
          <w:szCs w:val="22"/>
        </w:rPr>
        <w:t xml:space="preserve">ITEM </w:t>
      </w:r>
      <w:r w:rsidR="001E013B">
        <w:rPr>
          <w:rFonts w:ascii="Calibri" w:hAnsi="Calibri" w:cs="Calibri"/>
          <w:b/>
          <w:bCs/>
          <w:sz w:val="22"/>
          <w:szCs w:val="22"/>
        </w:rPr>
        <w:t>D</w:t>
      </w:r>
      <w:r>
        <w:rPr>
          <w:rFonts w:ascii="Calibri" w:hAnsi="Calibri" w:cs="Calibri"/>
          <w:b/>
          <w:bCs/>
          <w:sz w:val="22"/>
          <w:szCs w:val="22"/>
        </w:rPr>
        <w:t xml:space="preserve"> DO INCISO I DO PARAGRAFO ÚNICO DO ARTIGO 1º DA LEI DE DIRETRIZES ORÇAMENTÁRIAS</w:t>
      </w:r>
    </w:p>
    <w:p w:rsidR="00DA220E" w:rsidRDefault="00DA220E" w:rsidP="008636F1">
      <w:pPr>
        <w:pStyle w:val="Corpodetexto21"/>
        <w:tabs>
          <w:tab w:val="clear" w:pos="4253"/>
        </w:tabs>
        <w:spacing w:before="0"/>
        <w:rPr>
          <w:rFonts w:ascii="Calibri" w:hAnsi="Calibri" w:cs="Calibri"/>
          <w:szCs w:val="22"/>
        </w:rPr>
      </w:pPr>
    </w:p>
    <w:p w:rsidR="00DA220E" w:rsidRDefault="003D50D1" w:rsidP="008636F1">
      <w:pPr>
        <w:pStyle w:val="Corpodetexto21"/>
        <w:tabs>
          <w:tab w:val="clear" w:pos="4253"/>
        </w:tabs>
        <w:spacing w:before="0"/>
        <w:rPr>
          <w:rFonts w:ascii="Calibri" w:hAnsi="Calibri" w:cs="Calibri"/>
          <w:szCs w:val="22"/>
        </w:rPr>
      </w:pPr>
      <w:r>
        <w:rPr>
          <w:rFonts w:ascii="Calibri" w:hAnsi="Calibri" w:cs="Calibri"/>
          <w:noProof/>
          <w:szCs w:val="22"/>
        </w:rPr>
        <w:drawing>
          <wp:inline distT="0" distB="0" distL="0" distR="0">
            <wp:extent cx="5397500" cy="34321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3432175"/>
                    </a:xfrm>
                    <a:prstGeom prst="rect">
                      <a:avLst/>
                    </a:prstGeom>
                    <a:noFill/>
                    <a:ln>
                      <a:noFill/>
                    </a:ln>
                  </pic:spPr>
                </pic:pic>
              </a:graphicData>
            </a:graphic>
          </wp:inline>
        </w:drawing>
      </w:r>
    </w:p>
    <w:p w:rsidR="00DA220E" w:rsidRDefault="00DA220E"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r w:rsidRPr="001E013B">
        <w:rPr>
          <w:rFonts w:ascii="Calibri" w:hAnsi="Calibri" w:cs="Calibri"/>
          <w:szCs w:val="22"/>
        </w:rPr>
        <w:t>O presente demonstrativo visa a demonstrar a evolução do Patrimônio Líquido nos três exercícios anteriores ao da edição da LDO (2016, 2017 e 2018), cumprindo, dessa forma, o disposto no art. 4º, § 2º, inciso III, da LRF.</w:t>
      </w:r>
      <w:r>
        <w:rPr>
          <w:rFonts w:ascii="Calibri" w:hAnsi="Calibri" w:cs="Calibri"/>
          <w:szCs w:val="22"/>
        </w:rPr>
        <w:t xml:space="preserve"> </w:t>
      </w:r>
      <w:r w:rsidRPr="001E013B">
        <w:rPr>
          <w:rFonts w:ascii="Calibri" w:hAnsi="Calibri" w:cs="Calibri"/>
          <w:szCs w:val="22"/>
        </w:rPr>
        <w:t xml:space="preserve">Conforme estabelecido pelo Manual de Contabilidade Aplicada ao </w:t>
      </w:r>
      <w:proofErr w:type="gramStart"/>
      <w:r w:rsidRPr="001E013B">
        <w:rPr>
          <w:rFonts w:ascii="Calibri" w:hAnsi="Calibri" w:cs="Calibri"/>
          <w:szCs w:val="22"/>
        </w:rPr>
        <w:t>Setor  Público</w:t>
      </w:r>
      <w:proofErr w:type="gramEnd"/>
      <w:r w:rsidRPr="001E013B">
        <w:rPr>
          <w:rFonts w:ascii="Calibri" w:hAnsi="Calibri" w:cs="Calibri"/>
          <w:szCs w:val="22"/>
        </w:rPr>
        <w:t xml:space="preserve">, o Patrimônio Líquido  representa o valor residual dos ativos da entidade depois de deduzidos todos seus passivos. Integram o Patrimônio Líquido o patrimônio (no caso dos órgãos da administração direta) ou capital social (no caso das empresas estatais), as reservas de capital, os ajustes de avaliação patrimonial, as reservas de lucros, as ações em tesouraria, os resultados acumulados e outros desdobramentos do saldo patrimonial. </w:t>
      </w:r>
    </w:p>
    <w:p w:rsidR="00DA220E" w:rsidRDefault="001E013B" w:rsidP="008636F1">
      <w:pPr>
        <w:pStyle w:val="Corpodetexto21"/>
        <w:tabs>
          <w:tab w:val="clear" w:pos="4253"/>
        </w:tabs>
        <w:spacing w:before="0"/>
        <w:rPr>
          <w:rFonts w:ascii="Calibri" w:hAnsi="Calibri" w:cs="Calibri"/>
          <w:szCs w:val="22"/>
        </w:rPr>
      </w:pPr>
      <w:r w:rsidRPr="001E013B">
        <w:rPr>
          <w:rFonts w:ascii="Calibri" w:hAnsi="Calibri" w:cs="Calibri"/>
          <w:szCs w:val="22"/>
        </w:rPr>
        <w:lastRenderedPageBreak/>
        <w:t xml:space="preserve"> Nesse aspecto, cumpre destacar que, na linha “Resultado Acumulado”, foram considerados os valores de ajustes de exercícios anteriores, os quais, apesar de não terem sido considerados na apuração do resultado do exercício, tiveram influência da variação do saldo do Patrimônio Líquido.</w:t>
      </w:r>
      <w:r>
        <w:rPr>
          <w:rFonts w:ascii="Calibri" w:hAnsi="Calibri" w:cs="Calibri"/>
          <w:szCs w:val="22"/>
        </w:rPr>
        <w:t xml:space="preserve"> </w:t>
      </w:r>
      <w:r w:rsidRPr="001E013B">
        <w:rPr>
          <w:rFonts w:ascii="Calibri" w:hAnsi="Calibri" w:cs="Calibri"/>
          <w:szCs w:val="22"/>
        </w:rPr>
        <w:t xml:space="preserve">É preciso enfatizar que o Município segue as normas da Lei Federal </w:t>
      </w:r>
      <w:proofErr w:type="gramStart"/>
      <w:r w:rsidRPr="001E013B">
        <w:rPr>
          <w:rFonts w:ascii="Calibri" w:hAnsi="Calibri" w:cs="Calibri"/>
          <w:szCs w:val="22"/>
        </w:rPr>
        <w:t>nº  4.320</w:t>
      </w:r>
      <w:proofErr w:type="gramEnd"/>
      <w:r w:rsidRPr="001E013B">
        <w:rPr>
          <w:rFonts w:ascii="Calibri" w:hAnsi="Calibri" w:cs="Calibri"/>
          <w:szCs w:val="22"/>
        </w:rPr>
        <w:t>/64, não apresentando no seu balanço as nomenclaturas previstas na Lei Federal nº 6.404/76. Assim, em vez de "Resultado Acumulado", o Município utiliza a nomenclatura de "Superávit ou Déficit do Exercício".</w:t>
      </w:r>
      <w:r>
        <w:rPr>
          <w:rFonts w:ascii="Calibri" w:hAnsi="Calibri" w:cs="Calibri"/>
          <w:szCs w:val="22"/>
        </w:rPr>
        <w:t xml:space="preserve"> </w:t>
      </w:r>
    </w:p>
    <w:p w:rsidR="001E013B" w:rsidRDefault="001E013B" w:rsidP="008636F1">
      <w:pPr>
        <w:pStyle w:val="Corpodetexto21"/>
        <w:tabs>
          <w:tab w:val="clear" w:pos="4253"/>
        </w:tabs>
        <w:spacing w:before="0"/>
        <w:rPr>
          <w:rFonts w:ascii="Calibri" w:hAnsi="Calibri" w:cs="Calibri"/>
          <w:szCs w:val="22"/>
        </w:rPr>
      </w:pPr>
      <w:r w:rsidRPr="001E013B">
        <w:rPr>
          <w:rFonts w:ascii="Calibri" w:hAnsi="Calibri" w:cs="Calibri"/>
          <w:szCs w:val="22"/>
        </w:rPr>
        <w:t xml:space="preserve">O município não possui Fundo </w:t>
      </w:r>
      <w:proofErr w:type="spellStart"/>
      <w:r w:rsidRPr="001E013B">
        <w:rPr>
          <w:rFonts w:ascii="Calibri" w:hAnsi="Calibri" w:cs="Calibri"/>
          <w:szCs w:val="22"/>
        </w:rPr>
        <w:t>Prórpio</w:t>
      </w:r>
      <w:proofErr w:type="spellEnd"/>
      <w:r w:rsidRPr="001E013B">
        <w:rPr>
          <w:rFonts w:ascii="Calibri" w:hAnsi="Calibri" w:cs="Calibri"/>
          <w:szCs w:val="22"/>
        </w:rPr>
        <w:t xml:space="preserve"> de </w:t>
      </w:r>
      <w:proofErr w:type="spellStart"/>
      <w:r w:rsidRPr="001E013B">
        <w:rPr>
          <w:rFonts w:ascii="Calibri" w:hAnsi="Calibri" w:cs="Calibri"/>
          <w:szCs w:val="22"/>
        </w:rPr>
        <w:t>Previdencia</w:t>
      </w:r>
      <w:proofErr w:type="spellEnd"/>
      <w:r w:rsidRPr="001E013B">
        <w:rPr>
          <w:rFonts w:ascii="Calibri" w:hAnsi="Calibri" w:cs="Calibri"/>
          <w:szCs w:val="22"/>
        </w:rPr>
        <w:t xml:space="preserve"> Social.</w:t>
      </w:r>
    </w:p>
    <w:p w:rsidR="001E013B" w:rsidRDefault="001E013B" w:rsidP="008636F1">
      <w:pPr>
        <w:pStyle w:val="Corpodetexto21"/>
        <w:tabs>
          <w:tab w:val="clear" w:pos="4253"/>
        </w:tabs>
        <w:spacing w:before="0"/>
        <w:rPr>
          <w:rFonts w:ascii="Calibri" w:hAnsi="Calibri" w:cs="Calibri"/>
          <w:szCs w:val="22"/>
        </w:rPr>
      </w:pPr>
      <w:r w:rsidRPr="001E013B">
        <w:rPr>
          <w:rFonts w:ascii="Calibri" w:hAnsi="Calibri" w:cs="Calibri"/>
          <w:szCs w:val="22"/>
        </w:rPr>
        <w:t>Em termos consolidados, a evolução do Patrimônio Líquido do Município, nos últimos três exercícios, demonstrada para</w:t>
      </w:r>
      <w:r>
        <w:rPr>
          <w:rFonts w:ascii="Calibri" w:hAnsi="Calibri" w:cs="Calibri"/>
          <w:szCs w:val="22"/>
        </w:rPr>
        <w:t xml:space="preserve"> </w:t>
      </w:r>
      <w:r w:rsidRPr="001E013B">
        <w:rPr>
          <w:rFonts w:ascii="Calibri" w:hAnsi="Calibri" w:cs="Calibri"/>
          <w:szCs w:val="22"/>
        </w:rPr>
        <w:t>o período de 2016 a 2018, aponta que o saldo patrimonial</w:t>
      </w:r>
      <w:r>
        <w:rPr>
          <w:rFonts w:ascii="Calibri" w:hAnsi="Calibri" w:cs="Calibri"/>
          <w:szCs w:val="22"/>
        </w:rPr>
        <w:t xml:space="preserve"> </w:t>
      </w:r>
      <w:r w:rsidRPr="001E013B">
        <w:rPr>
          <w:rFonts w:ascii="Calibri" w:hAnsi="Calibri" w:cs="Calibri"/>
          <w:szCs w:val="22"/>
        </w:rPr>
        <w:t>Aumentou de R$</w:t>
      </w:r>
      <w:r>
        <w:rPr>
          <w:rFonts w:ascii="Calibri" w:hAnsi="Calibri" w:cs="Calibri"/>
          <w:szCs w:val="22"/>
        </w:rPr>
        <w:t xml:space="preserve">14.774.932,00 </w:t>
      </w:r>
      <w:r w:rsidRPr="001E013B">
        <w:rPr>
          <w:rFonts w:ascii="Calibri" w:hAnsi="Calibri" w:cs="Calibri"/>
          <w:szCs w:val="22"/>
        </w:rPr>
        <w:t>em 31/12/2016 para o valor de</w:t>
      </w:r>
      <w:r>
        <w:rPr>
          <w:rFonts w:ascii="Calibri" w:hAnsi="Calibri" w:cs="Calibri"/>
          <w:szCs w:val="22"/>
        </w:rPr>
        <w:t xml:space="preserve"> R$17.120.281,27 em 31/12/2018.</w:t>
      </w:r>
    </w:p>
    <w:p w:rsidR="001E013B" w:rsidRDefault="001E013B" w:rsidP="008636F1">
      <w:pPr>
        <w:pStyle w:val="Corpodetexto21"/>
        <w:tabs>
          <w:tab w:val="clear" w:pos="4253"/>
        </w:tabs>
        <w:spacing w:before="0"/>
        <w:rPr>
          <w:rFonts w:ascii="Calibri" w:hAnsi="Calibri" w:cs="Calibri"/>
          <w:szCs w:val="22"/>
        </w:rPr>
      </w:pPr>
      <w:r w:rsidRPr="001E013B">
        <w:rPr>
          <w:rFonts w:ascii="Calibri" w:hAnsi="Calibri" w:cs="Calibri"/>
          <w:szCs w:val="22"/>
        </w:rPr>
        <w:t xml:space="preserve">Ainda, conforme pode ser observado, o Município encerrou as contas de 2018 com </w:t>
      </w:r>
      <w:proofErr w:type="spellStart"/>
      <w:r w:rsidRPr="001E013B">
        <w:rPr>
          <w:rFonts w:ascii="Calibri" w:hAnsi="Calibri" w:cs="Calibri"/>
          <w:szCs w:val="22"/>
        </w:rPr>
        <w:t>superavit</w:t>
      </w:r>
      <w:proofErr w:type="spellEnd"/>
      <w:r w:rsidRPr="001E013B">
        <w:rPr>
          <w:rFonts w:ascii="Calibri" w:hAnsi="Calibri" w:cs="Calibri"/>
          <w:szCs w:val="22"/>
        </w:rPr>
        <w:t>, cujo principal fator foi gerado pela aquisição de ativos.</w:t>
      </w: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Default="001E013B" w:rsidP="008636F1">
      <w:pPr>
        <w:pStyle w:val="Corpodetexto21"/>
        <w:tabs>
          <w:tab w:val="clear" w:pos="4253"/>
        </w:tabs>
        <w:spacing w:before="0"/>
        <w:rPr>
          <w:rFonts w:ascii="Calibri" w:hAnsi="Calibri" w:cs="Calibri"/>
          <w:szCs w:val="22"/>
        </w:rPr>
      </w:pPr>
    </w:p>
    <w:p w:rsidR="001E013B" w:rsidRPr="00707FC0" w:rsidRDefault="001E013B" w:rsidP="001E013B">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1E013B" w:rsidRDefault="001E013B" w:rsidP="001E013B">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1E013B" w:rsidRDefault="001E013B" w:rsidP="001E013B">
      <w:pPr>
        <w:ind w:left="709"/>
        <w:jc w:val="cente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DA </w:t>
      </w:r>
      <w:r w:rsidRPr="001E013B">
        <w:rPr>
          <w:rFonts w:ascii="Calibri" w:hAnsi="Calibri" w:cs="Calibri"/>
          <w:b/>
          <w:sz w:val="22"/>
          <w:szCs w:val="22"/>
        </w:rPr>
        <w:t>ORIGEM E APLICAÇÃO DOS RECURSOS OBTIDOS COM A ALIENAÇÃO DE ATIVOS</w:t>
      </w:r>
      <w:r>
        <w:rPr>
          <w:rFonts w:ascii="Calibri" w:hAnsi="Calibri" w:cs="Calibri"/>
          <w:b/>
          <w:sz w:val="22"/>
          <w:szCs w:val="22"/>
        </w:rPr>
        <w:t xml:space="preserve"> </w:t>
      </w:r>
      <w:r w:rsidRPr="001E013B">
        <w:rPr>
          <w:rFonts w:ascii="Calibri" w:hAnsi="Calibri" w:cs="Calibri"/>
          <w:b/>
          <w:sz w:val="22"/>
          <w:szCs w:val="22"/>
        </w:rPr>
        <w:t>(LRF, art.4º, §2º, inciso III)</w:t>
      </w:r>
    </w:p>
    <w:p w:rsidR="001E013B" w:rsidRPr="001E013B" w:rsidRDefault="001E013B" w:rsidP="001E013B">
      <w:pPr>
        <w:ind w:left="709"/>
        <w:jc w:val="center"/>
        <w:rPr>
          <w:rFonts w:ascii="Calibri" w:hAnsi="Calibri" w:cs="Calibri"/>
          <w:b/>
          <w:bCs/>
          <w:sz w:val="22"/>
          <w:szCs w:val="22"/>
        </w:rPr>
      </w:pPr>
      <w:r w:rsidRPr="001E013B">
        <w:rPr>
          <w:rFonts w:ascii="Calibri" w:hAnsi="Calibri" w:cs="Calibri"/>
          <w:b/>
          <w:bCs/>
          <w:sz w:val="22"/>
          <w:szCs w:val="22"/>
        </w:rPr>
        <w:t>LRF  101/2000</w:t>
      </w:r>
    </w:p>
    <w:p w:rsidR="001E013B" w:rsidRDefault="001E013B" w:rsidP="001E013B">
      <w:pPr>
        <w:ind w:left="709"/>
        <w:jc w:val="center"/>
        <w:rPr>
          <w:rFonts w:ascii="Calibri" w:hAnsi="Calibri" w:cs="Calibri"/>
          <w:b/>
          <w:bCs/>
          <w:sz w:val="22"/>
          <w:szCs w:val="22"/>
        </w:rPr>
      </w:pPr>
      <w:r>
        <w:rPr>
          <w:rFonts w:ascii="Calibri" w:hAnsi="Calibri" w:cs="Calibri"/>
          <w:b/>
          <w:bCs/>
          <w:sz w:val="22"/>
          <w:szCs w:val="22"/>
        </w:rPr>
        <w:t>ARTIGO 79 DA LEI ORGANICA MUNICIPAL</w:t>
      </w:r>
    </w:p>
    <w:p w:rsidR="001E013B" w:rsidRPr="00FE1DEF" w:rsidRDefault="001E013B" w:rsidP="001E013B">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1E013B" w:rsidRDefault="001E013B" w:rsidP="001E013B">
      <w:pPr>
        <w:jc w:val="center"/>
        <w:rPr>
          <w:rFonts w:ascii="Calibri" w:hAnsi="Calibri" w:cs="Calibri"/>
          <w:b/>
          <w:bCs/>
          <w:sz w:val="22"/>
          <w:szCs w:val="22"/>
        </w:rPr>
      </w:pPr>
      <w:r>
        <w:rPr>
          <w:rFonts w:ascii="Calibri" w:hAnsi="Calibri" w:cs="Calibri"/>
          <w:b/>
          <w:bCs/>
          <w:sz w:val="22"/>
          <w:szCs w:val="22"/>
        </w:rPr>
        <w:t>ITEM E DO INCISO I DO PARAGRAFO ÚNICO DO ARTIGO 1º DA LEI DE DIRETRIZES ORÇAMENTÁRIAS</w:t>
      </w:r>
    </w:p>
    <w:p w:rsidR="001E013B" w:rsidRDefault="001E013B" w:rsidP="001E013B">
      <w:pPr>
        <w:jc w:val="center"/>
        <w:rPr>
          <w:rFonts w:ascii="Calibri" w:hAnsi="Calibri" w:cs="Calibri"/>
          <w:b/>
          <w:bCs/>
          <w:sz w:val="22"/>
          <w:szCs w:val="22"/>
        </w:rPr>
      </w:pPr>
    </w:p>
    <w:p w:rsidR="001E013B" w:rsidRDefault="001E013B" w:rsidP="001E013B">
      <w:pPr>
        <w:jc w:val="center"/>
        <w:rPr>
          <w:rFonts w:ascii="Calibri" w:hAnsi="Calibri" w:cs="Calibri"/>
          <w:szCs w:val="22"/>
        </w:rPr>
      </w:pPr>
    </w:p>
    <w:p w:rsidR="00DA220E" w:rsidRDefault="001E013B" w:rsidP="008636F1">
      <w:pPr>
        <w:pStyle w:val="Corpodetexto21"/>
        <w:tabs>
          <w:tab w:val="clear" w:pos="4253"/>
        </w:tabs>
        <w:spacing w:before="0"/>
        <w:rPr>
          <w:rFonts w:ascii="Calibri" w:hAnsi="Calibri" w:cs="Calibri"/>
          <w:szCs w:val="22"/>
        </w:rPr>
      </w:pPr>
      <w:r>
        <w:rPr>
          <w:rFonts w:ascii="Calibri" w:hAnsi="Calibri" w:cs="Calibri"/>
          <w:noProof/>
          <w:szCs w:val="22"/>
        </w:rPr>
        <w:drawing>
          <wp:inline distT="0" distB="0" distL="0" distR="0">
            <wp:extent cx="5397500" cy="373951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3739515"/>
                    </a:xfrm>
                    <a:prstGeom prst="rect">
                      <a:avLst/>
                    </a:prstGeom>
                    <a:noFill/>
                    <a:ln>
                      <a:noFill/>
                    </a:ln>
                  </pic:spPr>
                </pic:pic>
              </a:graphicData>
            </a:graphic>
          </wp:inline>
        </w:drawing>
      </w:r>
    </w:p>
    <w:p w:rsidR="001E013B" w:rsidRPr="001E013B" w:rsidRDefault="001E013B" w:rsidP="001E013B">
      <w:pPr>
        <w:pStyle w:val="Corpodetexto21"/>
        <w:rPr>
          <w:rFonts w:ascii="Calibri" w:hAnsi="Calibri" w:cs="Calibri"/>
          <w:szCs w:val="22"/>
        </w:rPr>
      </w:pPr>
      <w:r w:rsidRPr="001E013B">
        <w:rPr>
          <w:rFonts w:ascii="Calibri" w:hAnsi="Calibri" w:cs="Calibri"/>
          <w:szCs w:val="22"/>
        </w:rPr>
        <w:t xml:space="preserve">O demonstrativo acima tem por objetivo destacar as origens e as aplicações dos recursos obtidos, pelo Município, com a alienação de ativos, ocorridos nos 3 exercícios anteriores ao da edição da </w:t>
      </w:r>
      <w:proofErr w:type="gramStart"/>
      <w:r w:rsidRPr="001E013B">
        <w:rPr>
          <w:rFonts w:ascii="Calibri" w:hAnsi="Calibri" w:cs="Calibri"/>
          <w:szCs w:val="22"/>
        </w:rPr>
        <w:t>LDO  (</w:t>
      </w:r>
      <w:proofErr w:type="gramEnd"/>
      <w:r w:rsidRPr="001E013B">
        <w:rPr>
          <w:rFonts w:ascii="Calibri" w:hAnsi="Calibri" w:cs="Calibri"/>
          <w:szCs w:val="22"/>
        </w:rPr>
        <w:t xml:space="preserve">2016,  2017 e 2018). </w:t>
      </w:r>
    </w:p>
    <w:p w:rsidR="001E013B" w:rsidRPr="001E013B" w:rsidRDefault="001E013B" w:rsidP="001E013B">
      <w:pPr>
        <w:pStyle w:val="Corpodetexto21"/>
        <w:rPr>
          <w:rFonts w:ascii="Calibri" w:hAnsi="Calibri" w:cs="Calibri"/>
          <w:szCs w:val="22"/>
        </w:rPr>
      </w:pPr>
      <w:r w:rsidRPr="001E013B">
        <w:rPr>
          <w:rFonts w:ascii="Calibri" w:hAnsi="Calibri" w:cs="Calibri"/>
          <w:szCs w:val="22"/>
        </w:rPr>
        <w:t>Os dados apresentados permitem afirmar que o Município tem aplicado corretamente os recursos obtidos, na forma prescrita pelo art. 44 da Lei de Responsabilidade Fiscal que prescreve que "é vedada a aplicação da receita de capital derivada da alienação de bens e direitos que integram o patrimônio público para o financiamento de despesa corrente, salvo se destinada por lei aos regimes de previdência, geral e próprio dos servidores públicos."</w:t>
      </w:r>
    </w:p>
    <w:p w:rsidR="001E013B" w:rsidRPr="00707FC0" w:rsidRDefault="001E013B" w:rsidP="001E013B">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1E013B" w:rsidRDefault="001E013B" w:rsidP="001E013B">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1E013B" w:rsidRDefault="001E013B" w:rsidP="001E013B">
      <w:pPr>
        <w:ind w:left="709"/>
        <w:jc w:val="cente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DA </w:t>
      </w:r>
      <w:r w:rsidRPr="001E013B">
        <w:rPr>
          <w:rFonts w:ascii="Calibri" w:hAnsi="Calibri" w:cs="Calibri"/>
          <w:b/>
          <w:sz w:val="22"/>
          <w:szCs w:val="22"/>
        </w:rPr>
        <w:t>ESTIMATIVA E COMPENSAÇÃO DA RENÚNCIA DE RECEITA</w:t>
      </w:r>
    </w:p>
    <w:p w:rsidR="001E013B" w:rsidRPr="001E013B" w:rsidRDefault="001E013B" w:rsidP="001E013B">
      <w:pPr>
        <w:ind w:left="709"/>
        <w:jc w:val="center"/>
        <w:rPr>
          <w:rFonts w:ascii="Calibri" w:hAnsi="Calibri" w:cs="Calibri"/>
          <w:b/>
          <w:sz w:val="22"/>
          <w:szCs w:val="22"/>
          <w:lang w:val="en-US"/>
        </w:rPr>
      </w:pPr>
      <w:r w:rsidRPr="001E013B">
        <w:rPr>
          <w:rFonts w:ascii="Calibri" w:hAnsi="Calibri" w:cs="Calibri"/>
          <w:b/>
          <w:sz w:val="22"/>
          <w:szCs w:val="22"/>
          <w:lang w:val="en-US"/>
        </w:rPr>
        <w:t xml:space="preserve"> (LRF, art. 4°, § 2°, </w:t>
      </w:r>
      <w:proofErr w:type="spellStart"/>
      <w:r w:rsidRPr="001E013B">
        <w:rPr>
          <w:rFonts w:ascii="Calibri" w:hAnsi="Calibri" w:cs="Calibri"/>
          <w:b/>
          <w:sz w:val="22"/>
          <w:szCs w:val="22"/>
          <w:lang w:val="en-US"/>
        </w:rPr>
        <w:t>inciso</w:t>
      </w:r>
      <w:proofErr w:type="spellEnd"/>
      <w:r w:rsidRPr="001E013B">
        <w:rPr>
          <w:rFonts w:ascii="Calibri" w:hAnsi="Calibri" w:cs="Calibri"/>
          <w:b/>
          <w:sz w:val="22"/>
          <w:szCs w:val="22"/>
          <w:lang w:val="en-US"/>
        </w:rPr>
        <w:t xml:space="preserve"> V)</w:t>
      </w:r>
    </w:p>
    <w:p w:rsidR="001E013B" w:rsidRPr="001E013B" w:rsidRDefault="001E013B" w:rsidP="001E013B">
      <w:pPr>
        <w:ind w:left="709"/>
        <w:jc w:val="center"/>
        <w:rPr>
          <w:rFonts w:ascii="Calibri" w:hAnsi="Calibri" w:cs="Calibri"/>
          <w:b/>
          <w:bCs/>
          <w:sz w:val="22"/>
          <w:szCs w:val="22"/>
          <w:lang w:val="en-US"/>
        </w:rPr>
      </w:pPr>
      <w:proofErr w:type="gramStart"/>
      <w:r w:rsidRPr="001E013B">
        <w:rPr>
          <w:rFonts w:ascii="Calibri" w:hAnsi="Calibri" w:cs="Calibri"/>
          <w:b/>
          <w:bCs/>
          <w:sz w:val="22"/>
          <w:szCs w:val="22"/>
          <w:lang w:val="en-US"/>
        </w:rPr>
        <w:t>LRF  101</w:t>
      </w:r>
      <w:proofErr w:type="gramEnd"/>
      <w:r w:rsidRPr="001E013B">
        <w:rPr>
          <w:rFonts w:ascii="Calibri" w:hAnsi="Calibri" w:cs="Calibri"/>
          <w:b/>
          <w:bCs/>
          <w:sz w:val="22"/>
          <w:szCs w:val="22"/>
          <w:lang w:val="en-US"/>
        </w:rPr>
        <w:t>/2000</w:t>
      </w:r>
    </w:p>
    <w:p w:rsidR="001E013B" w:rsidRDefault="001E013B" w:rsidP="001E013B">
      <w:pPr>
        <w:ind w:left="709"/>
        <w:jc w:val="center"/>
        <w:rPr>
          <w:rFonts w:ascii="Calibri" w:hAnsi="Calibri" w:cs="Calibri"/>
          <w:b/>
          <w:bCs/>
          <w:sz w:val="22"/>
          <w:szCs w:val="22"/>
        </w:rPr>
      </w:pPr>
      <w:r>
        <w:rPr>
          <w:rFonts w:ascii="Calibri" w:hAnsi="Calibri" w:cs="Calibri"/>
          <w:b/>
          <w:bCs/>
          <w:sz w:val="22"/>
          <w:szCs w:val="22"/>
        </w:rPr>
        <w:t>ARTIGO 79 DA LEI ORGANICA MUNICIPAL</w:t>
      </w:r>
    </w:p>
    <w:p w:rsidR="001E013B" w:rsidRPr="00FE1DEF" w:rsidRDefault="001E013B" w:rsidP="001E013B">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1E013B" w:rsidRDefault="001E013B" w:rsidP="001E013B">
      <w:pPr>
        <w:jc w:val="center"/>
        <w:rPr>
          <w:rFonts w:ascii="Calibri" w:hAnsi="Calibri" w:cs="Calibri"/>
          <w:b/>
          <w:bCs/>
          <w:sz w:val="22"/>
          <w:szCs w:val="22"/>
        </w:rPr>
      </w:pPr>
      <w:r>
        <w:rPr>
          <w:rFonts w:ascii="Calibri" w:hAnsi="Calibri" w:cs="Calibri"/>
          <w:b/>
          <w:bCs/>
          <w:sz w:val="22"/>
          <w:szCs w:val="22"/>
        </w:rPr>
        <w:t>ITEM F DO INCISO I DO PARAGRAFO ÚNICO DO ARTIGO 1º DA LEI DE DIRETRIZES ORÇAMENTÁRIAS</w:t>
      </w:r>
    </w:p>
    <w:p w:rsidR="00DA220E" w:rsidRDefault="0055363A" w:rsidP="008636F1">
      <w:pPr>
        <w:pStyle w:val="Corpodetexto21"/>
        <w:tabs>
          <w:tab w:val="clear" w:pos="4253"/>
        </w:tabs>
        <w:spacing w:before="0"/>
        <w:rPr>
          <w:rFonts w:ascii="Calibri" w:hAnsi="Calibri" w:cs="Calibri"/>
          <w:szCs w:val="22"/>
        </w:rPr>
      </w:pPr>
      <w:r>
        <w:rPr>
          <w:rFonts w:ascii="Calibri" w:hAnsi="Calibri" w:cs="Calibri"/>
          <w:noProof/>
          <w:szCs w:val="22"/>
        </w:rPr>
        <w:drawing>
          <wp:inline distT="0" distB="0" distL="0" distR="0">
            <wp:extent cx="5397500" cy="309118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091180"/>
                    </a:xfrm>
                    <a:prstGeom prst="rect">
                      <a:avLst/>
                    </a:prstGeom>
                    <a:noFill/>
                    <a:ln>
                      <a:noFill/>
                    </a:ln>
                  </pic:spPr>
                </pic:pic>
              </a:graphicData>
            </a:graphic>
          </wp:inline>
        </w:drawing>
      </w:r>
    </w:p>
    <w:p w:rsidR="0047422F" w:rsidRDefault="0047422F" w:rsidP="008636F1">
      <w:pPr>
        <w:pStyle w:val="Corpodetexto21"/>
        <w:tabs>
          <w:tab w:val="clear" w:pos="4253"/>
        </w:tabs>
        <w:spacing w:before="0"/>
        <w:rPr>
          <w:rFonts w:ascii="Calibri" w:hAnsi="Calibri" w:cs="Calibri"/>
          <w:szCs w:val="22"/>
        </w:rPr>
      </w:pPr>
    </w:p>
    <w:p w:rsidR="0047422F" w:rsidRPr="0047422F" w:rsidRDefault="0047422F" w:rsidP="0047422F">
      <w:pPr>
        <w:pStyle w:val="Corpodetexto21"/>
        <w:rPr>
          <w:rFonts w:ascii="Calibri" w:hAnsi="Calibri" w:cs="Calibri"/>
          <w:szCs w:val="22"/>
        </w:rPr>
      </w:pPr>
      <w:r w:rsidRPr="0047422F">
        <w:rPr>
          <w:rFonts w:ascii="Calibri" w:hAnsi="Calibri" w:cs="Calibri"/>
          <w:szCs w:val="22"/>
        </w:rPr>
        <w:t>Esse demonstrativo tem por objetivo mensurar os tributos que serão objeto de renúncia fiscal de receita, identificando seus valores nos exercícios que compreenderão o triênio a partir da vigência da LDO e estabelecendo ainda as medidas de compensação que serão adotadas, visando a dar cumprimento ao disposto no art. 4º, § 2º, inciso V da LRF.</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 A concessão de incentivos fiscais é um instrumento que serve para fomentar o desenvolvimento econômico do Município, atraindo novas empresas ou ampliando as já existentes, de modo a gerar novos empregos e aumentar a renda per capita da população. Já os benefícios fiscais se prestam para reduzir as desigualdades sociais, desonerando determinados segmentos da sociedade do pagamento de alguns tributos, como é o caso da isenção de </w:t>
      </w:r>
      <w:proofErr w:type="spellStart"/>
      <w:r w:rsidRPr="0047422F">
        <w:rPr>
          <w:rFonts w:ascii="Calibri" w:hAnsi="Calibri" w:cs="Calibri"/>
          <w:szCs w:val="22"/>
        </w:rPr>
        <w:t>iptu</w:t>
      </w:r>
      <w:proofErr w:type="spellEnd"/>
      <w:r w:rsidRPr="0047422F">
        <w:rPr>
          <w:rFonts w:ascii="Calibri" w:hAnsi="Calibri" w:cs="Calibri"/>
          <w:szCs w:val="22"/>
        </w:rPr>
        <w:t xml:space="preserve"> para os aposentados de baixa renda. Diante disso pode-se afirmar que, com a devida responsabilidade, é salutar o uso desses instrumentos que tem objetivos econômicos e sociais.</w:t>
      </w:r>
    </w:p>
    <w:p w:rsidR="0047422F" w:rsidRPr="0047422F" w:rsidRDefault="0047422F" w:rsidP="0047422F">
      <w:pPr>
        <w:pStyle w:val="Corpodetexto21"/>
        <w:rPr>
          <w:rFonts w:ascii="Calibri" w:hAnsi="Calibri" w:cs="Calibri"/>
          <w:szCs w:val="22"/>
        </w:rPr>
      </w:pPr>
      <w:r w:rsidRPr="0047422F">
        <w:rPr>
          <w:rFonts w:ascii="Calibri" w:hAnsi="Calibri" w:cs="Calibri"/>
          <w:szCs w:val="22"/>
        </w:rPr>
        <w:lastRenderedPageBreak/>
        <w:t xml:space="preserve"> O tema é destacado pela Lei de Responsabilidade Fiscal (LRF) que disciplinou a sua aplicação. Como </w:t>
      </w:r>
      <w:proofErr w:type="gramStart"/>
      <w:r w:rsidRPr="0047422F">
        <w:rPr>
          <w:rFonts w:ascii="Calibri" w:hAnsi="Calibri" w:cs="Calibri"/>
          <w:szCs w:val="22"/>
        </w:rPr>
        <w:t>sabido,  os</w:t>
      </w:r>
      <w:proofErr w:type="gramEnd"/>
      <w:r w:rsidRPr="0047422F">
        <w:rPr>
          <w:rFonts w:ascii="Calibri" w:hAnsi="Calibri" w:cs="Calibri"/>
          <w:szCs w:val="22"/>
        </w:rPr>
        <w:t xml:space="preserve"> entes da federação têm usado esses institutos como forma de controle dos desequilíbrios econômicos e sociais, e, por isso é tratado em todo o arcabouço jurídico brasileiro: constitucional, legal e </w:t>
      </w:r>
      <w:proofErr w:type="spellStart"/>
      <w:r w:rsidRPr="0047422F">
        <w:rPr>
          <w:rFonts w:ascii="Calibri" w:hAnsi="Calibri" w:cs="Calibri"/>
          <w:szCs w:val="22"/>
        </w:rPr>
        <w:t>infralegal</w:t>
      </w:r>
      <w:proofErr w:type="spellEnd"/>
      <w:r w:rsidRPr="0047422F">
        <w:rPr>
          <w:rFonts w:ascii="Calibri" w:hAnsi="Calibri" w:cs="Calibri"/>
          <w:szCs w:val="22"/>
        </w:rPr>
        <w:t xml:space="preserve">.  </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 A Constituição Federal em seus artigos 70 e 165, § 6º, estabelece o controle sobre as renúncias de receita, com o nítido objetivo de promover o equilíbrio fiscal.  Por sua vez, a LRF estabeleceu em seu artigo 11 a necessidade de instituição, previsão e efetiva arrecadação de todos os tributos de competência constitucional dos entes da Federação, como requisito essencial da responsabilidade na gestão fiscal. </w:t>
      </w:r>
    </w:p>
    <w:p w:rsidR="0047422F" w:rsidRPr="0047422F" w:rsidRDefault="0047422F" w:rsidP="0047422F">
      <w:pPr>
        <w:pStyle w:val="Corpodetexto21"/>
        <w:rPr>
          <w:rFonts w:ascii="Calibri" w:hAnsi="Calibri" w:cs="Calibri"/>
          <w:szCs w:val="22"/>
        </w:rPr>
      </w:pPr>
      <w:r>
        <w:rPr>
          <w:rFonts w:ascii="Calibri" w:hAnsi="Calibri" w:cs="Calibri"/>
          <w:szCs w:val="22"/>
        </w:rPr>
        <w:t>N</w:t>
      </w:r>
      <w:r w:rsidRPr="0047422F">
        <w:rPr>
          <w:rFonts w:ascii="Calibri" w:hAnsi="Calibri" w:cs="Calibri"/>
          <w:szCs w:val="22"/>
        </w:rPr>
        <w:t xml:space="preserve">esse contexto, e conforme as diretrizes estabelecidas pelos arts. 13, 57 e 59 do Projeto de Lei das Diretrizes Orçamentárias, a estimativa de renúncia de receita deverá estar inserida na metodologia de cálculo da projeção da arrecadação efetiva dos tributos municipais. </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 Dessa forma, fica evidenciado que a Administração opta pela medida de compensação prevista no art. 14, I, da LRF, o qual determina que a renúncia deve ser considerada na estimativa de receita da lei orçamentária e de que não afetará as metas de resultados fiscais. Consequentemente, as renúncias contempladas nesse demonstrativo não precisarão ser compensadas pelo </w:t>
      </w:r>
      <w:r w:rsidRPr="0047422F">
        <w:rPr>
          <w:rFonts w:ascii="Calibri" w:hAnsi="Calibri" w:cs="Calibri"/>
          <w:i/>
          <w:iCs/>
          <w:szCs w:val="22"/>
        </w:rPr>
        <w:t>aumento de receita, proveniente da elevação de alíquotas, ampliação da base de cálculo, majoração ou criação de tributo ou contribuição</w:t>
      </w:r>
      <w:r w:rsidRPr="0047422F">
        <w:rPr>
          <w:rFonts w:ascii="Calibri" w:hAnsi="Calibri" w:cs="Calibri"/>
          <w:szCs w:val="22"/>
        </w:rPr>
        <w:t xml:space="preserve">, </w:t>
      </w:r>
      <w:proofErr w:type="spellStart"/>
      <w:r w:rsidRPr="0047422F">
        <w:rPr>
          <w:rFonts w:ascii="Calibri" w:hAnsi="Calibri" w:cs="Calibri"/>
          <w:szCs w:val="22"/>
        </w:rPr>
        <w:t>pojs</w:t>
      </w:r>
      <w:proofErr w:type="spellEnd"/>
      <w:r w:rsidRPr="0047422F">
        <w:rPr>
          <w:rFonts w:ascii="Calibri" w:hAnsi="Calibri" w:cs="Calibri"/>
          <w:szCs w:val="22"/>
        </w:rPr>
        <w:t xml:space="preserve"> a compensação já estará ocorrendo no âmbito do processo orçamentário de estimativa das respectivas receitas.</w:t>
      </w:r>
    </w:p>
    <w:p w:rsidR="0047422F" w:rsidRDefault="0047422F"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DA220E" w:rsidRDefault="00DA220E" w:rsidP="008636F1">
      <w:pPr>
        <w:pStyle w:val="Corpodetexto21"/>
        <w:tabs>
          <w:tab w:val="clear" w:pos="4253"/>
        </w:tabs>
        <w:spacing w:before="0"/>
        <w:rPr>
          <w:rFonts w:ascii="Calibri" w:hAnsi="Calibri" w:cs="Calibri"/>
          <w:szCs w:val="22"/>
        </w:rPr>
      </w:pPr>
    </w:p>
    <w:p w:rsidR="0047422F" w:rsidRPr="00707FC0" w:rsidRDefault="0047422F" w:rsidP="0047422F">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47422F" w:rsidRDefault="0047422F" w:rsidP="0047422F">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47422F" w:rsidRDefault="0047422F" w:rsidP="0047422F">
      <w:pPr>
        <w:ind w:left="709"/>
        <w:jc w:val="cente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DA </w:t>
      </w:r>
      <w:r w:rsidRPr="0047422F">
        <w:rPr>
          <w:rFonts w:ascii="Calibri" w:hAnsi="Calibri" w:cs="Calibri"/>
          <w:b/>
          <w:sz w:val="22"/>
          <w:szCs w:val="22"/>
        </w:rPr>
        <w:t xml:space="preserve">MARGEM DE EXPANSÃO DAS DESPESAS OBRIGATÓRIAS DE CARÁTER </w:t>
      </w:r>
      <w:proofErr w:type="gramStart"/>
      <w:r w:rsidRPr="0047422F">
        <w:rPr>
          <w:rFonts w:ascii="Calibri" w:hAnsi="Calibri" w:cs="Calibri"/>
          <w:b/>
          <w:sz w:val="22"/>
          <w:szCs w:val="22"/>
        </w:rPr>
        <w:t>CONTINUADO  (</w:t>
      </w:r>
      <w:proofErr w:type="gramEnd"/>
      <w:r w:rsidRPr="0047422F">
        <w:rPr>
          <w:rFonts w:ascii="Calibri" w:hAnsi="Calibri" w:cs="Calibri"/>
          <w:b/>
          <w:sz w:val="22"/>
          <w:szCs w:val="22"/>
        </w:rPr>
        <w:t>LRF, art. 4°, § 2°, inciso V)</w:t>
      </w:r>
    </w:p>
    <w:p w:rsidR="0047422F" w:rsidRPr="0047422F" w:rsidRDefault="0047422F" w:rsidP="0047422F">
      <w:pPr>
        <w:ind w:left="709"/>
        <w:jc w:val="center"/>
        <w:rPr>
          <w:rFonts w:ascii="Calibri" w:hAnsi="Calibri" w:cs="Calibri"/>
          <w:b/>
          <w:bCs/>
          <w:sz w:val="22"/>
          <w:szCs w:val="22"/>
        </w:rPr>
      </w:pPr>
      <w:r w:rsidRPr="0047422F">
        <w:rPr>
          <w:rFonts w:ascii="Calibri" w:hAnsi="Calibri" w:cs="Calibri"/>
          <w:b/>
          <w:bCs/>
          <w:sz w:val="22"/>
          <w:szCs w:val="22"/>
        </w:rPr>
        <w:t>LRF  101/2000</w:t>
      </w:r>
    </w:p>
    <w:p w:rsidR="0047422F" w:rsidRDefault="0047422F" w:rsidP="0047422F">
      <w:pPr>
        <w:ind w:left="709"/>
        <w:jc w:val="center"/>
        <w:rPr>
          <w:rFonts w:ascii="Calibri" w:hAnsi="Calibri" w:cs="Calibri"/>
          <w:b/>
          <w:bCs/>
          <w:sz w:val="22"/>
          <w:szCs w:val="22"/>
        </w:rPr>
      </w:pPr>
      <w:r>
        <w:rPr>
          <w:rFonts w:ascii="Calibri" w:hAnsi="Calibri" w:cs="Calibri"/>
          <w:b/>
          <w:bCs/>
          <w:sz w:val="22"/>
          <w:szCs w:val="22"/>
        </w:rPr>
        <w:t>ARTIGO 79 DA LEI ORGANICA MUNICIPAL</w:t>
      </w:r>
    </w:p>
    <w:p w:rsidR="0047422F" w:rsidRPr="00FE1DEF" w:rsidRDefault="0047422F" w:rsidP="0047422F">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47422F" w:rsidRDefault="0047422F" w:rsidP="0047422F">
      <w:pPr>
        <w:jc w:val="center"/>
        <w:rPr>
          <w:rFonts w:ascii="Calibri" w:hAnsi="Calibri" w:cs="Calibri"/>
          <w:b/>
          <w:bCs/>
          <w:sz w:val="22"/>
          <w:szCs w:val="22"/>
        </w:rPr>
      </w:pPr>
      <w:r>
        <w:rPr>
          <w:rFonts w:ascii="Calibri" w:hAnsi="Calibri" w:cs="Calibri"/>
          <w:b/>
          <w:bCs/>
          <w:sz w:val="22"/>
          <w:szCs w:val="22"/>
        </w:rPr>
        <w:t>ITEM G DO INCISO I DO PARAGRAFO ÚNICO DO ARTIGO 1º DA LEI DE DIRETRIZES ORÇAMENTÁRIAS</w:t>
      </w:r>
    </w:p>
    <w:p w:rsidR="0047422F" w:rsidRDefault="0047422F" w:rsidP="008636F1">
      <w:pPr>
        <w:pStyle w:val="Corpodetexto21"/>
        <w:tabs>
          <w:tab w:val="clear" w:pos="4253"/>
        </w:tabs>
        <w:spacing w:before="0"/>
        <w:rPr>
          <w:rFonts w:ascii="Calibri" w:hAnsi="Calibri" w:cs="Calibri"/>
          <w:szCs w:val="22"/>
        </w:rPr>
      </w:pPr>
    </w:p>
    <w:tbl>
      <w:tblPr>
        <w:tblW w:w="9880" w:type="dxa"/>
        <w:tblCellMar>
          <w:left w:w="70" w:type="dxa"/>
          <w:right w:w="70" w:type="dxa"/>
        </w:tblCellMar>
        <w:tblLook w:val="04A0" w:firstRow="1" w:lastRow="0" w:firstColumn="1" w:lastColumn="0" w:noHBand="0" w:noVBand="1"/>
      </w:tblPr>
      <w:tblGrid>
        <w:gridCol w:w="6936"/>
        <w:gridCol w:w="2944"/>
      </w:tblGrid>
      <w:tr w:rsidR="0047422F" w:rsidRPr="0047422F" w:rsidTr="0047422F">
        <w:trPr>
          <w:trHeight w:val="525"/>
        </w:trPr>
        <w:tc>
          <w:tcPr>
            <w:tcW w:w="6936" w:type="dxa"/>
            <w:tcBorders>
              <w:top w:val="single" w:sz="8"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jc w:val="center"/>
              <w:rPr>
                <w:rFonts w:ascii="Calibri" w:hAnsi="Calibri"/>
                <w:b/>
                <w:bCs/>
                <w:color w:val="000000"/>
                <w:sz w:val="22"/>
                <w:szCs w:val="22"/>
              </w:rPr>
            </w:pPr>
            <w:r w:rsidRPr="0047422F">
              <w:rPr>
                <w:rFonts w:ascii="Calibri" w:hAnsi="Calibri"/>
                <w:b/>
                <w:bCs/>
                <w:color w:val="000000"/>
                <w:sz w:val="22"/>
                <w:szCs w:val="22"/>
              </w:rPr>
              <w:t>EVENTO</w:t>
            </w:r>
          </w:p>
        </w:tc>
        <w:tc>
          <w:tcPr>
            <w:tcW w:w="2944" w:type="dxa"/>
            <w:tcBorders>
              <w:top w:val="single" w:sz="8" w:space="0" w:color="000000"/>
              <w:left w:val="nil"/>
              <w:bottom w:val="dashed" w:sz="4" w:space="0" w:color="000000"/>
              <w:right w:val="single" w:sz="8" w:space="0" w:color="000000"/>
            </w:tcBorders>
            <w:shd w:val="clear" w:color="auto" w:fill="auto"/>
            <w:vAlign w:val="center"/>
            <w:hideMark/>
          </w:tcPr>
          <w:p w:rsidR="0047422F" w:rsidRPr="0047422F" w:rsidRDefault="0047422F" w:rsidP="0047422F">
            <w:pPr>
              <w:jc w:val="center"/>
              <w:rPr>
                <w:rFonts w:ascii="Calibri" w:hAnsi="Calibri"/>
                <w:b/>
                <w:bCs/>
                <w:color w:val="000000"/>
                <w:sz w:val="22"/>
                <w:szCs w:val="22"/>
              </w:rPr>
            </w:pPr>
            <w:r w:rsidRPr="0047422F">
              <w:rPr>
                <w:rFonts w:ascii="Calibri" w:hAnsi="Calibri"/>
                <w:b/>
                <w:bCs/>
                <w:color w:val="000000"/>
                <w:sz w:val="22"/>
                <w:szCs w:val="22"/>
              </w:rPr>
              <w:t>Valor Previsto 2020</w:t>
            </w:r>
          </w:p>
        </w:tc>
      </w:tr>
      <w:tr w:rsidR="0047422F" w:rsidRPr="0047422F" w:rsidTr="0047422F">
        <w:trPr>
          <w:trHeight w:val="36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b/>
                <w:bCs/>
                <w:color w:val="000000"/>
                <w:sz w:val="22"/>
                <w:szCs w:val="22"/>
              </w:rPr>
            </w:pPr>
            <w:r w:rsidRPr="0047422F">
              <w:rPr>
                <w:rFonts w:ascii="Calibri" w:hAnsi="Calibri"/>
                <w:b/>
                <w:bCs/>
                <w:color w:val="000000"/>
                <w:sz w:val="22"/>
                <w:szCs w:val="22"/>
              </w:rPr>
              <w:t xml:space="preserve">Aumento Permanente da </w:t>
            </w:r>
            <w:proofErr w:type="gramStart"/>
            <w:r w:rsidRPr="0047422F">
              <w:rPr>
                <w:rFonts w:ascii="Calibri" w:hAnsi="Calibri"/>
                <w:b/>
                <w:bCs/>
                <w:color w:val="000000"/>
                <w:sz w:val="22"/>
                <w:szCs w:val="22"/>
              </w:rPr>
              <w:t>Receita  (</w:t>
            </w:r>
            <w:proofErr w:type="gramEnd"/>
            <w:r w:rsidRPr="0047422F">
              <w:rPr>
                <w:rFonts w:ascii="Calibri" w:hAnsi="Calibri"/>
                <w:b/>
                <w:bCs/>
                <w:color w:val="000000"/>
                <w:sz w:val="22"/>
                <w:szCs w:val="22"/>
              </w:rPr>
              <w:t>1)</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b/>
                <w:bCs/>
                <w:color w:val="000000"/>
                <w:sz w:val="22"/>
                <w:szCs w:val="22"/>
              </w:rPr>
            </w:pPr>
            <w:r w:rsidRPr="0047422F">
              <w:rPr>
                <w:rFonts w:ascii="Calibri" w:hAnsi="Calibri"/>
                <w:b/>
                <w:bCs/>
                <w:color w:val="000000"/>
                <w:sz w:val="22"/>
                <w:szCs w:val="22"/>
              </w:rPr>
              <w:t xml:space="preserve"> R$        22.108.509,11 </w:t>
            </w:r>
          </w:p>
        </w:tc>
      </w:tr>
      <w:tr w:rsidR="0047422F" w:rsidRPr="0047422F" w:rsidTr="0047422F">
        <w:trPr>
          <w:trHeight w:val="36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color w:val="000000"/>
                <w:sz w:val="22"/>
                <w:szCs w:val="22"/>
              </w:rPr>
            </w:pPr>
            <w:r w:rsidRPr="0047422F">
              <w:rPr>
                <w:rFonts w:ascii="Calibri" w:hAnsi="Calibri"/>
                <w:color w:val="000000"/>
                <w:sz w:val="22"/>
                <w:szCs w:val="22"/>
              </w:rPr>
              <w:t xml:space="preserve">   Decorrente de Receitas Tributárias</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color w:val="000000"/>
                <w:sz w:val="22"/>
                <w:szCs w:val="22"/>
              </w:rPr>
            </w:pPr>
            <w:r w:rsidRPr="0047422F">
              <w:rPr>
                <w:rFonts w:ascii="Calibri" w:hAnsi="Calibri"/>
                <w:color w:val="000000"/>
                <w:sz w:val="22"/>
                <w:szCs w:val="22"/>
              </w:rPr>
              <w:t xml:space="preserve"> R$              907.617,80 </w:t>
            </w:r>
          </w:p>
        </w:tc>
      </w:tr>
      <w:tr w:rsidR="0047422F" w:rsidRPr="0047422F" w:rsidTr="0047422F">
        <w:trPr>
          <w:trHeight w:val="30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color w:val="000000"/>
                <w:sz w:val="22"/>
                <w:szCs w:val="22"/>
              </w:rPr>
            </w:pPr>
            <w:r w:rsidRPr="0047422F">
              <w:rPr>
                <w:rFonts w:ascii="Calibri" w:hAnsi="Calibri"/>
                <w:color w:val="000000"/>
                <w:sz w:val="22"/>
                <w:szCs w:val="22"/>
              </w:rPr>
              <w:t xml:space="preserve">   Decorrente de Transferências Correntes</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color w:val="000000"/>
                <w:sz w:val="22"/>
                <w:szCs w:val="22"/>
              </w:rPr>
            </w:pPr>
            <w:r w:rsidRPr="0047422F">
              <w:rPr>
                <w:rFonts w:ascii="Calibri" w:hAnsi="Calibri"/>
                <w:color w:val="000000"/>
                <w:sz w:val="22"/>
                <w:szCs w:val="22"/>
              </w:rPr>
              <w:t xml:space="preserve"> R$        24.710.551,55 </w:t>
            </w:r>
          </w:p>
        </w:tc>
      </w:tr>
      <w:tr w:rsidR="0047422F" w:rsidRPr="0047422F" w:rsidTr="0047422F">
        <w:trPr>
          <w:trHeight w:val="30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color w:val="000000"/>
                <w:sz w:val="22"/>
                <w:szCs w:val="22"/>
              </w:rPr>
            </w:pPr>
            <w:r w:rsidRPr="0047422F">
              <w:rPr>
                <w:rFonts w:ascii="Calibri" w:hAnsi="Calibri"/>
                <w:color w:val="000000"/>
                <w:sz w:val="22"/>
                <w:szCs w:val="22"/>
              </w:rPr>
              <w:t>(-</w:t>
            </w:r>
            <w:proofErr w:type="gramStart"/>
            <w:r w:rsidRPr="0047422F">
              <w:rPr>
                <w:rFonts w:ascii="Calibri" w:hAnsi="Calibri"/>
                <w:color w:val="000000"/>
                <w:sz w:val="22"/>
                <w:szCs w:val="22"/>
              </w:rPr>
              <w:t>)  Transferências</w:t>
            </w:r>
            <w:proofErr w:type="gramEnd"/>
            <w:r w:rsidRPr="0047422F">
              <w:rPr>
                <w:rFonts w:ascii="Calibri" w:hAnsi="Calibri"/>
                <w:color w:val="000000"/>
                <w:sz w:val="22"/>
                <w:szCs w:val="22"/>
              </w:rPr>
              <w:t xml:space="preserve"> ao FUNDEB</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color w:val="000000"/>
                <w:sz w:val="22"/>
                <w:szCs w:val="22"/>
              </w:rPr>
            </w:pPr>
            <w:r w:rsidRPr="0047422F">
              <w:rPr>
                <w:rFonts w:ascii="Calibri" w:hAnsi="Calibri"/>
                <w:color w:val="000000"/>
                <w:sz w:val="22"/>
                <w:szCs w:val="22"/>
              </w:rPr>
              <w:t xml:space="preserve"> R$          3.509.660,23 </w:t>
            </w:r>
          </w:p>
        </w:tc>
      </w:tr>
      <w:tr w:rsidR="0047422F" w:rsidRPr="0047422F" w:rsidTr="0047422F">
        <w:trPr>
          <w:trHeight w:val="30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b/>
                <w:bCs/>
                <w:color w:val="000000"/>
                <w:sz w:val="22"/>
                <w:szCs w:val="22"/>
              </w:rPr>
            </w:pPr>
            <w:r w:rsidRPr="0047422F">
              <w:rPr>
                <w:rFonts w:ascii="Calibri" w:hAnsi="Calibri"/>
                <w:b/>
                <w:bCs/>
                <w:color w:val="000000"/>
                <w:sz w:val="22"/>
                <w:szCs w:val="22"/>
              </w:rPr>
              <w:t>Impacto de Novas DOCC (2)</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b/>
                <w:bCs/>
                <w:color w:val="000000"/>
                <w:sz w:val="22"/>
                <w:szCs w:val="22"/>
              </w:rPr>
            </w:pPr>
            <w:r w:rsidRPr="0047422F">
              <w:rPr>
                <w:rFonts w:ascii="Calibri" w:hAnsi="Calibri"/>
                <w:b/>
                <w:bCs/>
                <w:color w:val="000000"/>
                <w:sz w:val="22"/>
                <w:szCs w:val="22"/>
              </w:rPr>
              <w:t xml:space="preserve"> R$        21.267.724,52 </w:t>
            </w:r>
          </w:p>
        </w:tc>
      </w:tr>
      <w:tr w:rsidR="0047422F" w:rsidRPr="0047422F" w:rsidTr="0047422F">
        <w:trPr>
          <w:trHeight w:val="30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color w:val="000000"/>
                <w:sz w:val="22"/>
                <w:szCs w:val="22"/>
              </w:rPr>
            </w:pPr>
            <w:r w:rsidRPr="0047422F">
              <w:rPr>
                <w:rFonts w:ascii="Calibri" w:hAnsi="Calibri"/>
                <w:color w:val="000000"/>
                <w:sz w:val="22"/>
                <w:szCs w:val="22"/>
              </w:rPr>
              <w:t xml:space="preserve">      Relativas </w:t>
            </w:r>
            <w:proofErr w:type="gramStart"/>
            <w:r w:rsidRPr="0047422F">
              <w:rPr>
                <w:rFonts w:ascii="Calibri" w:hAnsi="Calibri"/>
                <w:color w:val="000000"/>
                <w:sz w:val="22"/>
                <w:szCs w:val="22"/>
              </w:rPr>
              <w:t>a  Pessoal</w:t>
            </w:r>
            <w:proofErr w:type="gramEnd"/>
            <w:r w:rsidRPr="0047422F">
              <w:rPr>
                <w:rFonts w:ascii="Calibri" w:hAnsi="Calibri"/>
                <w:color w:val="000000"/>
                <w:sz w:val="22"/>
                <w:szCs w:val="22"/>
              </w:rPr>
              <w:t xml:space="preserve"> e Encargos Sociais</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color w:val="000000"/>
                <w:sz w:val="22"/>
                <w:szCs w:val="22"/>
              </w:rPr>
            </w:pPr>
            <w:r w:rsidRPr="0047422F">
              <w:rPr>
                <w:rFonts w:ascii="Calibri" w:hAnsi="Calibri"/>
                <w:color w:val="000000"/>
                <w:sz w:val="22"/>
                <w:szCs w:val="22"/>
              </w:rPr>
              <w:t xml:space="preserve"> R$        13.914.122,56 </w:t>
            </w:r>
          </w:p>
        </w:tc>
      </w:tr>
      <w:tr w:rsidR="0047422F" w:rsidRPr="0047422F" w:rsidTr="0047422F">
        <w:trPr>
          <w:trHeight w:val="300"/>
        </w:trPr>
        <w:tc>
          <w:tcPr>
            <w:tcW w:w="6936" w:type="dxa"/>
            <w:tcBorders>
              <w:top w:val="dashed" w:sz="4" w:space="0" w:color="000000"/>
              <w:left w:val="single" w:sz="8" w:space="0" w:color="000000"/>
              <w:bottom w:val="dashed" w:sz="4" w:space="0" w:color="000000"/>
              <w:right w:val="dashed" w:sz="4" w:space="0" w:color="000000"/>
            </w:tcBorders>
            <w:shd w:val="clear" w:color="auto" w:fill="auto"/>
            <w:vAlign w:val="center"/>
            <w:hideMark/>
          </w:tcPr>
          <w:p w:rsidR="0047422F" w:rsidRPr="0047422F" w:rsidRDefault="0047422F" w:rsidP="0047422F">
            <w:pPr>
              <w:rPr>
                <w:rFonts w:ascii="Calibri" w:hAnsi="Calibri"/>
                <w:color w:val="000000"/>
                <w:sz w:val="22"/>
                <w:szCs w:val="22"/>
              </w:rPr>
            </w:pPr>
            <w:r w:rsidRPr="0047422F">
              <w:rPr>
                <w:rFonts w:ascii="Calibri" w:hAnsi="Calibri"/>
                <w:color w:val="000000"/>
                <w:sz w:val="22"/>
                <w:szCs w:val="22"/>
              </w:rPr>
              <w:t xml:space="preserve">      Relativas </w:t>
            </w:r>
            <w:proofErr w:type="gramStart"/>
            <w:r w:rsidRPr="0047422F">
              <w:rPr>
                <w:rFonts w:ascii="Calibri" w:hAnsi="Calibri"/>
                <w:color w:val="000000"/>
                <w:sz w:val="22"/>
                <w:szCs w:val="22"/>
              </w:rPr>
              <w:t>a  Outras</w:t>
            </w:r>
            <w:proofErr w:type="gramEnd"/>
            <w:r w:rsidRPr="0047422F">
              <w:rPr>
                <w:rFonts w:ascii="Calibri" w:hAnsi="Calibri"/>
                <w:color w:val="000000"/>
                <w:sz w:val="22"/>
                <w:szCs w:val="22"/>
              </w:rPr>
              <w:t xml:space="preserve"> Despesas Correntes</w:t>
            </w:r>
          </w:p>
        </w:tc>
        <w:tc>
          <w:tcPr>
            <w:tcW w:w="2944" w:type="dxa"/>
            <w:tcBorders>
              <w:top w:val="nil"/>
              <w:left w:val="nil"/>
              <w:bottom w:val="dashed" w:sz="4"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color w:val="000000"/>
                <w:sz w:val="22"/>
                <w:szCs w:val="22"/>
              </w:rPr>
            </w:pPr>
            <w:r w:rsidRPr="0047422F">
              <w:rPr>
                <w:rFonts w:ascii="Calibri" w:hAnsi="Calibri"/>
                <w:color w:val="000000"/>
                <w:sz w:val="22"/>
                <w:szCs w:val="22"/>
              </w:rPr>
              <w:t xml:space="preserve"> R$          7.353.601,96 </w:t>
            </w:r>
          </w:p>
        </w:tc>
      </w:tr>
      <w:tr w:rsidR="0047422F" w:rsidRPr="0047422F" w:rsidTr="0047422F">
        <w:trPr>
          <w:trHeight w:val="315"/>
        </w:trPr>
        <w:tc>
          <w:tcPr>
            <w:tcW w:w="6936" w:type="dxa"/>
            <w:tcBorders>
              <w:top w:val="dashed" w:sz="4" w:space="0" w:color="000000"/>
              <w:left w:val="single" w:sz="8" w:space="0" w:color="000000"/>
              <w:bottom w:val="single" w:sz="8" w:space="0" w:color="000000"/>
              <w:right w:val="dashed" w:sz="4" w:space="0" w:color="000000"/>
            </w:tcBorders>
            <w:shd w:val="clear" w:color="auto" w:fill="auto"/>
            <w:vAlign w:val="center"/>
            <w:hideMark/>
          </w:tcPr>
          <w:p w:rsidR="0047422F" w:rsidRPr="0047422F" w:rsidRDefault="0047422F" w:rsidP="0047422F">
            <w:pPr>
              <w:rPr>
                <w:rFonts w:ascii="Calibri" w:hAnsi="Calibri"/>
                <w:b/>
                <w:bCs/>
                <w:color w:val="000000"/>
                <w:sz w:val="22"/>
                <w:szCs w:val="22"/>
              </w:rPr>
            </w:pPr>
            <w:r w:rsidRPr="0047422F">
              <w:rPr>
                <w:rFonts w:ascii="Calibri" w:hAnsi="Calibri"/>
                <w:b/>
                <w:bCs/>
                <w:color w:val="000000"/>
                <w:sz w:val="22"/>
                <w:szCs w:val="22"/>
              </w:rPr>
              <w:t>Margem Líquida de Expansão de DOCC (1 – 2)</w:t>
            </w:r>
          </w:p>
        </w:tc>
        <w:tc>
          <w:tcPr>
            <w:tcW w:w="2944" w:type="dxa"/>
            <w:tcBorders>
              <w:top w:val="nil"/>
              <w:left w:val="nil"/>
              <w:bottom w:val="single" w:sz="8" w:space="0" w:color="000000"/>
              <w:right w:val="single" w:sz="8" w:space="0" w:color="000000"/>
            </w:tcBorders>
            <w:shd w:val="clear" w:color="auto" w:fill="auto"/>
            <w:vAlign w:val="center"/>
            <w:hideMark/>
          </w:tcPr>
          <w:p w:rsidR="0047422F" w:rsidRPr="0047422F" w:rsidRDefault="0047422F" w:rsidP="0047422F">
            <w:pPr>
              <w:jc w:val="right"/>
              <w:rPr>
                <w:rFonts w:ascii="Calibri" w:hAnsi="Calibri"/>
                <w:b/>
                <w:bCs/>
                <w:color w:val="000000"/>
                <w:sz w:val="22"/>
                <w:szCs w:val="22"/>
              </w:rPr>
            </w:pPr>
            <w:r w:rsidRPr="0047422F">
              <w:rPr>
                <w:rFonts w:ascii="Calibri" w:hAnsi="Calibri"/>
                <w:b/>
                <w:bCs/>
                <w:color w:val="000000"/>
                <w:sz w:val="22"/>
                <w:szCs w:val="22"/>
              </w:rPr>
              <w:t xml:space="preserve"> R$              840.784,59 </w:t>
            </w:r>
          </w:p>
        </w:tc>
      </w:tr>
    </w:tbl>
    <w:p w:rsidR="0047422F" w:rsidRDefault="0047422F" w:rsidP="008636F1">
      <w:pPr>
        <w:pStyle w:val="Corpodetexto21"/>
        <w:tabs>
          <w:tab w:val="clear" w:pos="4253"/>
        </w:tabs>
        <w:spacing w:before="0"/>
        <w:rPr>
          <w:rFonts w:ascii="Calibri" w:hAnsi="Calibri" w:cs="Calibri"/>
          <w:szCs w:val="22"/>
        </w:rPr>
      </w:pP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A Demonstração da margem de expansão das despesas obrigatórias de caráter continuado visa a assegurar que não haverá criação de nova despesa sem a correspondente fonte de financiamento. </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Em outras palavras, o demonstrativo identifica o aumento permanente de receita para suportar o aumento permanente da despesa de caráter continuado, assim entendida aquela derivada de lei, contrato, ou ato normativo que fixe a obrigatoriedade de execução por um período superior a dois exercícios, cumprindo, dessa forma, a disposição contida no art. 4º, § 2º, inciso V da LRF.</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Desse modo, para estimar o aumento permanente das receitas em 2020 considerou-se o incremento real, ou seja, a diferença entre os valores estimados a preços constantes das </w:t>
      </w:r>
      <w:proofErr w:type="gramStart"/>
      <w:r w:rsidRPr="0047422F">
        <w:rPr>
          <w:rFonts w:ascii="Calibri" w:hAnsi="Calibri" w:cs="Calibri"/>
          <w:szCs w:val="22"/>
        </w:rPr>
        <w:t xml:space="preserve">receitas  </w:t>
      </w:r>
      <w:proofErr w:type="spellStart"/>
      <w:r w:rsidRPr="0047422F">
        <w:rPr>
          <w:rFonts w:ascii="Calibri" w:hAnsi="Calibri" w:cs="Calibri"/>
          <w:szCs w:val="22"/>
        </w:rPr>
        <w:t>trbutárias</w:t>
      </w:r>
      <w:proofErr w:type="spellEnd"/>
      <w:proofErr w:type="gramEnd"/>
      <w:r w:rsidRPr="0047422F">
        <w:rPr>
          <w:rFonts w:ascii="Calibri" w:hAnsi="Calibri" w:cs="Calibri"/>
          <w:szCs w:val="22"/>
        </w:rPr>
        <w:t xml:space="preserve"> e de transferências correntes, no biênio 2019-2020</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Na mesma linha, o aumento </w:t>
      </w:r>
      <w:proofErr w:type="spellStart"/>
      <w:r w:rsidRPr="0047422F">
        <w:rPr>
          <w:rFonts w:ascii="Calibri" w:hAnsi="Calibri" w:cs="Calibri"/>
          <w:szCs w:val="22"/>
        </w:rPr>
        <w:t>permandente</w:t>
      </w:r>
      <w:proofErr w:type="spellEnd"/>
      <w:r w:rsidRPr="0047422F">
        <w:rPr>
          <w:rFonts w:ascii="Calibri" w:hAnsi="Calibri" w:cs="Calibri"/>
          <w:szCs w:val="22"/>
        </w:rPr>
        <w:t xml:space="preserve"> das despesas de caráter obrigatório que terão impacto em 2020, foi calculado pela diferença a valores constantes, observada no biênio 2019-2020 nos grupos de natureza de despesa "Pessoal" e "Outras Despesas Correntes", chegando-se, assim, ao saldo da margem líquida de expansão.</w:t>
      </w:r>
    </w:p>
    <w:p w:rsidR="0047422F" w:rsidRPr="0047422F" w:rsidRDefault="0047422F" w:rsidP="0047422F">
      <w:pPr>
        <w:pStyle w:val="Corpodetexto21"/>
        <w:rPr>
          <w:rFonts w:ascii="Calibri" w:hAnsi="Calibri" w:cs="Calibri"/>
          <w:szCs w:val="22"/>
        </w:rPr>
      </w:pPr>
      <w:r w:rsidRPr="0047422F">
        <w:rPr>
          <w:rFonts w:ascii="Calibri" w:hAnsi="Calibri" w:cs="Calibri"/>
          <w:szCs w:val="22"/>
        </w:rPr>
        <w:lastRenderedPageBreak/>
        <w:t xml:space="preserve"> </w:t>
      </w:r>
    </w:p>
    <w:p w:rsidR="0047422F" w:rsidRPr="0047422F" w:rsidRDefault="0047422F" w:rsidP="0047422F">
      <w:pPr>
        <w:pStyle w:val="Corpodetexto21"/>
        <w:rPr>
          <w:rFonts w:ascii="Calibri" w:hAnsi="Calibri" w:cs="Calibri"/>
          <w:szCs w:val="22"/>
        </w:rPr>
      </w:pPr>
      <w:r w:rsidRPr="0047422F">
        <w:rPr>
          <w:rFonts w:ascii="Calibri" w:hAnsi="Calibri" w:cs="Calibri"/>
          <w:szCs w:val="22"/>
        </w:rPr>
        <w:t xml:space="preserve">Caso necessário, </w:t>
      </w:r>
      <w:proofErr w:type="gramStart"/>
      <w:r w:rsidRPr="0047422F">
        <w:rPr>
          <w:rFonts w:ascii="Calibri" w:hAnsi="Calibri" w:cs="Calibri"/>
          <w:szCs w:val="22"/>
        </w:rPr>
        <w:t>a  Margem</w:t>
      </w:r>
      <w:proofErr w:type="gramEnd"/>
      <w:r w:rsidRPr="0047422F">
        <w:rPr>
          <w:rFonts w:ascii="Calibri" w:hAnsi="Calibri" w:cs="Calibri"/>
          <w:szCs w:val="22"/>
        </w:rPr>
        <w:t xml:space="preserve"> Líquida de Expansão acima demonstrada, será utilizada, pelo Poder Executivo, como forma de compensação do aumento das despesas obrigatórias de caráter continuado não previstas no orçamento, observado o disposto no art. 16 da LDO.</w:t>
      </w: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47422F" w:rsidRDefault="0047422F" w:rsidP="008636F1">
      <w:pPr>
        <w:pStyle w:val="Corpodetexto21"/>
        <w:tabs>
          <w:tab w:val="clear" w:pos="4253"/>
        </w:tabs>
        <w:spacing w:before="0"/>
        <w:rPr>
          <w:rFonts w:ascii="Calibri" w:hAnsi="Calibri" w:cs="Calibri"/>
          <w:szCs w:val="22"/>
        </w:rPr>
      </w:pPr>
    </w:p>
    <w:p w:rsidR="00586E0A" w:rsidRPr="00707FC0" w:rsidRDefault="00586E0A" w:rsidP="00586E0A">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586E0A" w:rsidRDefault="00586E0A" w:rsidP="00586E0A">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EA4D3A" w:rsidRDefault="00EA4D3A" w:rsidP="00586E0A">
      <w:pPr>
        <w:ind w:left="709"/>
        <w:jc w:val="center"/>
        <w:rPr>
          <w:rFonts w:ascii="Calibri" w:hAnsi="Calibri" w:cs="Calibri"/>
          <w:b/>
          <w:sz w:val="22"/>
          <w:szCs w:val="22"/>
        </w:rPr>
      </w:pPr>
      <w:r>
        <w:rPr>
          <w:rFonts w:ascii="Calibri" w:hAnsi="Calibri" w:cs="Calibri"/>
          <w:b/>
          <w:sz w:val="22"/>
          <w:szCs w:val="22"/>
        </w:rPr>
        <w:t>ANEXO II</w:t>
      </w:r>
    </w:p>
    <w:p w:rsidR="00586E0A" w:rsidRDefault="00586E0A" w:rsidP="00586E0A">
      <w:pPr>
        <w:ind w:left="709"/>
        <w:jc w:val="cente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DE </w:t>
      </w:r>
      <w:r w:rsidRPr="00586E0A">
        <w:rPr>
          <w:rFonts w:ascii="Calibri" w:hAnsi="Calibri" w:cs="Calibri"/>
          <w:b/>
          <w:sz w:val="22"/>
          <w:szCs w:val="22"/>
        </w:rPr>
        <w:t>DEMONSTRATIVO DE RISCOS FISCAIS E PROVIDÊNCIAS</w:t>
      </w:r>
    </w:p>
    <w:p w:rsidR="00586E0A" w:rsidRDefault="00586E0A" w:rsidP="00586E0A">
      <w:pPr>
        <w:ind w:left="709"/>
        <w:jc w:val="center"/>
        <w:rPr>
          <w:rFonts w:ascii="Calibri" w:hAnsi="Calibri" w:cs="Calibri"/>
          <w:b/>
          <w:sz w:val="22"/>
          <w:szCs w:val="22"/>
        </w:rPr>
      </w:pPr>
      <w:r>
        <w:rPr>
          <w:rFonts w:ascii="Calibri" w:hAnsi="Calibri" w:cs="Calibri"/>
          <w:b/>
          <w:sz w:val="22"/>
          <w:szCs w:val="22"/>
        </w:rPr>
        <w:t xml:space="preserve"> </w:t>
      </w:r>
      <w:r w:rsidRPr="00586E0A">
        <w:rPr>
          <w:rFonts w:ascii="Calibri" w:hAnsi="Calibri" w:cs="Calibri"/>
          <w:b/>
          <w:sz w:val="22"/>
          <w:szCs w:val="22"/>
        </w:rPr>
        <w:t xml:space="preserve">(LRF, </w:t>
      </w:r>
      <w:proofErr w:type="spellStart"/>
      <w:r w:rsidRPr="00586E0A">
        <w:rPr>
          <w:rFonts w:ascii="Calibri" w:hAnsi="Calibri" w:cs="Calibri"/>
          <w:b/>
          <w:sz w:val="22"/>
          <w:szCs w:val="22"/>
        </w:rPr>
        <w:t>art</w:t>
      </w:r>
      <w:proofErr w:type="spellEnd"/>
      <w:r w:rsidRPr="00586E0A">
        <w:rPr>
          <w:rFonts w:ascii="Calibri" w:hAnsi="Calibri" w:cs="Calibri"/>
          <w:b/>
          <w:sz w:val="22"/>
          <w:szCs w:val="22"/>
        </w:rPr>
        <w:t xml:space="preserve"> 4o, § 3º)</w:t>
      </w:r>
    </w:p>
    <w:p w:rsidR="00586E0A" w:rsidRPr="0047422F" w:rsidRDefault="00586E0A" w:rsidP="00586E0A">
      <w:pPr>
        <w:ind w:left="709"/>
        <w:jc w:val="center"/>
        <w:rPr>
          <w:rFonts w:ascii="Calibri" w:hAnsi="Calibri" w:cs="Calibri"/>
          <w:b/>
          <w:bCs/>
          <w:sz w:val="22"/>
          <w:szCs w:val="22"/>
        </w:rPr>
      </w:pPr>
      <w:r w:rsidRPr="0047422F">
        <w:rPr>
          <w:rFonts w:ascii="Calibri" w:hAnsi="Calibri" w:cs="Calibri"/>
          <w:b/>
          <w:bCs/>
          <w:sz w:val="22"/>
          <w:szCs w:val="22"/>
        </w:rPr>
        <w:t>LRF  101/2000</w:t>
      </w:r>
    </w:p>
    <w:p w:rsidR="00586E0A" w:rsidRDefault="00586E0A" w:rsidP="00586E0A">
      <w:pPr>
        <w:ind w:left="709"/>
        <w:jc w:val="center"/>
        <w:rPr>
          <w:rFonts w:ascii="Calibri" w:hAnsi="Calibri" w:cs="Calibri"/>
          <w:b/>
          <w:bCs/>
          <w:sz w:val="22"/>
          <w:szCs w:val="22"/>
        </w:rPr>
      </w:pPr>
      <w:r>
        <w:rPr>
          <w:rFonts w:ascii="Calibri" w:hAnsi="Calibri" w:cs="Calibri"/>
          <w:b/>
          <w:bCs/>
          <w:sz w:val="22"/>
          <w:szCs w:val="22"/>
        </w:rPr>
        <w:t>ARTIGO 79 DA LEI ORGANICA MUNICIPAL</w:t>
      </w:r>
    </w:p>
    <w:p w:rsidR="00586E0A" w:rsidRPr="00FE1DEF" w:rsidRDefault="00586E0A" w:rsidP="00586E0A">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586E0A" w:rsidRDefault="00586E0A" w:rsidP="00586E0A">
      <w:pPr>
        <w:jc w:val="center"/>
        <w:rPr>
          <w:rFonts w:ascii="Calibri" w:hAnsi="Calibri" w:cs="Calibri"/>
          <w:b/>
          <w:bCs/>
          <w:sz w:val="22"/>
          <w:szCs w:val="22"/>
        </w:rPr>
      </w:pPr>
      <w:r>
        <w:rPr>
          <w:rFonts w:ascii="Calibri" w:hAnsi="Calibri" w:cs="Calibri"/>
          <w:b/>
          <w:bCs/>
          <w:sz w:val="22"/>
          <w:szCs w:val="22"/>
        </w:rPr>
        <w:t>INCISO II DO PARAGRAFO ÚNICO DO ARTIGO 1º DA LEI DE DIRETRIZES ORÇAMENTÁRIAS</w:t>
      </w:r>
    </w:p>
    <w:p w:rsidR="0047422F" w:rsidRDefault="00EA4D3A" w:rsidP="00EA4D3A">
      <w:pPr>
        <w:pStyle w:val="Corpodetexto21"/>
        <w:tabs>
          <w:tab w:val="clear" w:pos="4253"/>
          <w:tab w:val="left" w:pos="3493"/>
        </w:tabs>
        <w:spacing w:before="0"/>
        <w:rPr>
          <w:rFonts w:ascii="Calibri" w:hAnsi="Calibri" w:cs="Calibri"/>
          <w:szCs w:val="22"/>
        </w:rPr>
      </w:pPr>
      <w:r>
        <w:rPr>
          <w:rFonts w:ascii="Calibri" w:hAnsi="Calibri" w:cs="Calibri"/>
          <w:szCs w:val="22"/>
        </w:rPr>
        <w:tab/>
      </w:r>
      <w:r w:rsidR="0062273D">
        <w:rPr>
          <w:rFonts w:ascii="Calibri" w:hAnsi="Calibri" w:cs="Calibri"/>
          <w:noProof/>
          <w:szCs w:val="22"/>
        </w:rPr>
        <w:drawing>
          <wp:inline distT="0" distB="0" distL="0" distR="0">
            <wp:extent cx="5394960" cy="2743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bookmarkStart w:id="0" w:name="_GoBack"/>
      <w:bookmarkEnd w:id="0"/>
    </w:p>
    <w:p w:rsidR="0047422F" w:rsidRDefault="0047422F" w:rsidP="008636F1">
      <w:pPr>
        <w:pStyle w:val="Corpodetexto21"/>
        <w:tabs>
          <w:tab w:val="clear" w:pos="4253"/>
        </w:tabs>
        <w:spacing w:before="0"/>
        <w:rPr>
          <w:rFonts w:ascii="Calibri" w:hAnsi="Calibri" w:cs="Calibri"/>
          <w:szCs w:val="22"/>
        </w:rPr>
      </w:pPr>
    </w:p>
    <w:p w:rsidR="00EA4D3A" w:rsidRDefault="00EA4D3A" w:rsidP="00EA4D3A">
      <w:pPr>
        <w:pStyle w:val="Corpodetexto21"/>
        <w:rPr>
          <w:rFonts w:ascii="Calibri" w:hAnsi="Calibri" w:cs="Calibri"/>
          <w:szCs w:val="22"/>
        </w:rPr>
      </w:pPr>
      <w:r w:rsidRPr="00EA4D3A">
        <w:rPr>
          <w:rFonts w:ascii="Calibri" w:hAnsi="Calibri" w:cs="Calibri"/>
          <w:szCs w:val="22"/>
        </w:rPr>
        <w:t xml:space="preserve">O Anexo de Riscos fiscais tem por objetivo especificar eventuais riscos que possam impactar negativamente nas contas públicas, indicando de forma preventiva as providências a serem tomadas caso as </w:t>
      </w:r>
      <w:proofErr w:type="spellStart"/>
      <w:r w:rsidRPr="00EA4D3A">
        <w:rPr>
          <w:rFonts w:ascii="Calibri" w:hAnsi="Calibri" w:cs="Calibri"/>
          <w:szCs w:val="22"/>
        </w:rPr>
        <w:t>situaçãoes</w:t>
      </w:r>
      <w:proofErr w:type="spellEnd"/>
      <w:r w:rsidRPr="00EA4D3A">
        <w:rPr>
          <w:rFonts w:ascii="Calibri" w:hAnsi="Calibri" w:cs="Calibri"/>
          <w:szCs w:val="22"/>
        </w:rPr>
        <w:t xml:space="preserve"> acima descritas venham a ocorrer, cumprindo desta forma o disposto no art. 4º, § 3º da LRF.</w:t>
      </w: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Pr="00707FC0" w:rsidRDefault="00EA4D3A" w:rsidP="00EA4D3A">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EA4D3A" w:rsidRDefault="00EA4D3A" w:rsidP="00EA4D3A">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EA4D3A" w:rsidRDefault="00EA4D3A" w:rsidP="00EA4D3A">
      <w:pPr>
        <w:ind w:left="709"/>
        <w:jc w:val="center"/>
        <w:rPr>
          <w:rFonts w:ascii="Calibri" w:hAnsi="Calibri" w:cs="Calibri"/>
          <w:b/>
          <w:sz w:val="22"/>
          <w:szCs w:val="22"/>
        </w:rPr>
      </w:pPr>
      <w:r>
        <w:rPr>
          <w:rFonts w:ascii="Calibri" w:hAnsi="Calibri" w:cs="Calibri"/>
          <w:b/>
          <w:sz w:val="22"/>
          <w:szCs w:val="22"/>
        </w:rPr>
        <w:t>ANEXO III</w:t>
      </w:r>
    </w:p>
    <w:p w:rsidR="00EA4D3A" w:rsidRPr="00EA4D3A" w:rsidRDefault="00EA4D3A" w:rsidP="00EA4D3A">
      <w:pP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PRIORIDADES E DETALHAMENTO DE PROGRAMAS E AÇOES PARA 2020</w:t>
      </w:r>
    </w:p>
    <w:p w:rsidR="00EA4D3A" w:rsidRPr="00EA4D3A" w:rsidRDefault="00EA4D3A" w:rsidP="00EA4D3A">
      <w:pPr>
        <w:ind w:left="709"/>
        <w:jc w:val="center"/>
        <w:rPr>
          <w:rFonts w:ascii="Calibri" w:hAnsi="Calibri" w:cs="Calibri"/>
          <w:b/>
          <w:bCs/>
          <w:sz w:val="22"/>
          <w:szCs w:val="22"/>
        </w:rPr>
      </w:pPr>
      <w:r w:rsidRPr="00EA4D3A">
        <w:rPr>
          <w:rFonts w:ascii="Calibri" w:hAnsi="Calibri" w:cs="Calibri"/>
          <w:b/>
          <w:bCs/>
          <w:sz w:val="22"/>
          <w:szCs w:val="22"/>
        </w:rPr>
        <w:t>LRF  101/2000</w:t>
      </w:r>
    </w:p>
    <w:p w:rsidR="00EA4D3A" w:rsidRDefault="00EA4D3A" w:rsidP="00EA4D3A">
      <w:pPr>
        <w:ind w:left="709"/>
        <w:jc w:val="center"/>
        <w:rPr>
          <w:rFonts w:ascii="Calibri" w:hAnsi="Calibri" w:cs="Calibri"/>
          <w:b/>
          <w:bCs/>
          <w:sz w:val="22"/>
          <w:szCs w:val="22"/>
        </w:rPr>
      </w:pPr>
      <w:r>
        <w:rPr>
          <w:rFonts w:ascii="Calibri" w:hAnsi="Calibri" w:cs="Calibri"/>
          <w:b/>
          <w:bCs/>
          <w:sz w:val="22"/>
          <w:szCs w:val="22"/>
        </w:rPr>
        <w:t>ARTIGO 79 DA LEI ORGANICA MUNICIPAL</w:t>
      </w:r>
    </w:p>
    <w:p w:rsidR="00EA4D3A" w:rsidRPr="00FE1DEF" w:rsidRDefault="00EA4D3A" w:rsidP="00EA4D3A">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EA4D3A" w:rsidRDefault="00EA4D3A" w:rsidP="00EA4D3A">
      <w:pPr>
        <w:jc w:val="center"/>
        <w:rPr>
          <w:rFonts w:ascii="Calibri" w:hAnsi="Calibri" w:cs="Calibri"/>
          <w:b/>
          <w:bCs/>
          <w:sz w:val="22"/>
          <w:szCs w:val="22"/>
        </w:rPr>
      </w:pPr>
      <w:r>
        <w:rPr>
          <w:rFonts w:ascii="Calibri" w:hAnsi="Calibri" w:cs="Calibri"/>
          <w:b/>
          <w:bCs/>
          <w:sz w:val="22"/>
          <w:szCs w:val="22"/>
        </w:rPr>
        <w:t>INCISO III DO PARAGRAFO ÚNICO DO ARTIGO 1º DA LEI DE DIRETRIZES ORÇAMENTÁRIAS</w:t>
      </w:r>
    </w:p>
    <w:p w:rsidR="00EA4D3A" w:rsidRDefault="00EA4D3A" w:rsidP="00EA4D3A">
      <w:pPr>
        <w:pStyle w:val="Corpodetexto21"/>
        <w:rPr>
          <w:rFonts w:ascii="Calibri" w:hAnsi="Calibri" w:cs="Calibri"/>
          <w:szCs w:val="22"/>
        </w:rPr>
      </w:pPr>
      <w:r>
        <w:rPr>
          <w:rFonts w:ascii="Calibri" w:hAnsi="Calibri" w:cs="Calibri"/>
          <w:noProof/>
          <w:szCs w:val="22"/>
        </w:rPr>
        <w:drawing>
          <wp:inline distT="0" distB="0" distL="0" distR="0">
            <wp:extent cx="5397500" cy="3807460"/>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807460"/>
                    </a:xfrm>
                    <a:prstGeom prst="rect">
                      <a:avLst/>
                    </a:prstGeom>
                    <a:noFill/>
                    <a:ln>
                      <a:noFill/>
                    </a:ln>
                  </pic:spPr>
                </pic:pic>
              </a:graphicData>
            </a:graphic>
          </wp:inline>
        </w:drawing>
      </w: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r>
        <w:rPr>
          <w:rFonts w:ascii="Calibri" w:hAnsi="Calibri" w:cs="Calibri"/>
          <w:noProof/>
          <w:szCs w:val="22"/>
        </w:rPr>
        <w:drawing>
          <wp:inline distT="0" distB="0" distL="0" distR="0">
            <wp:extent cx="5397500" cy="30162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3016250"/>
                    </a:xfrm>
                    <a:prstGeom prst="rect">
                      <a:avLst/>
                    </a:prstGeom>
                    <a:noFill/>
                    <a:ln>
                      <a:noFill/>
                    </a:ln>
                  </pic:spPr>
                </pic:pic>
              </a:graphicData>
            </a:graphic>
          </wp:inline>
        </w:drawing>
      </w:r>
    </w:p>
    <w:p w:rsidR="00EA4D3A" w:rsidRDefault="00EA4D3A" w:rsidP="00EA4D3A">
      <w:pPr>
        <w:pStyle w:val="Corpodetexto21"/>
        <w:rPr>
          <w:rFonts w:ascii="Calibri" w:hAnsi="Calibri" w:cs="Calibri"/>
          <w:szCs w:val="22"/>
        </w:rPr>
      </w:pPr>
    </w:p>
    <w:tbl>
      <w:tblPr>
        <w:tblW w:w="9333" w:type="dxa"/>
        <w:tblLayout w:type="fixed"/>
        <w:tblCellMar>
          <w:left w:w="70" w:type="dxa"/>
          <w:right w:w="70" w:type="dxa"/>
        </w:tblCellMar>
        <w:tblLook w:val="04A0" w:firstRow="1" w:lastRow="0" w:firstColumn="1" w:lastColumn="0" w:noHBand="0" w:noVBand="1"/>
      </w:tblPr>
      <w:tblGrid>
        <w:gridCol w:w="1431"/>
        <w:gridCol w:w="988"/>
        <w:gridCol w:w="992"/>
        <w:gridCol w:w="1068"/>
        <w:gridCol w:w="862"/>
        <w:gridCol w:w="706"/>
        <w:gridCol w:w="1585"/>
        <w:gridCol w:w="1701"/>
      </w:tblGrid>
      <w:tr w:rsidR="00EA4D3A" w:rsidRPr="00EA4D3A" w:rsidTr="00452C9B">
        <w:trPr>
          <w:trHeight w:val="360"/>
        </w:trPr>
        <w:tc>
          <w:tcPr>
            <w:tcW w:w="1431" w:type="dxa"/>
            <w:tcBorders>
              <w:top w:val="double" w:sz="6" w:space="0" w:color="auto"/>
              <w:left w:val="double" w:sz="6" w:space="0" w:color="auto"/>
              <w:bottom w:val="dashed" w:sz="4" w:space="0" w:color="auto"/>
              <w:right w:val="dashed" w:sz="4" w:space="0" w:color="auto"/>
            </w:tcBorders>
            <w:shd w:val="clear" w:color="auto" w:fill="auto"/>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ORGAO</w:t>
            </w:r>
          </w:p>
        </w:tc>
        <w:tc>
          <w:tcPr>
            <w:tcW w:w="988" w:type="dxa"/>
            <w:tcBorders>
              <w:top w:val="double" w:sz="6" w:space="0" w:color="auto"/>
              <w:left w:val="nil"/>
              <w:bottom w:val="dashed" w:sz="4" w:space="0" w:color="auto"/>
              <w:right w:val="dashed" w:sz="4" w:space="0" w:color="auto"/>
            </w:tcBorders>
            <w:shd w:val="clear" w:color="auto" w:fill="auto"/>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02</w:t>
            </w:r>
          </w:p>
        </w:tc>
        <w:tc>
          <w:tcPr>
            <w:tcW w:w="6914" w:type="dxa"/>
            <w:gridSpan w:val="6"/>
            <w:tcBorders>
              <w:top w:val="double" w:sz="6" w:space="0" w:color="auto"/>
              <w:left w:val="nil"/>
              <w:bottom w:val="dashed" w:sz="4" w:space="0" w:color="auto"/>
              <w:right w:val="double" w:sz="6" w:space="0" w:color="000000"/>
            </w:tcBorders>
            <w:shd w:val="clear" w:color="auto" w:fill="auto"/>
            <w:noWrap/>
            <w:vAlign w:val="bottom"/>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PREFEITURA MUNICIPAL DE CHUVISCA</w:t>
            </w:r>
          </w:p>
        </w:tc>
      </w:tr>
      <w:tr w:rsidR="00EA4D3A" w:rsidRPr="00EA4D3A" w:rsidTr="00452C9B">
        <w:trPr>
          <w:trHeight w:val="360"/>
        </w:trPr>
        <w:tc>
          <w:tcPr>
            <w:tcW w:w="1431" w:type="dxa"/>
            <w:tcBorders>
              <w:top w:val="nil"/>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U.G.</w:t>
            </w:r>
          </w:p>
        </w:tc>
        <w:tc>
          <w:tcPr>
            <w:tcW w:w="988" w:type="dxa"/>
            <w:tcBorders>
              <w:top w:val="nil"/>
              <w:left w:val="nil"/>
              <w:bottom w:val="dashed" w:sz="4" w:space="0" w:color="auto"/>
              <w:right w:val="dashed" w:sz="4" w:space="0" w:color="auto"/>
            </w:tcBorders>
            <w:shd w:val="clear" w:color="auto" w:fill="auto"/>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00</w:t>
            </w:r>
          </w:p>
        </w:tc>
        <w:tc>
          <w:tcPr>
            <w:tcW w:w="6914" w:type="dxa"/>
            <w:gridSpan w:val="6"/>
            <w:tcBorders>
              <w:top w:val="dashed" w:sz="4" w:space="0" w:color="auto"/>
              <w:left w:val="nil"/>
              <w:bottom w:val="dashed" w:sz="4" w:space="0" w:color="auto"/>
              <w:right w:val="double" w:sz="6" w:space="0" w:color="000000"/>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PREFEITURA</w:t>
            </w:r>
          </w:p>
        </w:tc>
      </w:tr>
      <w:tr w:rsidR="00EA4D3A" w:rsidRPr="00EA4D3A" w:rsidTr="00452C9B">
        <w:trPr>
          <w:trHeight w:val="360"/>
        </w:trPr>
        <w:tc>
          <w:tcPr>
            <w:tcW w:w="1431" w:type="dxa"/>
            <w:tcBorders>
              <w:top w:val="nil"/>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PROGRAMA:</w:t>
            </w:r>
          </w:p>
        </w:tc>
        <w:tc>
          <w:tcPr>
            <w:tcW w:w="988" w:type="dxa"/>
            <w:tcBorders>
              <w:top w:val="nil"/>
              <w:left w:val="nil"/>
              <w:bottom w:val="dashed" w:sz="4" w:space="0" w:color="auto"/>
              <w:right w:val="dashed" w:sz="4" w:space="0" w:color="auto"/>
            </w:tcBorders>
            <w:shd w:val="clear" w:color="auto" w:fill="auto"/>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003</w:t>
            </w:r>
          </w:p>
        </w:tc>
        <w:tc>
          <w:tcPr>
            <w:tcW w:w="6914" w:type="dxa"/>
            <w:gridSpan w:val="6"/>
            <w:tcBorders>
              <w:top w:val="dashed" w:sz="4" w:space="0" w:color="auto"/>
              <w:left w:val="nil"/>
              <w:bottom w:val="dashed" w:sz="4" w:space="0" w:color="auto"/>
              <w:right w:val="double" w:sz="6" w:space="0" w:color="000000"/>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 xml:space="preserve">GESTÃO, COORDENAÇÃO E PLANEJAMENTO </w:t>
            </w:r>
          </w:p>
        </w:tc>
      </w:tr>
      <w:tr w:rsidR="00EA4D3A" w:rsidRPr="00EA4D3A" w:rsidTr="00452C9B">
        <w:trPr>
          <w:trHeight w:val="360"/>
        </w:trPr>
        <w:tc>
          <w:tcPr>
            <w:tcW w:w="1431" w:type="dxa"/>
            <w:tcBorders>
              <w:top w:val="nil"/>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OBJETIVO:</w:t>
            </w:r>
          </w:p>
        </w:tc>
        <w:tc>
          <w:tcPr>
            <w:tcW w:w="7902" w:type="dxa"/>
            <w:gridSpan w:val="7"/>
            <w:tcBorders>
              <w:top w:val="dashed" w:sz="4" w:space="0" w:color="auto"/>
              <w:left w:val="nil"/>
              <w:bottom w:val="dashed" w:sz="4" w:space="0" w:color="auto"/>
              <w:right w:val="double" w:sz="6" w:space="0" w:color="000000"/>
            </w:tcBorders>
            <w:shd w:val="clear" w:color="auto" w:fill="auto"/>
            <w:vAlign w:val="bottom"/>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ASSEGURAR A GESTÃO DA MANUTENÇÃO DA GESTÃO PÚBLICA E O DESENVOLVIMENTO DAS ATIVIDADES DO PODER EXECUTIVO</w:t>
            </w:r>
          </w:p>
        </w:tc>
      </w:tr>
      <w:tr w:rsidR="00EA4D3A" w:rsidRPr="00EA4D3A" w:rsidTr="00452C9B">
        <w:trPr>
          <w:trHeight w:val="360"/>
        </w:trPr>
        <w:tc>
          <w:tcPr>
            <w:tcW w:w="1431" w:type="dxa"/>
            <w:tcBorders>
              <w:top w:val="nil"/>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FINALIDADE:</w:t>
            </w:r>
          </w:p>
        </w:tc>
        <w:tc>
          <w:tcPr>
            <w:tcW w:w="7902" w:type="dxa"/>
            <w:gridSpan w:val="7"/>
            <w:tcBorders>
              <w:top w:val="dashed" w:sz="4" w:space="0" w:color="auto"/>
              <w:left w:val="nil"/>
              <w:bottom w:val="dashed" w:sz="4" w:space="0" w:color="auto"/>
              <w:right w:val="double" w:sz="6" w:space="0" w:color="000000"/>
            </w:tcBorders>
            <w:shd w:val="clear" w:color="auto" w:fill="auto"/>
            <w:vAlign w:val="bottom"/>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GARANTIR O APOIO DA EXECUÇÃO DOS OBJETIVOS ESPERADOS PELO PODER EXECUTIVO NO ATENDIMENTO A POPULAÇÃO</w:t>
            </w:r>
          </w:p>
        </w:tc>
      </w:tr>
      <w:tr w:rsidR="00EA4D3A" w:rsidRPr="00EA4D3A" w:rsidTr="00452C9B">
        <w:trPr>
          <w:trHeight w:val="360"/>
        </w:trPr>
        <w:tc>
          <w:tcPr>
            <w:tcW w:w="4479" w:type="dxa"/>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Indicadores do Programa</w:t>
            </w:r>
          </w:p>
        </w:tc>
        <w:tc>
          <w:tcPr>
            <w:tcW w:w="3153" w:type="dxa"/>
            <w:gridSpan w:val="3"/>
            <w:tcBorders>
              <w:top w:val="dashed" w:sz="4" w:space="0" w:color="auto"/>
              <w:left w:val="nil"/>
              <w:bottom w:val="dashed" w:sz="4" w:space="0" w:color="auto"/>
              <w:right w:val="dashed" w:sz="4" w:space="0" w:color="auto"/>
            </w:tcBorders>
            <w:shd w:val="clear" w:color="000000" w:fill="EDEDED"/>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Índice recente</w:t>
            </w:r>
          </w:p>
        </w:tc>
        <w:tc>
          <w:tcPr>
            <w:tcW w:w="1701" w:type="dxa"/>
            <w:tcBorders>
              <w:top w:val="nil"/>
              <w:left w:val="nil"/>
              <w:bottom w:val="dashed" w:sz="4" w:space="0" w:color="auto"/>
              <w:right w:val="double" w:sz="6" w:space="0" w:color="auto"/>
            </w:tcBorders>
            <w:shd w:val="clear" w:color="000000" w:fill="EDEDED"/>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 </w:t>
            </w:r>
          </w:p>
        </w:tc>
      </w:tr>
      <w:tr w:rsidR="00EA4D3A" w:rsidRPr="00EA4D3A" w:rsidTr="00452C9B">
        <w:trPr>
          <w:trHeight w:val="360"/>
        </w:trPr>
        <w:tc>
          <w:tcPr>
            <w:tcW w:w="4479" w:type="dxa"/>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CUSTEIO OPERACIONAL DO PODER EXECUTIVO</w:t>
            </w:r>
          </w:p>
        </w:tc>
        <w:tc>
          <w:tcPr>
            <w:tcW w:w="3153" w:type="dxa"/>
            <w:gridSpan w:val="3"/>
            <w:tcBorders>
              <w:top w:val="dashed" w:sz="4" w:space="0" w:color="auto"/>
              <w:left w:val="nil"/>
              <w:bottom w:val="dashed" w:sz="4" w:space="0" w:color="auto"/>
              <w:right w:val="dashed" w:sz="4" w:space="0" w:color="auto"/>
            </w:tcBorders>
            <w:shd w:val="clear" w:color="auto" w:fill="auto"/>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60,00%</w:t>
            </w:r>
          </w:p>
        </w:tc>
        <w:tc>
          <w:tcPr>
            <w:tcW w:w="1701" w:type="dxa"/>
            <w:tcBorders>
              <w:top w:val="nil"/>
              <w:left w:val="nil"/>
              <w:bottom w:val="dashed" w:sz="4" w:space="0" w:color="auto"/>
              <w:right w:val="double" w:sz="6" w:space="0" w:color="auto"/>
            </w:tcBorders>
            <w:shd w:val="clear" w:color="auto" w:fill="auto"/>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 </w:t>
            </w:r>
          </w:p>
        </w:tc>
      </w:tr>
      <w:tr w:rsidR="00EA4D3A" w:rsidRPr="00EA4D3A" w:rsidTr="00452C9B">
        <w:trPr>
          <w:trHeight w:val="360"/>
        </w:trPr>
        <w:tc>
          <w:tcPr>
            <w:tcW w:w="7632" w:type="dxa"/>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Dados Financeiros (em R$ 1.000)</w:t>
            </w:r>
          </w:p>
        </w:tc>
        <w:tc>
          <w:tcPr>
            <w:tcW w:w="1701" w:type="dxa"/>
            <w:tcBorders>
              <w:top w:val="nil"/>
              <w:left w:val="nil"/>
              <w:bottom w:val="dashed" w:sz="4" w:space="0" w:color="auto"/>
              <w:right w:val="double" w:sz="6" w:space="0" w:color="auto"/>
            </w:tcBorders>
            <w:shd w:val="clear" w:color="000000" w:fill="EDEDED"/>
            <w:noWrap/>
            <w:vAlign w:val="bottom"/>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2.020</w:t>
            </w:r>
          </w:p>
        </w:tc>
      </w:tr>
      <w:tr w:rsidR="00EA4D3A" w:rsidRPr="00EA4D3A" w:rsidTr="00452C9B">
        <w:trPr>
          <w:trHeight w:val="360"/>
        </w:trPr>
        <w:tc>
          <w:tcPr>
            <w:tcW w:w="2419" w:type="dxa"/>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Total do Programa:</w:t>
            </w:r>
          </w:p>
        </w:tc>
        <w:tc>
          <w:tcPr>
            <w:tcW w:w="5213" w:type="dxa"/>
            <w:gridSpan w:val="5"/>
            <w:tcBorders>
              <w:top w:val="dashed" w:sz="4" w:space="0" w:color="auto"/>
              <w:left w:val="nil"/>
              <w:bottom w:val="dashed" w:sz="4" w:space="0" w:color="auto"/>
              <w:right w:val="dashed" w:sz="4" w:space="0" w:color="auto"/>
            </w:tcBorders>
            <w:shd w:val="clear" w:color="000000" w:fill="D9E1F2"/>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 xml:space="preserve"> R$                                                                                                                                                                                12.170.000,00 </w:t>
            </w:r>
          </w:p>
        </w:tc>
        <w:tc>
          <w:tcPr>
            <w:tcW w:w="1701" w:type="dxa"/>
            <w:tcBorders>
              <w:top w:val="nil"/>
              <w:left w:val="nil"/>
              <w:bottom w:val="dashed" w:sz="4" w:space="0" w:color="auto"/>
              <w:right w:val="double" w:sz="6" w:space="0" w:color="auto"/>
            </w:tcBorders>
            <w:shd w:val="clear" w:color="000000" w:fill="D9E1F2"/>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 xml:space="preserve"> R$   3.042.500,00 </w:t>
            </w:r>
          </w:p>
        </w:tc>
      </w:tr>
      <w:tr w:rsidR="00EA4D3A" w:rsidRPr="00EA4D3A" w:rsidTr="00452C9B">
        <w:trPr>
          <w:trHeight w:val="360"/>
        </w:trPr>
        <w:tc>
          <w:tcPr>
            <w:tcW w:w="2419" w:type="dxa"/>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TIPO</w:t>
            </w:r>
          </w:p>
        </w:tc>
        <w:tc>
          <w:tcPr>
            <w:tcW w:w="2922" w:type="dxa"/>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AÇÕES / PRODUTOS / FUNÇÃO / SUBFUNÇÃO</w:t>
            </w:r>
          </w:p>
        </w:tc>
        <w:tc>
          <w:tcPr>
            <w:tcW w:w="706" w:type="dxa"/>
            <w:vMerge w:val="restart"/>
            <w:tcBorders>
              <w:top w:val="nil"/>
              <w:left w:val="dashed" w:sz="4"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Unidade de Medida</w:t>
            </w:r>
          </w:p>
        </w:tc>
        <w:tc>
          <w:tcPr>
            <w:tcW w:w="1585" w:type="dxa"/>
            <w:vMerge w:val="restart"/>
            <w:tcBorders>
              <w:top w:val="nil"/>
              <w:left w:val="dashed" w:sz="4"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ANOS</w:t>
            </w:r>
          </w:p>
        </w:tc>
        <w:tc>
          <w:tcPr>
            <w:tcW w:w="1701" w:type="dxa"/>
            <w:vMerge w:val="restart"/>
            <w:tcBorders>
              <w:top w:val="nil"/>
              <w:left w:val="dashed" w:sz="4" w:space="0" w:color="auto"/>
              <w:bottom w:val="dashed" w:sz="4" w:space="0" w:color="auto"/>
              <w:right w:val="double" w:sz="6"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2.020</w:t>
            </w:r>
          </w:p>
        </w:tc>
      </w:tr>
      <w:tr w:rsidR="00EA4D3A" w:rsidRPr="00EA4D3A" w:rsidTr="00452C9B">
        <w:trPr>
          <w:trHeight w:val="360"/>
        </w:trPr>
        <w:tc>
          <w:tcPr>
            <w:tcW w:w="2419" w:type="dxa"/>
            <w:gridSpan w:val="2"/>
            <w:vMerge/>
            <w:tcBorders>
              <w:top w:val="dashed" w:sz="4" w:space="0" w:color="auto"/>
              <w:left w:val="double" w:sz="6" w:space="0" w:color="auto"/>
              <w:bottom w:val="dashed" w:sz="4" w:space="0" w:color="auto"/>
              <w:right w:val="dashed" w:sz="4" w:space="0" w:color="auto"/>
            </w:tcBorders>
            <w:vAlign w:val="center"/>
            <w:hideMark/>
          </w:tcPr>
          <w:p w:rsidR="00EA4D3A" w:rsidRPr="00EA4D3A" w:rsidRDefault="00EA4D3A" w:rsidP="00EA4D3A">
            <w:pPr>
              <w:rPr>
                <w:rFonts w:ascii="Calibri" w:hAnsi="Calibri" w:cs="Arial"/>
                <w:b/>
                <w:bCs/>
                <w:sz w:val="18"/>
                <w:szCs w:val="18"/>
              </w:rPr>
            </w:pPr>
          </w:p>
        </w:tc>
        <w:tc>
          <w:tcPr>
            <w:tcW w:w="2922" w:type="dxa"/>
            <w:gridSpan w:val="3"/>
            <w:vMerge/>
            <w:tcBorders>
              <w:top w:val="dashed" w:sz="4" w:space="0" w:color="auto"/>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b/>
                <w:bCs/>
                <w:sz w:val="18"/>
                <w:szCs w:val="18"/>
              </w:rPr>
            </w:pPr>
          </w:p>
        </w:tc>
        <w:tc>
          <w:tcPr>
            <w:tcW w:w="706"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b/>
                <w:bCs/>
                <w:sz w:val="18"/>
                <w:szCs w:val="18"/>
              </w:rPr>
            </w:pPr>
          </w:p>
        </w:tc>
        <w:tc>
          <w:tcPr>
            <w:tcW w:w="1585"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b/>
                <w:bCs/>
                <w:sz w:val="18"/>
                <w:szCs w:val="18"/>
              </w:rPr>
            </w:pPr>
          </w:p>
        </w:tc>
        <w:tc>
          <w:tcPr>
            <w:tcW w:w="1701" w:type="dxa"/>
            <w:vMerge/>
            <w:tcBorders>
              <w:top w:val="nil"/>
              <w:left w:val="dashed" w:sz="4" w:space="0" w:color="auto"/>
              <w:bottom w:val="dashed" w:sz="4" w:space="0" w:color="auto"/>
              <w:right w:val="double" w:sz="6" w:space="0" w:color="auto"/>
            </w:tcBorders>
            <w:vAlign w:val="center"/>
            <w:hideMark/>
          </w:tcPr>
          <w:p w:rsidR="00EA4D3A" w:rsidRPr="00EA4D3A" w:rsidRDefault="00EA4D3A" w:rsidP="00EA4D3A">
            <w:pPr>
              <w:rPr>
                <w:rFonts w:ascii="Calibri" w:hAnsi="Calibri" w:cs="Arial"/>
                <w:b/>
                <w:bCs/>
                <w:sz w:val="18"/>
                <w:szCs w:val="18"/>
              </w:rPr>
            </w:pPr>
          </w:p>
        </w:tc>
      </w:tr>
      <w:tr w:rsidR="00EA4D3A" w:rsidRPr="00EA4D3A" w:rsidTr="00452C9B">
        <w:trPr>
          <w:trHeight w:val="360"/>
        </w:trPr>
        <w:tc>
          <w:tcPr>
            <w:tcW w:w="1431" w:type="dxa"/>
            <w:tcBorders>
              <w:top w:val="nil"/>
              <w:left w:val="double" w:sz="6" w:space="0" w:color="auto"/>
              <w:bottom w:val="dashed" w:sz="4" w:space="0" w:color="auto"/>
              <w:right w:val="dashed" w:sz="4"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proofErr w:type="gramStart"/>
            <w:r w:rsidRPr="00EA4D3A">
              <w:rPr>
                <w:rFonts w:ascii="Calibri" w:hAnsi="Calibri" w:cs="Arial"/>
                <w:b/>
                <w:bCs/>
                <w:sz w:val="18"/>
                <w:szCs w:val="18"/>
              </w:rPr>
              <w:t>p</w:t>
            </w:r>
            <w:proofErr w:type="gramEnd"/>
          </w:p>
        </w:tc>
        <w:tc>
          <w:tcPr>
            <w:tcW w:w="988" w:type="dxa"/>
            <w:tcBorders>
              <w:top w:val="nil"/>
              <w:left w:val="nil"/>
              <w:bottom w:val="dashed" w:sz="4" w:space="0" w:color="auto"/>
              <w:right w:val="dashed" w:sz="4" w:space="0" w:color="auto"/>
            </w:tcBorders>
            <w:shd w:val="clear" w:color="000000" w:fill="D9E1F2"/>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Ação:</w:t>
            </w:r>
          </w:p>
        </w:tc>
        <w:tc>
          <w:tcPr>
            <w:tcW w:w="992" w:type="dxa"/>
            <w:tcBorders>
              <w:top w:val="nil"/>
              <w:left w:val="nil"/>
              <w:bottom w:val="dashed" w:sz="4" w:space="0" w:color="auto"/>
              <w:right w:val="dashed" w:sz="4"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1002</w:t>
            </w:r>
          </w:p>
        </w:tc>
        <w:tc>
          <w:tcPr>
            <w:tcW w:w="1930" w:type="dxa"/>
            <w:gridSpan w:val="2"/>
            <w:tcBorders>
              <w:top w:val="dashed" w:sz="4" w:space="0" w:color="auto"/>
              <w:left w:val="nil"/>
              <w:bottom w:val="dashed" w:sz="4" w:space="0" w:color="auto"/>
              <w:right w:val="dashed" w:sz="4" w:space="0" w:color="auto"/>
            </w:tcBorders>
            <w:shd w:val="clear" w:color="000000" w:fill="D9E1F2"/>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Realização de Novos Investimentos do Poder Executivo</w:t>
            </w:r>
          </w:p>
        </w:tc>
        <w:tc>
          <w:tcPr>
            <w:tcW w:w="706" w:type="dxa"/>
            <w:vMerge w:val="restart"/>
            <w:tcBorders>
              <w:top w:val="nil"/>
              <w:left w:val="dashed" w:sz="4"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sz w:val="18"/>
                <w:szCs w:val="18"/>
              </w:rPr>
            </w:pPr>
            <w:r w:rsidRPr="00EA4D3A">
              <w:rPr>
                <w:rFonts w:ascii="Calibri" w:hAnsi="Calibri" w:cs="Arial"/>
                <w:sz w:val="18"/>
                <w:szCs w:val="18"/>
              </w:rPr>
              <w:t>R$</w:t>
            </w:r>
          </w:p>
        </w:tc>
        <w:tc>
          <w:tcPr>
            <w:tcW w:w="1585" w:type="dxa"/>
            <w:tcBorders>
              <w:top w:val="nil"/>
              <w:left w:val="nil"/>
              <w:bottom w:val="dashed" w:sz="4" w:space="0" w:color="auto"/>
              <w:right w:val="dashed" w:sz="4" w:space="0" w:color="auto"/>
            </w:tcBorders>
            <w:shd w:val="clear" w:color="000000" w:fill="D9E1F2"/>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Meta Física</w:t>
            </w:r>
          </w:p>
        </w:tc>
        <w:tc>
          <w:tcPr>
            <w:tcW w:w="1701" w:type="dxa"/>
            <w:tcBorders>
              <w:top w:val="nil"/>
              <w:left w:val="nil"/>
              <w:bottom w:val="dashed" w:sz="4" w:space="0" w:color="auto"/>
              <w:right w:val="double" w:sz="6"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25,00%</w:t>
            </w:r>
          </w:p>
        </w:tc>
      </w:tr>
      <w:tr w:rsidR="00EA4D3A" w:rsidRPr="00EA4D3A" w:rsidTr="00452C9B">
        <w:trPr>
          <w:trHeight w:val="360"/>
        </w:trPr>
        <w:tc>
          <w:tcPr>
            <w:tcW w:w="5341"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Valor Estimado</w:t>
            </w:r>
          </w:p>
        </w:tc>
        <w:tc>
          <w:tcPr>
            <w:tcW w:w="706"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sz w:val="18"/>
                <w:szCs w:val="18"/>
              </w:rPr>
            </w:pPr>
          </w:p>
        </w:tc>
        <w:tc>
          <w:tcPr>
            <w:tcW w:w="1585" w:type="dxa"/>
            <w:tcBorders>
              <w:top w:val="nil"/>
              <w:left w:val="nil"/>
              <w:bottom w:val="dashed" w:sz="4" w:space="0" w:color="auto"/>
              <w:right w:val="dashed" w:sz="4" w:space="0" w:color="auto"/>
            </w:tcBorders>
            <w:shd w:val="clear" w:color="000000" w:fill="FFFFFF"/>
            <w:vAlign w:val="center"/>
            <w:hideMark/>
          </w:tcPr>
          <w:p w:rsidR="00EA4D3A" w:rsidRPr="00EA4D3A" w:rsidRDefault="00EA4D3A" w:rsidP="00EA4D3A">
            <w:pPr>
              <w:jc w:val="right"/>
              <w:rPr>
                <w:rFonts w:ascii="Calibri" w:hAnsi="Calibri" w:cs="Arial"/>
                <w:b/>
                <w:bCs/>
                <w:color w:val="7030A0"/>
                <w:sz w:val="18"/>
                <w:szCs w:val="18"/>
              </w:rPr>
            </w:pPr>
            <w:r w:rsidRPr="00EA4D3A">
              <w:rPr>
                <w:rFonts w:ascii="Calibri" w:hAnsi="Calibri" w:cs="Arial"/>
                <w:b/>
                <w:bCs/>
                <w:color w:val="7030A0"/>
                <w:sz w:val="18"/>
                <w:szCs w:val="18"/>
              </w:rPr>
              <w:t xml:space="preserve"> R$      1.600.000,00 </w:t>
            </w:r>
          </w:p>
        </w:tc>
        <w:tc>
          <w:tcPr>
            <w:tcW w:w="1701" w:type="dxa"/>
            <w:tcBorders>
              <w:top w:val="nil"/>
              <w:left w:val="nil"/>
              <w:bottom w:val="dashed" w:sz="4" w:space="0" w:color="auto"/>
              <w:right w:val="double" w:sz="6" w:space="0" w:color="auto"/>
            </w:tcBorders>
            <w:shd w:val="clear" w:color="000000" w:fill="FFFFFF"/>
            <w:vAlign w:val="center"/>
            <w:hideMark/>
          </w:tcPr>
          <w:p w:rsidR="00EA4D3A" w:rsidRPr="00EA4D3A" w:rsidRDefault="00EA4D3A" w:rsidP="00EA4D3A">
            <w:pPr>
              <w:jc w:val="right"/>
              <w:rPr>
                <w:rFonts w:ascii="Calibri" w:hAnsi="Calibri" w:cs="Arial"/>
                <w:b/>
                <w:bCs/>
                <w:color w:val="7030A0"/>
                <w:sz w:val="18"/>
                <w:szCs w:val="18"/>
              </w:rPr>
            </w:pPr>
            <w:r w:rsidRPr="00EA4D3A">
              <w:rPr>
                <w:rFonts w:ascii="Calibri" w:hAnsi="Calibri" w:cs="Arial"/>
                <w:b/>
                <w:bCs/>
                <w:color w:val="7030A0"/>
                <w:sz w:val="18"/>
                <w:szCs w:val="18"/>
              </w:rPr>
              <w:t xml:space="preserve"> R$      400.000,00 </w:t>
            </w:r>
          </w:p>
        </w:tc>
      </w:tr>
      <w:tr w:rsidR="00452C9B" w:rsidRPr="00EA4D3A" w:rsidTr="00452C9B">
        <w:trPr>
          <w:trHeight w:val="360"/>
        </w:trPr>
        <w:tc>
          <w:tcPr>
            <w:tcW w:w="2419"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EA4D3A" w:rsidRPr="00EA4D3A" w:rsidRDefault="00EA4D3A" w:rsidP="00EA4D3A">
            <w:pPr>
              <w:rPr>
                <w:rFonts w:ascii="Calibri" w:hAnsi="Calibri" w:cs="Arial"/>
                <w:color w:val="000099"/>
                <w:sz w:val="18"/>
                <w:szCs w:val="18"/>
              </w:rPr>
            </w:pPr>
            <w:proofErr w:type="gramStart"/>
            <w:r w:rsidRPr="00EA4D3A">
              <w:rPr>
                <w:rFonts w:ascii="Calibri" w:hAnsi="Calibri" w:cs="Arial"/>
                <w:color w:val="000099"/>
                <w:sz w:val="18"/>
                <w:szCs w:val="18"/>
              </w:rPr>
              <w:t>Despesa :</w:t>
            </w:r>
            <w:proofErr w:type="gramEnd"/>
          </w:p>
        </w:tc>
        <w:tc>
          <w:tcPr>
            <w:tcW w:w="992" w:type="dxa"/>
            <w:tcBorders>
              <w:top w:val="nil"/>
              <w:left w:val="nil"/>
              <w:bottom w:val="dashed" w:sz="4" w:space="0" w:color="auto"/>
              <w:right w:val="dashed" w:sz="4" w:space="0" w:color="auto"/>
            </w:tcBorders>
            <w:shd w:val="clear" w:color="000000" w:fill="EDEDED"/>
            <w:noWrap/>
            <w:vAlign w:val="bottom"/>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333</w:t>
            </w:r>
          </w:p>
        </w:tc>
        <w:tc>
          <w:tcPr>
            <w:tcW w:w="193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EA4D3A" w:rsidRPr="00EA4D3A" w:rsidRDefault="00EA4D3A" w:rsidP="00EA4D3A">
            <w:pPr>
              <w:rPr>
                <w:rFonts w:ascii="Calibri" w:hAnsi="Calibri" w:cs="Arial"/>
                <w:color w:val="000099"/>
                <w:sz w:val="18"/>
                <w:szCs w:val="18"/>
              </w:rPr>
            </w:pPr>
            <w:r w:rsidRPr="00EA4D3A">
              <w:rPr>
                <w:rFonts w:ascii="Calibri" w:hAnsi="Calibri" w:cs="Arial"/>
                <w:color w:val="000099"/>
                <w:sz w:val="18"/>
                <w:szCs w:val="18"/>
              </w:rPr>
              <w:t>Outras Despesas Correntes</w:t>
            </w:r>
          </w:p>
        </w:tc>
        <w:tc>
          <w:tcPr>
            <w:tcW w:w="706"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sz w:val="18"/>
                <w:szCs w:val="18"/>
              </w:rPr>
            </w:pPr>
          </w:p>
        </w:tc>
        <w:tc>
          <w:tcPr>
            <w:tcW w:w="1585" w:type="dxa"/>
            <w:tcBorders>
              <w:top w:val="nil"/>
              <w:left w:val="nil"/>
              <w:bottom w:val="dashed" w:sz="4" w:space="0" w:color="auto"/>
              <w:right w:val="dashed" w:sz="4" w:space="0" w:color="auto"/>
            </w:tcBorders>
            <w:shd w:val="clear" w:color="000000" w:fill="EDEDED"/>
            <w:vAlign w:val="center"/>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 xml:space="preserve"> R$           32.000,00 </w:t>
            </w:r>
          </w:p>
        </w:tc>
        <w:tc>
          <w:tcPr>
            <w:tcW w:w="1701" w:type="dxa"/>
            <w:tcBorders>
              <w:top w:val="nil"/>
              <w:left w:val="nil"/>
              <w:bottom w:val="dashed" w:sz="4" w:space="0" w:color="auto"/>
              <w:right w:val="double" w:sz="6" w:space="0" w:color="auto"/>
            </w:tcBorders>
            <w:shd w:val="clear" w:color="000000" w:fill="EDEDED"/>
            <w:vAlign w:val="center"/>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 xml:space="preserve"> R$          8.000,00 </w:t>
            </w:r>
          </w:p>
        </w:tc>
      </w:tr>
      <w:tr w:rsidR="00452C9B" w:rsidRPr="00EA4D3A" w:rsidTr="00452C9B">
        <w:trPr>
          <w:trHeight w:val="360"/>
        </w:trPr>
        <w:tc>
          <w:tcPr>
            <w:tcW w:w="2419" w:type="dxa"/>
            <w:gridSpan w:val="2"/>
            <w:vMerge/>
            <w:tcBorders>
              <w:top w:val="dashed" w:sz="4" w:space="0" w:color="auto"/>
              <w:left w:val="double" w:sz="6" w:space="0" w:color="auto"/>
              <w:bottom w:val="dashed" w:sz="4" w:space="0" w:color="auto"/>
              <w:right w:val="dashed" w:sz="4" w:space="0" w:color="auto"/>
            </w:tcBorders>
            <w:vAlign w:val="center"/>
            <w:hideMark/>
          </w:tcPr>
          <w:p w:rsidR="00EA4D3A" w:rsidRPr="00EA4D3A" w:rsidRDefault="00EA4D3A" w:rsidP="00EA4D3A">
            <w:pPr>
              <w:rPr>
                <w:rFonts w:ascii="Calibri" w:hAnsi="Calibri" w:cs="Arial"/>
                <w:color w:val="000099"/>
                <w:sz w:val="18"/>
                <w:szCs w:val="18"/>
              </w:rPr>
            </w:pPr>
          </w:p>
        </w:tc>
        <w:tc>
          <w:tcPr>
            <w:tcW w:w="992" w:type="dxa"/>
            <w:tcBorders>
              <w:top w:val="nil"/>
              <w:left w:val="nil"/>
              <w:bottom w:val="dashed" w:sz="4" w:space="0" w:color="auto"/>
              <w:right w:val="dashed" w:sz="4" w:space="0" w:color="auto"/>
            </w:tcBorders>
            <w:shd w:val="clear" w:color="000000" w:fill="EDEDED"/>
            <w:noWrap/>
            <w:vAlign w:val="bottom"/>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344</w:t>
            </w:r>
          </w:p>
        </w:tc>
        <w:tc>
          <w:tcPr>
            <w:tcW w:w="193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EA4D3A" w:rsidRPr="00EA4D3A" w:rsidRDefault="00EA4D3A" w:rsidP="00EA4D3A">
            <w:pPr>
              <w:rPr>
                <w:rFonts w:ascii="Calibri" w:hAnsi="Calibri" w:cs="Arial"/>
                <w:color w:val="000099"/>
                <w:sz w:val="18"/>
                <w:szCs w:val="18"/>
              </w:rPr>
            </w:pPr>
            <w:r w:rsidRPr="00EA4D3A">
              <w:rPr>
                <w:rFonts w:ascii="Calibri" w:hAnsi="Calibri" w:cs="Arial"/>
                <w:color w:val="000099"/>
                <w:sz w:val="18"/>
                <w:szCs w:val="18"/>
              </w:rPr>
              <w:t>Investimentos</w:t>
            </w:r>
          </w:p>
        </w:tc>
        <w:tc>
          <w:tcPr>
            <w:tcW w:w="706"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sz w:val="18"/>
                <w:szCs w:val="18"/>
              </w:rPr>
            </w:pPr>
          </w:p>
        </w:tc>
        <w:tc>
          <w:tcPr>
            <w:tcW w:w="1585" w:type="dxa"/>
            <w:tcBorders>
              <w:top w:val="nil"/>
              <w:left w:val="nil"/>
              <w:bottom w:val="dashed" w:sz="4" w:space="0" w:color="auto"/>
              <w:right w:val="dashed" w:sz="4" w:space="0" w:color="auto"/>
            </w:tcBorders>
            <w:shd w:val="clear" w:color="000000" w:fill="EDEDED"/>
            <w:vAlign w:val="center"/>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 xml:space="preserve"> R$      1.568.000,00 </w:t>
            </w:r>
          </w:p>
        </w:tc>
        <w:tc>
          <w:tcPr>
            <w:tcW w:w="1701" w:type="dxa"/>
            <w:tcBorders>
              <w:top w:val="nil"/>
              <w:left w:val="nil"/>
              <w:bottom w:val="dashed" w:sz="4" w:space="0" w:color="auto"/>
              <w:right w:val="double" w:sz="6" w:space="0" w:color="auto"/>
            </w:tcBorders>
            <w:shd w:val="clear" w:color="000000" w:fill="EDEDED"/>
            <w:vAlign w:val="center"/>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 xml:space="preserve"> R$      392.000,00 </w:t>
            </w:r>
          </w:p>
        </w:tc>
      </w:tr>
      <w:tr w:rsidR="00EA4D3A" w:rsidRPr="00EA4D3A" w:rsidTr="00452C9B">
        <w:trPr>
          <w:trHeight w:val="525"/>
        </w:trPr>
        <w:tc>
          <w:tcPr>
            <w:tcW w:w="2419"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lastRenderedPageBreak/>
              <w:t>Produto:</w:t>
            </w:r>
          </w:p>
        </w:tc>
        <w:tc>
          <w:tcPr>
            <w:tcW w:w="6914" w:type="dxa"/>
            <w:gridSpan w:val="6"/>
            <w:tcBorders>
              <w:top w:val="dashed" w:sz="4" w:space="0" w:color="auto"/>
              <w:left w:val="nil"/>
              <w:bottom w:val="dashed" w:sz="4" w:space="0" w:color="auto"/>
              <w:right w:val="double" w:sz="6" w:space="0" w:color="000000"/>
            </w:tcBorders>
            <w:shd w:val="clear" w:color="000000" w:fill="D6DCE4"/>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 xml:space="preserve">Equipamentos e material permanente Adquiridos; Veículos Adquiridos; </w:t>
            </w:r>
            <w:proofErr w:type="spellStart"/>
            <w:r w:rsidRPr="00EA4D3A">
              <w:rPr>
                <w:rFonts w:ascii="Calibri" w:hAnsi="Calibri" w:cs="Arial"/>
                <w:b/>
                <w:bCs/>
                <w:sz w:val="18"/>
                <w:szCs w:val="18"/>
              </w:rPr>
              <w:t>Predios</w:t>
            </w:r>
            <w:proofErr w:type="spellEnd"/>
            <w:r w:rsidRPr="00EA4D3A">
              <w:rPr>
                <w:rFonts w:ascii="Calibri" w:hAnsi="Calibri" w:cs="Arial"/>
                <w:b/>
                <w:bCs/>
                <w:sz w:val="18"/>
                <w:szCs w:val="18"/>
              </w:rPr>
              <w:t xml:space="preserve"> Construídos e Ampliados; Equipamentos e Sistemas de Informática Adquiridos; Terrenos e </w:t>
            </w:r>
            <w:proofErr w:type="spellStart"/>
            <w:r w:rsidRPr="00EA4D3A">
              <w:rPr>
                <w:rFonts w:ascii="Calibri" w:hAnsi="Calibri" w:cs="Arial"/>
                <w:b/>
                <w:bCs/>
                <w:sz w:val="18"/>
                <w:szCs w:val="18"/>
              </w:rPr>
              <w:t>Areas</w:t>
            </w:r>
            <w:proofErr w:type="spellEnd"/>
            <w:r w:rsidRPr="00EA4D3A">
              <w:rPr>
                <w:rFonts w:ascii="Calibri" w:hAnsi="Calibri" w:cs="Arial"/>
                <w:b/>
                <w:bCs/>
                <w:sz w:val="18"/>
                <w:szCs w:val="18"/>
              </w:rPr>
              <w:t xml:space="preserve"> adquiridas; Mobiliário e outros necessários a administração pública </w:t>
            </w:r>
            <w:proofErr w:type="spellStart"/>
            <w:r w:rsidRPr="00EA4D3A">
              <w:rPr>
                <w:rFonts w:ascii="Calibri" w:hAnsi="Calibri" w:cs="Arial"/>
                <w:b/>
                <w:bCs/>
                <w:sz w:val="18"/>
                <w:szCs w:val="18"/>
              </w:rPr>
              <w:t>Adquiidos</w:t>
            </w:r>
            <w:proofErr w:type="spellEnd"/>
            <w:r w:rsidRPr="00EA4D3A">
              <w:rPr>
                <w:rFonts w:ascii="Calibri" w:hAnsi="Calibri" w:cs="Arial"/>
                <w:b/>
                <w:bCs/>
                <w:sz w:val="18"/>
                <w:szCs w:val="18"/>
              </w:rPr>
              <w:t>;</w:t>
            </w:r>
          </w:p>
        </w:tc>
      </w:tr>
      <w:tr w:rsidR="00EA4D3A" w:rsidRPr="00EA4D3A" w:rsidTr="00452C9B">
        <w:trPr>
          <w:trHeight w:val="615"/>
        </w:trPr>
        <w:tc>
          <w:tcPr>
            <w:tcW w:w="1431" w:type="dxa"/>
            <w:tcBorders>
              <w:top w:val="nil"/>
              <w:left w:val="double" w:sz="6" w:space="0" w:color="auto"/>
              <w:bottom w:val="dashed" w:sz="4" w:space="0" w:color="auto"/>
              <w:right w:val="dashed" w:sz="4"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A</w:t>
            </w:r>
          </w:p>
        </w:tc>
        <w:tc>
          <w:tcPr>
            <w:tcW w:w="988" w:type="dxa"/>
            <w:tcBorders>
              <w:top w:val="nil"/>
              <w:left w:val="nil"/>
              <w:bottom w:val="dashed" w:sz="4" w:space="0" w:color="auto"/>
              <w:right w:val="dashed" w:sz="4" w:space="0" w:color="auto"/>
            </w:tcBorders>
            <w:shd w:val="clear" w:color="000000" w:fill="D9E1F2"/>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Ação:</w:t>
            </w:r>
          </w:p>
        </w:tc>
        <w:tc>
          <w:tcPr>
            <w:tcW w:w="992" w:type="dxa"/>
            <w:tcBorders>
              <w:top w:val="nil"/>
              <w:left w:val="nil"/>
              <w:bottom w:val="dashed" w:sz="4" w:space="0" w:color="auto"/>
              <w:right w:val="dashed" w:sz="4"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2002</w:t>
            </w:r>
          </w:p>
        </w:tc>
        <w:tc>
          <w:tcPr>
            <w:tcW w:w="1930" w:type="dxa"/>
            <w:gridSpan w:val="2"/>
            <w:tcBorders>
              <w:top w:val="dashed" w:sz="4" w:space="0" w:color="auto"/>
              <w:left w:val="nil"/>
              <w:bottom w:val="dashed" w:sz="4" w:space="0" w:color="auto"/>
              <w:right w:val="dashed" w:sz="4" w:space="0" w:color="auto"/>
            </w:tcBorders>
            <w:shd w:val="clear" w:color="000000" w:fill="D9E1F2"/>
            <w:vAlign w:val="center"/>
            <w:hideMark/>
          </w:tcPr>
          <w:p w:rsidR="00EA4D3A" w:rsidRPr="00EA4D3A" w:rsidRDefault="00EA4D3A" w:rsidP="00EA4D3A">
            <w:pPr>
              <w:rPr>
                <w:rFonts w:ascii="Calibri" w:hAnsi="Calibri" w:cs="Arial"/>
                <w:b/>
                <w:bCs/>
                <w:sz w:val="18"/>
                <w:szCs w:val="18"/>
              </w:rPr>
            </w:pPr>
            <w:proofErr w:type="gramStart"/>
            <w:r w:rsidRPr="00EA4D3A">
              <w:rPr>
                <w:rFonts w:ascii="Calibri" w:hAnsi="Calibri" w:cs="Arial"/>
                <w:b/>
                <w:bCs/>
                <w:sz w:val="18"/>
                <w:szCs w:val="18"/>
              </w:rPr>
              <w:t>GESTÃO ,</w:t>
            </w:r>
            <w:proofErr w:type="gramEnd"/>
            <w:r w:rsidRPr="00EA4D3A">
              <w:rPr>
                <w:rFonts w:ascii="Calibri" w:hAnsi="Calibri" w:cs="Arial"/>
                <w:b/>
                <w:bCs/>
                <w:sz w:val="18"/>
                <w:szCs w:val="18"/>
              </w:rPr>
              <w:t xml:space="preserve"> APOIO E MANUTENÇÃO , COORDENAÇÃO E PLANEJAMENTO </w:t>
            </w:r>
          </w:p>
        </w:tc>
        <w:tc>
          <w:tcPr>
            <w:tcW w:w="706" w:type="dxa"/>
            <w:vMerge w:val="restart"/>
            <w:tcBorders>
              <w:top w:val="nil"/>
              <w:left w:val="dashed" w:sz="4" w:space="0" w:color="auto"/>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Unidade de Medida</w:t>
            </w:r>
          </w:p>
        </w:tc>
        <w:tc>
          <w:tcPr>
            <w:tcW w:w="1585" w:type="dxa"/>
            <w:tcBorders>
              <w:top w:val="nil"/>
              <w:left w:val="nil"/>
              <w:bottom w:val="dashed" w:sz="4" w:space="0" w:color="auto"/>
              <w:right w:val="dashed" w:sz="4" w:space="0" w:color="auto"/>
            </w:tcBorders>
            <w:shd w:val="clear" w:color="000000" w:fill="D9E1F2"/>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 xml:space="preserve"> Meta Física </w:t>
            </w:r>
          </w:p>
        </w:tc>
        <w:tc>
          <w:tcPr>
            <w:tcW w:w="1701" w:type="dxa"/>
            <w:tcBorders>
              <w:top w:val="nil"/>
              <w:left w:val="nil"/>
              <w:bottom w:val="dashed" w:sz="4" w:space="0" w:color="auto"/>
              <w:right w:val="double" w:sz="6" w:space="0" w:color="auto"/>
            </w:tcBorders>
            <w:shd w:val="clear" w:color="000000" w:fill="D9E1F2"/>
            <w:noWrap/>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25,00%</w:t>
            </w:r>
          </w:p>
        </w:tc>
      </w:tr>
      <w:tr w:rsidR="00EA4D3A" w:rsidRPr="00EA4D3A" w:rsidTr="00452C9B">
        <w:trPr>
          <w:trHeight w:val="360"/>
        </w:trPr>
        <w:tc>
          <w:tcPr>
            <w:tcW w:w="5341"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EA4D3A" w:rsidRPr="00EA4D3A" w:rsidRDefault="00EA4D3A" w:rsidP="00EA4D3A">
            <w:pPr>
              <w:jc w:val="center"/>
              <w:rPr>
                <w:rFonts w:ascii="Calibri" w:hAnsi="Calibri" w:cs="Arial"/>
                <w:b/>
                <w:bCs/>
                <w:sz w:val="18"/>
                <w:szCs w:val="18"/>
              </w:rPr>
            </w:pPr>
            <w:r w:rsidRPr="00EA4D3A">
              <w:rPr>
                <w:rFonts w:ascii="Calibri" w:hAnsi="Calibri" w:cs="Arial"/>
                <w:b/>
                <w:bCs/>
                <w:sz w:val="18"/>
                <w:szCs w:val="18"/>
              </w:rPr>
              <w:t>Valor Estimado</w:t>
            </w:r>
          </w:p>
        </w:tc>
        <w:tc>
          <w:tcPr>
            <w:tcW w:w="706" w:type="dxa"/>
            <w:vMerge/>
            <w:tcBorders>
              <w:top w:val="nil"/>
              <w:left w:val="dashed" w:sz="4" w:space="0" w:color="auto"/>
              <w:bottom w:val="dashed" w:sz="4" w:space="0" w:color="auto"/>
              <w:right w:val="dashed" w:sz="4" w:space="0" w:color="auto"/>
            </w:tcBorders>
            <w:vAlign w:val="center"/>
            <w:hideMark/>
          </w:tcPr>
          <w:p w:rsidR="00EA4D3A" w:rsidRPr="00EA4D3A" w:rsidRDefault="00EA4D3A" w:rsidP="00EA4D3A">
            <w:pPr>
              <w:rPr>
                <w:rFonts w:ascii="Calibri" w:hAnsi="Calibri" w:cs="Arial"/>
                <w:b/>
                <w:bCs/>
                <w:sz w:val="18"/>
                <w:szCs w:val="18"/>
              </w:rPr>
            </w:pPr>
          </w:p>
        </w:tc>
        <w:tc>
          <w:tcPr>
            <w:tcW w:w="1585" w:type="dxa"/>
            <w:tcBorders>
              <w:top w:val="nil"/>
              <w:left w:val="nil"/>
              <w:bottom w:val="dashed" w:sz="4" w:space="0" w:color="auto"/>
              <w:right w:val="dashed" w:sz="4" w:space="0" w:color="auto"/>
            </w:tcBorders>
            <w:shd w:val="clear" w:color="000000" w:fill="FFFFFF"/>
            <w:vAlign w:val="center"/>
            <w:hideMark/>
          </w:tcPr>
          <w:p w:rsidR="00EA4D3A" w:rsidRPr="00EA4D3A" w:rsidRDefault="00EA4D3A" w:rsidP="00EA4D3A">
            <w:pPr>
              <w:rPr>
                <w:rFonts w:ascii="Calibri" w:hAnsi="Calibri" w:cs="Arial"/>
                <w:b/>
                <w:bCs/>
                <w:color w:val="7030A0"/>
                <w:sz w:val="18"/>
                <w:szCs w:val="18"/>
              </w:rPr>
            </w:pPr>
            <w:r w:rsidRPr="00EA4D3A">
              <w:rPr>
                <w:rFonts w:ascii="Calibri" w:hAnsi="Calibri" w:cs="Arial"/>
                <w:b/>
                <w:bCs/>
                <w:color w:val="7030A0"/>
                <w:sz w:val="18"/>
                <w:szCs w:val="18"/>
              </w:rPr>
              <w:t xml:space="preserve"> R$    10.570.000,00 </w:t>
            </w:r>
          </w:p>
        </w:tc>
        <w:tc>
          <w:tcPr>
            <w:tcW w:w="1701" w:type="dxa"/>
            <w:tcBorders>
              <w:top w:val="nil"/>
              <w:left w:val="nil"/>
              <w:bottom w:val="dashed" w:sz="4" w:space="0" w:color="auto"/>
              <w:right w:val="double" w:sz="6" w:space="0" w:color="auto"/>
            </w:tcBorders>
            <w:shd w:val="clear" w:color="000000" w:fill="FFFFFF"/>
            <w:vAlign w:val="center"/>
            <w:hideMark/>
          </w:tcPr>
          <w:p w:rsidR="00EA4D3A" w:rsidRPr="00EA4D3A" w:rsidRDefault="00EA4D3A" w:rsidP="00EA4D3A">
            <w:pPr>
              <w:rPr>
                <w:rFonts w:ascii="Calibri" w:hAnsi="Calibri" w:cs="Arial"/>
                <w:b/>
                <w:bCs/>
                <w:color w:val="7030A0"/>
                <w:sz w:val="18"/>
                <w:szCs w:val="18"/>
              </w:rPr>
            </w:pPr>
            <w:r w:rsidRPr="00EA4D3A">
              <w:rPr>
                <w:rFonts w:ascii="Calibri" w:hAnsi="Calibri" w:cs="Arial"/>
                <w:b/>
                <w:bCs/>
                <w:color w:val="7030A0"/>
                <w:sz w:val="18"/>
                <w:szCs w:val="18"/>
              </w:rPr>
              <w:t xml:space="preserve"> R$   2.642.500,00 </w:t>
            </w:r>
          </w:p>
        </w:tc>
      </w:tr>
      <w:tr w:rsidR="00452C9B" w:rsidRPr="00EA4D3A" w:rsidTr="00452C9B">
        <w:trPr>
          <w:trHeight w:val="360"/>
        </w:trPr>
        <w:tc>
          <w:tcPr>
            <w:tcW w:w="2419"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EA4D3A" w:rsidRPr="00EA4D3A" w:rsidRDefault="00EA4D3A" w:rsidP="00EA4D3A">
            <w:pPr>
              <w:rPr>
                <w:rFonts w:ascii="Calibri" w:hAnsi="Calibri" w:cs="Arial"/>
                <w:color w:val="000099"/>
                <w:sz w:val="18"/>
                <w:szCs w:val="18"/>
              </w:rPr>
            </w:pPr>
            <w:proofErr w:type="gramStart"/>
            <w:r w:rsidRPr="00EA4D3A">
              <w:rPr>
                <w:rFonts w:ascii="Calibri" w:hAnsi="Calibri" w:cs="Arial"/>
                <w:color w:val="000099"/>
                <w:sz w:val="18"/>
                <w:szCs w:val="18"/>
              </w:rPr>
              <w:t>Despesa :</w:t>
            </w:r>
            <w:proofErr w:type="gramEnd"/>
          </w:p>
        </w:tc>
        <w:tc>
          <w:tcPr>
            <w:tcW w:w="992" w:type="dxa"/>
            <w:tcBorders>
              <w:top w:val="nil"/>
              <w:left w:val="nil"/>
              <w:bottom w:val="dashed" w:sz="4" w:space="0" w:color="auto"/>
              <w:right w:val="dashed" w:sz="4" w:space="0" w:color="auto"/>
            </w:tcBorders>
            <w:shd w:val="clear" w:color="000000" w:fill="EDEDED"/>
            <w:noWrap/>
            <w:vAlign w:val="bottom"/>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331</w:t>
            </w:r>
          </w:p>
        </w:tc>
        <w:tc>
          <w:tcPr>
            <w:tcW w:w="193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EA4D3A" w:rsidRPr="00EA4D3A" w:rsidRDefault="00EA4D3A" w:rsidP="00EA4D3A">
            <w:pPr>
              <w:rPr>
                <w:rFonts w:ascii="Calibri" w:hAnsi="Calibri" w:cs="Arial"/>
                <w:color w:val="000099"/>
                <w:sz w:val="18"/>
                <w:szCs w:val="18"/>
              </w:rPr>
            </w:pPr>
            <w:r w:rsidRPr="00EA4D3A">
              <w:rPr>
                <w:rFonts w:ascii="Calibri" w:hAnsi="Calibri" w:cs="Arial"/>
                <w:color w:val="000099"/>
                <w:sz w:val="18"/>
                <w:szCs w:val="18"/>
              </w:rPr>
              <w:t>Pessoal e Encargos Sociais</w:t>
            </w:r>
          </w:p>
        </w:tc>
        <w:tc>
          <w:tcPr>
            <w:tcW w:w="706" w:type="dxa"/>
            <w:vMerge w:val="restart"/>
            <w:tcBorders>
              <w:top w:val="nil"/>
              <w:left w:val="dashed" w:sz="4" w:space="0" w:color="auto"/>
              <w:bottom w:val="dashed" w:sz="4" w:space="0" w:color="000000"/>
              <w:right w:val="dashed" w:sz="4" w:space="0" w:color="auto"/>
            </w:tcBorders>
            <w:shd w:val="clear" w:color="000000" w:fill="EDEDED"/>
            <w:vAlign w:val="center"/>
            <w:hideMark/>
          </w:tcPr>
          <w:p w:rsidR="00EA4D3A" w:rsidRPr="00EA4D3A" w:rsidRDefault="00EA4D3A" w:rsidP="00EA4D3A">
            <w:pPr>
              <w:jc w:val="center"/>
              <w:rPr>
                <w:rFonts w:ascii="Calibri" w:hAnsi="Calibri" w:cs="Arial"/>
                <w:sz w:val="18"/>
                <w:szCs w:val="18"/>
              </w:rPr>
            </w:pPr>
            <w:r w:rsidRPr="00EA4D3A">
              <w:rPr>
                <w:rFonts w:ascii="Calibri" w:hAnsi="Calibri" w:cs="Arial"/>
                <w:sz w:val="18"/>
                <w:szCs w:val="18"/>
              </w:rPr>
              <w:t>R$</w:t>
            </w:r>
          </w:p>
        </w:tc>
        <w:tc>
          <w:tcPr>
            <w:tcW w:w="1585" w:type="dxa"/>
            <w:tcBorders>
              <w:top w:val="nil"/>
              <w:left w:val="nil"/>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4.228.000,00 </w:t>
            </w:r>
          </w:p>
        </w:tc>
        <w:tc>
          <w:tcPr>
            <w:tcW w:w="1701" w:type="dxa"/>
            <w:tcBorders>
              <w:top w:val="nil"/>
              <w:left w:val="nil"/>
              <w:bottom w:val="dashed" w:sz="4" w:space="0" w:color="auto"/>
              <w:right w:val="double" w:sz="6"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1.057.000,00 </w:t>
            </w:r>
          </w:p>
        </w:tc>
      </w:tr>
      <w:tr w:rsidR="00452C9B" w:rsidRPr="00EA4D3A" w:rsidTr="00452C9B">
        <w:trPr>
          <w:trHeight w:val="360"/>
        </w:trPr>
        <w:tc>
          <w:tcPr>
            <w:tcW w:w="2419" w:type="dxa"/>
            <w:gridSpan w:val="2"/>
            <w:vMerge/>
            <w:tcBorders>
              <w:top w:val="dashed" w:sz="4" w:space="0" w:color="auto"/>
              <w:left w:val="double" w:sz="6" w:space="0" w:color="auto"/>
              <w:bottom w:val="dashed" w:sz="4" w:space="0" w:color="auto"/>
              <w:right w:val="dashed" w:sz="4" w:space="0" w:color="auto"/>
            </w:tcBorders>
            <w:vAlign w:val="center"/>
            <w:hideMark/>
          </w:tcPr>
          <w:p w:rsidR="00EA4D3A" w:rsidRPr="00EA4D3A" w:rsidRDefault="00EA4D3A" w:rsidP="00EA4D3A">
            <w:pPr>
              <w:rPr>
                <w:rFonts w:ascii="Calibri" w:hAnsi="Calibri" w:cs="Arial"/>
                <w:color w:val="000099"/>
                <w:sz w:val="18"/>
                <w:szCs w:val="18"/>
              </w:rPr>
            </w:pPr>
          </w:p>
        </w:tc>
        <w:tc>
          <w:tcPr>
            <w:tcW w:w="992" w:type="dxa"/>
            <w:tcBorders>
              <w:top w:val="nil"/>
              <w:left w:val="nil"/>
              <w:bottom w:val="dashed" w:sz="4" w:space="0" w:color="auto"/>
              <w:right w:val="dashed" w:sz="4" w:space="0" w:color="auto"/>
            </w:tcBorders>
            <w:shd w:val="clear" w:color="000000" w:fill="EDEDED"/>
            <w:noWrap/>
            <w:vAlign w:val="bottom"/>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333</w:t>
            </w:r>
          </w:p>
        </w:tc>
        <w:tc>
          <w:tcPr>
            <w:tcW w:w="193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EA4D3A" w:rsidRPr="00EA4D3A" w:rsidRDefault="00EA4D3A" w:rsidP="00EA4D3A">
            <w:pPr>
              <w:rPr>
                <w:rFonts w:ascii="Calibri" w:hAnsi="Calibri" w:cs="Arial"/>
                <w:color w:val="000099"/>
                <w:sz w:val="18"/>
                <w:szCs w:val="18"/>
              </w:rPr>
            </w:pPr>
            <w:r w:rsidRPr="00EA4D3A">
              <w:rPr>
                <w:rFonts w:ascii="Calibri" w:hAnsi="Calibri" w:cs="Arial"/>
                <w:color w:val="000099"/>
                <w:sz w:val="18"/>
                <w:szCs w:val="18"/>
              </w:rPr>
              <w:t>Outras Despesas Correntes</w:t>
            </w:r>
          </w:p>
        </w:tc>
        <w:tc>
          <w:tcPr>
            <w:tcW w:w="706" w:type="dxa"/>
            <w:vMerge/>
            <w:tcBorders>
              <w:top w:val="nil"/>
              <w:left w:val="dashed" w:sz="4" w:space="0" w:color="auto"/>
              <w:bottom w:val="dashed" w:sz="4" w:space="0" w:color="000000"/>
              <w:right w:val="dashed" w:sz="4" w:space="0" w:color="auto"/>
            </w:tcBorders>
            <w:vAlign w:val="center"/>
            <w:hideMark/>
          </w:tcPr>
          <w:p w:rsidR="00EA4D3A" w:rsidRPr="00EA4D3A" w:rsidRDefault="00EA4D3A" w:rsidP="00EA4D3A">
            <w:pPr>
              <w:rPr>
                <w:rFonts w:ascii="Calibri" w:hAnsi="Calibri" w:cs="Arial"/>
                <w:sz w:val="18"/>
                <w:szCs w:val="18"/>
              </w:rPr>
            </w:pPr>
          </w:p>
        </w:tc>
        <w:tc>
          <w:tcPr>
            <w:tcW w:w="1585" w:type="dxa"/>
            <w:tcBorders>
              <w:top w:val="nil"/>
              <w:left w:val="nil"/>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5.813.500,00 </w:t>
            </w:r>
          </w:p>
        </w:tc>
        <w:tc>
          <w:tcPr>
            <w:tcW w:w="1701" w:type="dxa"/>
            <w:tcBorders>
              <w:top w:val="nil"/>
              <w:left w:val="nil"/>
              <w:bottom w:val="dashed" w:sz="4" w:space="0" w:color="auto"/>
              <w:right w:val="double" w:sz="6"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1.453.375,00 </w:t>
            </w:r>
          </w:p>
        </w:tc>
      </w:tr>
      <w:tr w:rsidR="00452C9B" w:rsidRPr="00EA4D3A" w:rsidTr="00452C9B">
        <w:trPr>
          <w:trHeight w:val="360"/>
        </w:trPr>
        <w:tc>
          <w:tcPr>
            <w:tcW w:w="2419" w:type="dxa"/>
            <w:gridSpan w:val="2"/>
            <w:vMerge/>
            <w:tcBorders>
              <w:top w:val="dashed" w:sz="4" w:space="0" w:color="auto"/>
              <w:left w:val="double" w:sz="6" w:space="0" w:color="auto"/>
              <w:bottom w:val="dashed" w:sz="4" w:space="0" w:color="auto"/>
              <w:right w:val="dashed" w:sz="4" w:space="0" w:color="auto"/>
            </w:tcBorders>
            <w:vAlign w:val="center"/>
            <w:hideMark/>
          </w:tcPr>
          <w:p w:rsidR="00EA4D3A" w:rsidRPr="00EA4D3A" w:rsidRDefault="00EA4D3A" w:rsidP="00EA4D3A">
            <w:pPr>
              <w:rPr>
                <w:rFonts w:ascii="Calibri" w:hAnsi="Calibri" w:cs="Arial"/>
                <w:color w:val="000099"/>
                <w:sz w:val="18"/>
                <w:szCs w:val="18"/>
              </w:rPr>
            </w:pPr>
          </w:p>
        </w:tc>
        <w:tc>
          <w:tcPr>
            <w:tcW w:w="992" w:type="dxa"/>
            <w:tcBorders>
              <w:top w:val="nil"/>
              <w:left w:val="nil"/>
              <w:bottom w:val="dashed" w:sz="4" w:space="0" w:color="auto"/>
              <w:right w:val="dashed" w:sz="4" w:space="0" w:color="auto"/>
            </w:tcBorders>
            <w:shd w:val="clear" w:color="000000" w:fill="EDEDED"/>
            <w:noWrap/>
            <w:vAlign w:val="bottom"/>
            <w:hideMark/>
          </w:tcPr>
          <w:p w:rsidR="00EA4D3A" w:rsidRPr="00EA4D3A" w:rsidRDefault="00EA4D3A" w:rsidP="00EA4D3A">
            <w:pPr>
              <w:jc w:val="right"/>
              <w:rPr>
                <w:rFonts w:ascii="Calibri" w:hAnsi="Calibri" w:cs="Arial"/>
                <w:color w:val="000099"/>
                <w:sz w:val="18"/>
                <w:szCs w:val="18"/>
              </w:rPr>
            </w:pPr>
            <w:r w:rsidRPr="00EA4D3A">
              <w:rPr>
                <w:rFonts w:ascii="Calibri" w:hAnsi="Calibri" w:cs="Arial"/>
                <w:color w:val="000099"/>
                <w:sz w:val="18"/>
                <w:szCs w:val="18"/>
              </w:rPr>
              <w:t>344</w:t>
            </w:r>
          </w:p>
        </w:tc>
        <w:tc>
          <w:tcPr>
            <w:tcW w:w="193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EA4D3A" w:rsidRPr="00EA4D3A" w:rsidRDefault="00EA4D3A" w:rsidP="00EA4D3A">
            <w:pPr>
              <w:rPr>
                <w:rFonts w:ascii="Calibri" w:hAnsi="Calibri" w:cs="Arial"/>
                <w:color w:val="000099"/>
                <w:sz w:val="18"/>
                <w:szCs w:val="18"/>
              </w:rPr>
            </w:pPr>
            <w:r w:rsidRPr="00EA4D3A">
              <w:rPr>
                <w:rFonts w:ascii="Calibri" w:hAnsi="Calibri" w:cs="Arial"/>
                <w:color w:val="000099"/>
                <w:sz w:val="18"/>
                <w:szCs w:val="18"/>
              </w:rPr>
              <w:t>Investimentos</w:t>
            </w:r>
          </w:p>
        </w:tc>
        <w:tc>
          <w:tcPr>
            <w:tcW w:w="706" w:type="dxa"/>
            <w:vMerge/>
            <w:tcBorders>
              <w:top w:val="nil"/>
              <w:left w:val="dashed" w:sz="4" w:space="0" w:color="auto"/>
              <w:bottom w:val="dashed" w:sz="4" w:space="0" w:color="000000"/>
              <w:right w:val="dashed" w:sz="4" w:space="0" w:color="auto"/>
            </w:tcBorders>
            <w:vAlign w:val="center"/>
            <w:hideMark/>
          </w:tcPr>
          <w:p w:rsidR="00EA4D3A" w:rsidRPr="00EA4D3A" w:rsidRDefault="00EA4D3A" w:rsidP="00EA4D3A">
            <w:pPr>
              <w:rPr>
                <w:rFonts w:ascii="Calibri" w:hAnsi="Calibri" w:cs="Arial"/>
                <w:sz w:val="18"/>
                <w:szCs w:val="18"/>
              </w:rPr>
            </w:pPr>
          </w:p>
        </w:tc>
        <w:tc>
          <w:tcPr>
            <w:tcW w:w="1585" w:type="dxa"/>
            <w:tcBorders>
              <w:top w:val="nil"/>
              <w:left w:val="nil"/>
              <w:bottom w:val="dashed" w:sz="4" w:space="0" w:color="auto"/>
              <w:right w:val="dashed" w:sz="4"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528.500,00 </w:t>
            </w:r>
          </w:p>
        </w:tc>
        <w:tc>
          <w:tcPr>
            <w:tcW w:w="1701" w:type="dxa"/>
            <w:tcBorders>
              <w:top w:val="nil"/>
              <w:left w:val="nil"/>
              <w:bottom w:val="dashed" w:sz="4" w:space="0" w:color="auto"/>
              <w:right w:val="double" w:sz="6" w:space="0" w:color="auto"/>
            </w:tcBorders>
            <w:shd w:val="clear" w:color="000000" w:fill="EDEDED"/>
            <w:vAlign w:val="center"/>
            <w:hideMark/>
          </w:tcPr>
          <w:p w:rsidR="00EA4D3A" w:rsidRPr="00EA4D3A" w:rsidRDefault="00EA4D3A" w:rsidP="00EA4D3A">
            <w:pPr>
              <w:jc w:val="center"/>
              <w:rPr>
                <w:rFonts w:ascii="Calibri" w:hAnsi="Calibri" w:cs="Arial"/>
                <w:color w:val="000099"/>
                <w:sz w:val="18"/>
                <w:szCs w:val="18"/>
              </w:rPr>
            </w:pPr>
            <w:r w:rsidRPr="00EA4D3A">
              <w:rPr>
                <w:rFonts w:ascii="Calibri" w:hAnsi="Calibri" w:cs="Arial"/>
                <w:color w:val="000099"/>
                <w:sz w:val="18"/>
                <w:szCs w:val="18"/>
              </w:rPr>
              <w:t xml:space="preserve"> R$      132.125,00 </w:t>
            </w:r>
          </w:p>
        </w:tc>
      </w:tr>
      <w:tr w:rsidR="00EA4D3A" w:rsidRPr="00EA4D3A" w:rsidTr="00452C9B">
        <w:trPr>
          <w:trHeight w:val="4845"/>
        </w:trPr>
        <w:tc>
          <w:tcPr>
            <w:tcW w:w="2419"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Produto:</w:t>
            </w:r>
          </w:p>
        </w:tc>
        <w:tc>
          <w:tcPr>
            <w:tcW w:w="6914" w:type="dxa"/>
            <w:gridSpan w:val="6"/>
            <w:tcBorders>
              <w:top w:val="dashed" w:sz="4" w:space="0" w:color="auto"/>
              <w:left w:val="nil"/>
              <w:bottom w:val="dashed" w:sz="4" w:space="0" w:color="auto"/>
              <w:right w:val="double" w:sz="6" w:space="0" w:color="000000"/>
            </w:tcBorders>
            <w:shd w:val="clear" w:color="000000" w:fill="D6DCE4"/>
            <w:hideMark/>
          </w:tcPr>
          <w:p w:rsidR="00EA4D3A" w:rsidRPr="00EA4D3A" w:rsidRDefault="00EA4D3A" w:rsidP="00EA4D3A">
            <w:pPr>
              <w:rPr>
                <w:rFonts w:ascii="Calibri" w:hAnsi="Calibri" w:cs="Arial"/>
                <w:b/>
                <w:bCs/>
                <w:sz w:val="18"/>
                <w:szCs w:val="18"/>
              </w:rPr>
            </w:pPr>
            <w:r w:rsidRPr="00EA4D3A">
              <w:rPr>
                <w:rFonts w:ascii="Calibri" w:hAnsi="Calibri" w:cs="Arial"/>
                <w:b/>
                <w:bCs/>
                <w:sz w:val="18"/>
                <w:szCs w:val="18"/>
              </w:rPr>
              <w:t xml:space="preserve">Custeio total do poder Executivo como : pagamento de subsídios, salários, Previdência Social e Plano de Saúde  e outros necessários as atividades do poder </w:t>
            </w:r>
            <w:proofErr w:type="spellStart"/>
            <w:r w:rsidRPr="00EA4D3A">
              <w:rPr>
                <w:rFonts w:ascii="Calibri" w:hAnsi="Calibri" w:cs="Arial"/>
                <w:b/>
                <w:bCs/>
                <w:sz w:val="18"/>
                <w:szCs w:val="18"/>
              </w:rPr>
              <w:t>exectivo</w:t>
            </w:r>
            <w:proofErr w:type="spellEnd"/>
            <w:r w:rsidRPr="00EA4D3A">
              <w:rPr>
                <w:rFonts w:ascii="Calibri" w:hAnsi="Calibri" w:cs="Arial"/>
                <w:b/>
                <w:bCs/>
                <w:sz w:val="18"/>
                <w:szCs w:val="18"/>
              </w:rPr>
              <w:t xml:space="preserve">; Frota de Veículos Mantida; Manutenção de bens móveis e Imóveis; Realização de </w:t>
            </w:r>
            <w:proofErr w:type="spellStart"/>
            <w:r w:rsidRPr="00EA4D3A">
              <w:rPr>
                <w:rFonts w:ascii="Calibri" w:hAnsi="Calibri" w:cs="Arial"/>
                <w:b/>
                <w:bCs/>
                <w:sz w:val="18"/>
                <w:szCs w:val="18"/>
              </w:rPr>
              <w:t>Convenios</w:t>
            </w:r>
            <w:proofErr w:type="spellEnd"/>
            <w:r w:rsidRPr="00EA4D3A">
              <w:rPr>
                <w:rFonts w:ascii="Calibri" w:hAnsi="Calibri" w:cs="Arial"/>
                <w:b/>
                <w:bCs/>
                <w:sz w:val="18"/>
                <w:szCs w:val="18"/>
              </w:rPr>
              <w:t xml:space="preserve"> e Parcerias; Conselho Tutelar Mantido; Manutenção de Equipamentos e Sistemas de Informática e Comunicação Realizados; Gerenciamento do programa de educação fiscal continuada e integração tributária; planejamento e controle orçamentário mantido; e outros necessários ao atendimento das necessidades da administração municipal, para atendimento </w:t>
            </w:r>
            <w:proofErr w:type="spellStart"/>
            <w:r w:rsidRPr="00EA4D3A">
              <w:rPr>
                <w:rFonts w:ascii="Calibri" w:hAnsi="Calibri" w:cs="Arial"/>
                <w:b/>
                <w:bCs/>
                <w:sz w:val="18"/>
                <w:szCs w:val="18"/>
              </w:rPr>
              <w:t>a</w:t>
            </w:r>
            <w:proofErr w:type="spellEnd"/>
            <w:r w:rsidRPr="00EA4D3A">
              <w:rPr>
                <w:rFonts w:ascii="Calibri" w:hAnsi="Calibri" w:cs="Arial"/>
                <w:b/>
                <w:bCs/>
                <w:sz w:val="18"/>
                <w:szCs w:val="18"/>
              </w:rPr>
              <w:t xml:space="preserve"> população e realização do bem comum; </w:t>
            </w:r>
            <w:proofErr w:type="spellStart"/>
            <w:r w:rsidRPr="00EA4D3A">
              <w:rPr>
                <w:rFonts w:ascii="Calibri" w:hAnsi="Calibri" w:cs="Arial"/>
                <w:b/>
                <w:bCs/>
                <w:sz w:val="18"/>
                <w:szCs w:val="18"/>
              </w:rPr>
              <w:t>Convenios</w:t>
            </w:r>
            <w:proofErr w:type="spellEnd"/>
            <w:r w:rsidRPr="00EA4D3A">
              <w:rPr>
                <w:rFonts w:ascii="Calibri" w:hAnsi="Calibri" w:cs="Arial"/>
                <w:b/>
                <w:bCs/>
                <w:sz w:val="18"/>
                <w:szCs w:val="18"/>
              </w:rPr>
              <w:t xml:space="preserve"> Firmados; Apoio a brigada militar.• Dar suporte para manter todos os serviços que  são cabíveis à Secretaria da Administração procurando melhorar, agilizar e modernizar o atendimento• Administração Municipal, bem como Reforma Administrativa em todos os setores.• Aquisição de Equipamentos e Materiais Permanentes; • Manutenção e Conservação dos Bens Públicos; • Convênios e Parcerias com Entidades Públicas; •  Manutenção/ampliação do prédio sede da Prefeitura Municipal, assim como possibilitar condições de uso, conservação, reformas, pinturas e afins;•  Preparar o expediente de alçada do Prefeito, promover o relacionamento interno e externo do Governo Municipal, divulgação dos atos oficiais da municipalidade e de interesse dos munícipes. • Informatização e modernização do serviço público, modernizando a agilizando informações e atendimento, tornando-o mais eficaz;•  Programa de incentivo a estagiários e bolsistas;• Apoio e incentivo às empresas locais;• Auxílios, Subvenções e Contribuições para Entidades do Município; • Modernização do Sistema de Informática; Padronização dos equipamentos de informática e softwares;• Complementação e Adequação da Estrutura Administrativa (cargos, salários e encargos sociais);•Desenvolvimento das metas em conjunto com os Conselhos Municipais;• Incentivo salarial aos servidores de carreira que se especializarem na sua área de atuação, promover estudos de readequação do plano de carreira e reclassificação de salários para os cargos com maior defasagem;• Valorização da mão-de-obra local;• Pagamento do vale-alimentação aos servidores de acordo com os dias trabalhados;• Buscar maneiras e possibilidades  de motivar os servidores efetivos a fim de que tenham uma melhor capacidade produtiva na sua área de atuação;• Promover, apoiar e incentivar as festividades locais;•  Redução de cargos de confiança, porém sem comprometer a qualidade do serviço público ofertado, dinamizando-o;• Buscar formas de enxugar gastos desnecessários e supérfluos, de maneira sustentável e eficaz;• Realização de concurso público.</w:t>
            </w:r>
          </w:p>
        </w:tc>
      </w:tr>
      <w:tr w:rsidR="00EA4D3A" w:rsidRPr="00EA4D3A" w:rsidTr="00452C9B">
        <w:trPr>
          <w:trHeight w:val="300"/>
        </w:trPr>
        <w:tc>
          <w:tcPr>
            <w:tcW w:w="9333" w:type="dxa"/>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EA4D3A" w:rsidRPr="00EA4D3A" w:rsidRDefault="00EA4D3A" w:rsidP="00EA4D3A">
            <w:pPr>
              <w:rPr>
                <w:rFonts w:ascii="Calibri" w:hAnsi="Calibri" w:cs="Arial"/>
                <w:sz w:val="18"/>
                <w:szCs w:val="18"/>
              </w:rPr>
            </w:pPr>
            <w:r w:rsidRPr="00EA4D3A">
              <w:rPr>
                <w:rFonts w:ascii="Calibri" w:hAnsi="Calibri" w:cs="Arial"/>
                <w:b/>
                <w:bCs/>
                <w:sz w:val="18"/>
                <w:szCs w:val="18"/>
              </w:rPr>
              <w:t>(*</w:t>
            </w:r>
            <w:proofErr w:type="gramStart"/>
            <w:r w:rsidRPr="00EA4D3A">
              <w:rPr>
                <w:rFonts w:ascii="Calibri" w:hAnsi="Calibri" w:cs="Arial"/>
                <w:b/>
                <w:bCs/>
                <w:sz w:val="18"/>
                <w:szCs w:val="18"/>
              </w:rPr>
              <w:t>)  Tipo</w:t>
            </w:r>
            <w:proofErr w:type="gramEnd"/>
            <w:r w:rsidRPr="00EA4D3A">
              <w:rPr>
                <w:rFonts w:ascii="Calibri" w:hAnsi="Calibri" w:cs="Arial"/>
                <w:b/>
                <w:bCs/>
                <w:sz w:val="18"/>
                <w:szCs w:val="18"/>
              </w:rPr>
              <w:t xml:space="preserve">: </w:t>
            </w:r>
            <w:r w:rsidRPr="00EA4D3A">
              <w:rPr>
                <w:rFonts w:ascii="Calibri" w:hAnsi="Calibri" w:cs="Arial"/>
                <w:sz w:val="18"/>
                <w:szCs w:val="18"/>
              </w:rPr>
              <w:t xml:space="preserve"> P – Projeto       A - Atividade  OE – Operação Especial      NO – Não-orçamentária            </w:t>
            </w:r>
          </w:p>
        </w:tc>
      </w:tr>
    </w:tbl>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452C9B" w:rsidRDefault="00452C9B" w:rsidP="00EA4D3A">
      <w:pPr>
        <w:pStyle w:val="Corpodetexto21"/>
        <w:rPr>
          <w:rFonts w:ascii="Calibri" w:hAnsi="Calibri" w:cs="Calibri"/>
          <w:szCs w:val="22"/>
        </w:rPr>
      </w:pPr>
    </w:p>
    <w:tbl>
      <w:tblPr>
        <w:tblW w:w="9333" w:type="dxa"/>
        <w:tblLayout w:type="fixed"/>
        <w:tblCellMar>
          <w:left w:w="70" w:type="dxa"/>
          <w:right w:w="70" w:type="dxa"/>
        </w:tblCellMar>
        <w:tblLook w:val="04A0" w:firstRow="1" w:lastRow="0" w:firstColumn="1" w:lastColumn="0" w:noHBand="0" w:noVBand="1"/>
      </w:tblPr>
      <w:tblGrid>
        <w:gridCol w:w="1405"/>
        <w:gridCol w:w="868"/>
        <w:gridCol w:w="961"/>
        <w:gridCol w:w="1034"/>
        <w:gridCol w:w="836"/>
        <w:gridCol w:w="686"/>
        <w:gridCol w:w="1842"/>
        <w:gridCol w:w="1701"/>
      </w:tblGrid>
      <w:tr w:rsidR="00452C9B" w:rsidRPr="00452C9B" w:rsidTr="00452C9B">
        <w:trPr>
          <w:trHeight w:val="360"/>
        </w:trPr>
        <w:tc>
          <w:tcPr>
            <w:tcW w:w="1405" w:type="dxa"/>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868" w:type="dxa"/>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02</w:t>
            </w:r>
          </w:p>
        </w:tc>
        <w:tc>
          <w:tcPr>
            <w:tcW w:w="7060" w:type="dxa"/>
            <w:gridSpan w:val="6"/>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 MUNICIPAL DE CHUVISCA</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868"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7060"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868"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4</w:t>
            </w:r>
          </w:p>
        </w:tc>
        <w:tc>
          <w:tcPr>
            <w:tcW w:w="7060"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PROMOÇÃO E DESENVOLVIMENTO DA INFRAESTRUTURA </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7928"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ASSEGURAR A GESTÃO DA MANUTENÇÃO E DESENVOLVIMENTO DA INFRAESTRUTURA URBANA E RURAL.</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FINALIDADE:</w:t>
            </w:r>
          </w:p>
        </w:tc>
        <w:tc>
          <w:tcPr>
            <w:tcW w:w="7928"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GARANTIR A REALIZAÇÃO DA MUNUTENÇÃO E INVESTIMENTOS EM INFRAESTRUTURA URBANA E RURAL.</w:t>
            </w:r>
          </w:p>
        </w:tc>
      </w:tr>
      <w:tr w:rsidR="00452C9B" w:rsidRPr="00452C9B" w:rsidTr="00452C9B">
        <w:trPr>
          <w:trHeight w:val="360"/>
        </w:trPr>
        <w:tc>
          <w:tcPr>
            <w:tcW w:w="4268" w:type="dxa"/>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3364" w:type="dxa"/>
            <w:gridSpan w:val="3"/>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1701" w:type="dxa"/>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4268" w:type="dxa"/>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 xml:space="preserve">Desenvolvimento da Infraestrutura Municipal </w:t>
            </w:r>
          </w:p>
        </w:tc>
        <w:tc>
          <w:tcPr>
            <w:tcW w:w="3364" w:type="dxa"/>
            <w:gridSpan w:val="3"/>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5,00%</w:t>
            </w:r>
          </w:p>
        </w:tc>
        <w:tc>
          <w:tcPr>
            <w:tcW w:w="1701" w:type="dxa"/>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7632" w:type="dxa"/>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1701" w:type="dxa"/>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2273" w:type="dxa"/>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5359" w:type="dxa"/>
            <w:gridSpan w:val="5"/>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4.700.000,00 </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 R$   1.950.000,00 </w:t>
            </w:r>
          </w:p>
        </w:tc>
      </w:tr>
      <w:tr w:rsidR="00452C9B" w:rsidRPr="00452C9B" w:rsidTr="00452C9B">
        <w:trPr>
          <w:trHeight w:val="360"/>
        </w:trPr>
        <w:tc>
          <w:tcPr>
            <w:tcW w:w="2273" w:type="dxa"/>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2831" w:type="dxa"/>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68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842"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1701" w:type="dxa"/>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227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2831" w:type="dxa"/>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842"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01" w:type="dxa"/>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P</w:t>
            </w:r>
          </w:p>
        </w:tc>
        <w:tc>
          <w:tcPr>
            <w:tcW w:w="868"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61"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1003</w:t>
            </w:r>
          </w:p>
        </w:tc>
        <w:tc>
          <w:tcPr>
            <w:tcW w:w="187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Novos Investimentos em Infraestrutura</w:t>
            </w:r>
          </w:p>
        </w:tc>
        <w:tc>
          <w:tcPr>
            <w:tcW w:w="68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842"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5104"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842" w:type="dxa"/>
            <w:tcBorders>
              <w:top w:val="nil"/>
              <w:left w:val="nil"/>
              <w:bottom w:val="dashed" w:sz="4" w:space="0" w:color="auto"/>
              <w:right w:val="dashed" w:sz="4"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1.000.000,00 </w:t>
            </w:r>
          </w:p>
        </w:tc>
        <w:tc>
          <w:tcPr>
            <w:tcW w:w="1701" w:type="dxa"/>
            <w:tcBorders>
              <w:top w:val="nil"/>
              <w:left w:val="nil"/>
              <w:bottom w:val="dashed" w:sz="4" w:space="0" w:color="auto"/>
              <w:right w:val="double" w:sz="6"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250.000,00 </w:t>
            </w:r>
          </w:p>
        </w:tc>
      </w:tr>
      <w:tr w:rsidR="00452C9B" w:rsidRPr="00452C9B" w:rsidTr="00452C9B">
        <w:trPr>
          <w:trHeight w:val="360"/>
        </w:trPr>
        <w:tc>
          <w:tcPr>
            <w:tcW w:w="227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proofErr w:type="gramStart"/>
            <w:r w:rsidRPr="00452C9B">
              <w:rPr>
                <w:rFonts w:ascii="Calibri" w:hAnsi="Calibri" w:cs="Arial"/>
                <w:color w:val="000099"/>
                <w:sz w:val="18"/>
                <w:szCs w:val="18"/>
              </w:rPr>
              <w:t>Despesa :</w:t>
            </w:r>
            <w:proofErr w:type="gramEnd"/>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 </w:t>
            </w:r>
          </w:p>
        </w:tc>
      </w:tr>
      <w:tr w:rsidR="00452C9B" w:rsidRPr="00452C9B" w:rsidTr="00452C9B">
        <w:trPr>
          <w:trHeight w:val="360"/>
        </w:trPr>
        <w:tc>
          <w:tcPr>
            <w:tcW w:w="227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980.000,00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245.000,00 </w:t>
            </w:r>
          </w:p>
        </w:tc>
      </w:tr>
      <w:tr w:rsidR="00452C9B" w:rsidRPr="00452C9B" w:rsidTr="00452C9B">
        <w:trPr>
          <w:trHeight w:val="1110"/>
        </w:trPr>
        <w:tc>
          <w:tcPr>
            <w:tcW w:w="227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060" w:type="dxa"/>
            <w:gridSpan w:val="6"/>
            <w:tcBorders>
              <w:top w:val="dashed" w:sz="4" w:space="0" w:color="auto"/>
              <w:left w:val="nil"/>
              <w:bottom w:val="dashed" w:sz="4"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População Atendida; </w:t>
            </w:r>
            <w:proofErr w:type="spellStart"/>
            <w:r w:rsidRPr="00452C9B">
              <w:rPr>
                <w:rFonts w:ascii="Calibri" w:hAnsi="Calibri" w:cs="Arial"/>
                <w:b/>
                <w:bCs/>
                <w:sz w:val="18"/>
                <w:szCs w:val="18"/>
              </w:rPr>
              <w:t>Veiculos</w:t>
            </w:r>
            <w:proofErr w:type="spellEnd"/>
            <w:r w:rsidRPr="00452C9B">
              <w:rPr>
                <w:rFonts w:ascii="Calibri" w:hAnsi="Calibri" w:cs="Arial"/>
                <w:b/>
                <w:bCs/>
                <w:sz w:val="18"/>
                <w:szCs w:val="18"/>
              </w:rPr>
              <w:t xml:space="preserve"> e Máquinas Adquiridos, </w:t>
            </w:r>
            <w:proofErr w:type="spellStart"/>
            <w:r w:rsidRPr="00452C9B">
              <w:rPr>
                <w:rFonts w:ascii="Calibri" w:hAnsi="Calibri" w:cs="Arial"/>
                <w:b/>
                <w:bCs/>
                <w:sz w:val="18"/>
                <w:szCs w:val="18"/>
              </w:rPr>
              <w:t>Convenios</w:t>
            </w:r>
            <w:proofErr w:type="spellEnd"/>
            <w:r w:rsidRPr="00452C9B">
              <w:rPr>
                <w:rFonts w:ascii="Calibri" w:hAnsi="Calibri" w:cs="Arial"/>
                <w:b/>
                <w:bCs/>
                <w:sz w:val="18"/>
                <w:szCs w:val="18"/>
              </w:rPr>
              <w:t xml:space="preserve"> e Parcerias </w:t>
            </w:r>
            <w:proofErr w:type="spellStart"/>
            <w:r w:rsidRPr="00452C9B">
              <w:rPr>
                <w:rFonts w:ascii="Calibri" w:hAnsi="Calibri" w:cs="Arial"/>
                <w:b/>
                <w:bCs/>
                <w:sz w:val="18"/>
                <w:szCs w:val="18"/>
              </w:rPr>
              <w:t>Realizaddos</w:t>
            </w:r>
            <w:proofErr w:type="spellEnd"/>
            <w:r w:rsidRPr="00452C9B">
              <w:rPr>
                <w:rFonts w:ascii="Calibri" w:hAnsi="Calibri" w:cs="Arial"/>
                <w:b/>
                <w:bCs/>
                <w:sz w:val="18"/>
                <w:szCs w:val="18"/>
              </w:rPr>
              <w:t xml:space="preserve">; Patrulhas </w:t>
            </w:r>
            <w:proofErr w:type="spellStart"/>
            <w:r w:rsidRPr="00452C9B">
              <w:rPr>
                <w:rFonts w:ascii="Calibri" w:hAnsi="Calibri" w:cs="Arial"/>
                <w:b/>
                <w:bCs/>
                <w:sz w:val="18"/>
                <w:szCs w:val="18"/>
              </w:rPr>
              <w:t>Agricolas</w:t>
            </w:r>
            <w:proofErr w:type="spellEnd"/>
            <w:r w:rsidRPr="00452C9B">
              <w:rPr>
                <w:rFonts w:ascii="Calibri" w:hAnsi="Calibri" w:cs="Arial"/>
                <w:b/>
                <w:bCs/>
                <w:sz w:val="18"/>
                <w:szCs w:val="18"/>
              </w:rPr>
              <w:t xml:space="preserve"> Adquiridas; Maquinas rodoviárias Adquiridas; Pontes, Boieiros e </w:t>
            </w:r>
            <w:proofErr w:type="spellStart"/>
            <w:r w:rsidRPr="00452C9B">
              <w:rPr>
                <w:rFonts w:ascii="Calibri" w:hAnsi="Calibri" w:cs="Arial"/>
                <w:b/>
                <w:bCs/>
                <w:sz w:val="18"/>
                <w:szCs w:val="18"/>
              </w:rPr>
              <w:t>Pontilhoes</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Constrídos</w:t>
            </w:r>
            <w:proofErr w:type="spellEnd"/>
            <w:r w:rsidRPr="00452C9B">
              <w:rPr>
                <w:rFonts w:ascii="Calibri" w:hAnsi="Calibri" w:cs="Arial"/>
                <w:b/>
                <w:bCs/>
                <w:sz w:val="18"/>
                <w:szCs w:val="18"/>
              </w:rPr>
              <w:t xml:space="preserve">; Estradas e Vias Construídas e ampliadas, Prédios e Imóveis adquiridos e </w:t>
            </w:r>
            <w:proofErr w:type="spellStart"/>
            <w:r w:rsidRPr="00452C9B">
              <w:rPr>
                <w:rFonts w:ascii="Calibri" w:hAnsi="Calibri" w:cs="Arial"/>
                <w:b/>
                <w:bCs/>
                <w:sz w:val="18"/>
                <w:szCs w:val="18"/>
              </w:rPr>
              <w:t>construidos</w:t>
            </w:r>
            <w:proofErr w:type="spellEnd"/>
            <w:r w:rsidRPr="00452C9B">
              <w:rPr>
                <w:rFonts w:ascii="Calibri" w:hAnsi="Calibri" w:cs="Arial"/>
                <w:b/>
                <w:bCs/>
                <w:sz w:val="18"/>
                <w:szCs w:val="18"/>
              </w:rPr>
              <w:t xml:space="preserve">, e outros necessários ao longo do tempo, Rede de </w:t>
            </w:r>
            <w:proofErr w:type="spellStart"/>
            <w:r w:rsidRPr="00452C9B">
              <w:rPr>
                <w:rFonts w:ascii="Calibri" w:hAnsi="Calibri" w:cs="Arial"/>
                <w:b/>
                <w:bCs/>
                <w:sz w:val="18"/>
                <w:szCs w:val="18"/>
              </w:rPr>
              <w:t>Ilumninação</w:t>
            </w:r>
            <w:proofErr w:type="spellEnd"/>
            <w:r w:rsidRPr="00452C9B">
              <w:rPr>
                <w:rFonts w:ascii="Calibri" w:hAnsi="Calibri" w:cs="Arial"/>
                <w:b/>
                <w:bCs/>
                <w:sz w:val="18"/>
                <w:szCs w:val="18"/>
              </w:rPr>
              <w:t xml:space="preserve"> pública </w:t>
            </w:r>
            <w:proofErr w:type="spellStart"/>
            <w:r w:rsidRPr="00452C9B">
              <w:rPr>
                <w:rFonts w:ascii="Calibri" w:hAnsi="Calibri" w:cs="Arial"/>
                <w:b/>
                <w:bCs/>
                <w:sz w:val="18"/>
                <w:szCs w:val="18"/>
              </w:rPr>
              <w:t>Construida</w:t>
            </w:r>
            <w:proofErr w:type="spellEnd"/>
            <w:r w:rsidRPr="00452C9B">
              <w:rPr>
                <w:rFonts w:ascii="Calibri" w:hAnsi="Calibri" w:cs="Arial"/>
                <w:b/>
                <w:bCs/>
                <w:sz w:val="18"/>
                <w:szCs w:val="18"/>
              </w:rPr>
              <w:t xml:space="preserve"> e Ampliada; Aquisição de Caminhão de Recolhimento de Lixo; Etc., rede de saneamento construída ou ampliada; programa PAC;</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868"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61"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2003</w:t>
            </w:r>
          </w:p>
        </w:tc>
        <w:tc>
          <w:tcPr>
            <w:tcW w:w="187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Apoio a Manutenção em Infraestrutura</w:t>
            </w:r>
          </w:p>
        </w:tc>
        <w:tc>
          <w:tcPr>
            <w:tcW w:w="68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842"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5104"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842" w:type="dxa"/>
            <w:tcBorders>
              <w:top w:val="nil"/>
              <w:left w:val="nil"/>
              <w:bottom w:val="dashed" w:sz="4" w:space="0" w:color="auto"/>
              <w:right w:val="dashed" w:sz="4"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3.400.000,00 </w:t>
            </w:r>
          </w:p>
        </w:tc>
        <w:tc>
          <w:tcPr>
            <w:tcW w:w="1701" w:type="dxa"/>
            <w:tcBorders>
              <w:top w:val="nil"/>
              <w:left w:val="nil"/>
              <w:bottom w:val="dashed" w:sz="4" w:space="0" w:color="auto"/>
              <w:right w:val="double" w:sz="6"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850.000,00 </w:t>
            </w:r>
          </w:p>
        </w:tc>
      </w:tr>
      <w:tr w:rsidR="00452C9B" w:rsidRPr="00452C9B" w:rsidTr="00452C9B">
        <w:trPr>
          <w:trHeight w:val="360"/>
        </w:trPr>
        <w:tc>
          <w:tcPr>
            <w:tcW w:w="227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proofErr w:type="gramStart"/>
            <w:r w:rsidRPr="00452C9B">
              <w:rPr>
                <w:rFonts w:ascii="Calibri" w:hAnsi="Calibri" w:cs="Arial"/>
                <w:color w:val="000099"/>
                <w:sz w:val="18"/>
                <w:szCs w:val="18"/>
              </w:rPr>
              <w:t>Despesa :</w:t>
            </w:r>
            <w:proofErr w:type="gramEnd"/>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686" w:type="dxa"/>
            <w:vMerge w:val="restart"/>
            <w:tcBorders>
              <w:top w:val="nil"/>
              <w:left w:val="dashed" w:sz="4" w:space="0" w:color="auto"/>
              <w:bottom w:val="dashed" w:sz="4" w:space="0" w:color="000000"/>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1.360.000,00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340.000,00 </w:t>
            </w:r>
          </w:p>
        </w:tc>
      </w:tr>
      <w:tr w:rsidR="00452C9B" w:rsidRPr="00452C9B" w:rsidTr="00452C9B">
        <w:trPr>
          <w:trHeight w:val="360"/>
        </w:trPr>
        <w:tc>
          <w:tcPr>
            <w:tcW w:w="227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686" w:type="dxa"/>
            <w:vMerge/>
            <w:tcBorders>
              <w:top w:val="nil"/>
              <w:left w:val="dashed" w:sz="4" w:space="0" w:color="auto"/>
              <w:bottom w:val="dashed" w:sz="4" w:space="0" w:color="000000"/>
              <w:right w:val="dashed" w:sz="4" w:space="0" w:color="auto"/>
            </w:tcBorders>
            <w:vAlign w:val="center"/>
            <w:hideMark/>
          </w:tcPr>
          <w:p w:rsidR="00452C9B" w:rsidRPr="00452C9B" w:rsidRDefault="00452C9B" w:rsidP="00452C9B">
            <w:pPr>
              <w:rPr>
                <w:rFonts w:ascii="Calibri" w:hAnsi="Calibri" w:cs="Arial"/>
                <w:sz w:val="18"/>
                <w:szCs w:val="18"/>
              </w:rPr>
            </w:pP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1.870.000,00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467.500,00 </w:t>
            </w:r>
          </w:p>
        </w:tc>
      </w:tr>
      <w:tr w:rsidR="00452C9B" w:rsidRPr="00452C9B" w:rsidTr="00452C9B">
        <w:trPr>
          <w:trHeight w:val="360"/>
        </w:trPr>
        <w:tc>
          <w:tcPr>
            <w:tcW w:w="227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686" w:type="dxa"/>
            <w:vMerge/>
            <w:tcBorders>
              <w:top w:val="nil"/>
              <w:left w:val="dashed" w:sz="4" w:space="0" w:color="auto"/>
              <w:bottom w:val="dashed" w:sz="4" w:space="0" w:color="000000"/>
              <w:right w:val="dashed" w:sz="4" w:space="0" w:color="auto"/>
            </w:tcBorders>
            <w:vAlign w:val="center"/>
            <w:hideMark/>
          </w:tcPr>
          <w:p w:rsidR="00452C9B" w:rsidRPr="00452C9B" w:rsidRDefault="00452C9B" w:rsidP="00452C9B">
            <w:pPr>
              <w:rPr>
                <w:rFonts w:ascii="Calibri" w:hAnsi="Calibri" w:cs="Arial"/>
                <w:sz w:val="18"/>
                <w:szCs w:val="18"/>
              </w:rPr>
            </w:pP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170.000,00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42.500,00 </w:t>
            </w:r>
          </w:p>
        </w:tc>
      </w:tr>
      <w:tr w:rsidR="00452C9B" w:rsidRPr="00452C9B" w:rsidTr="00452C9B">
        <w:trPr>
          <w:trHeight w:val="1065"/>
        </w:trPr>
        <w:tc>
          <w:tcPr>
            <w:tcW w:w="227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060" w:type="dxa"/>
            <w:gridSpan w:val="6"/>
            <w:tcBorders>
              <w:top w:val="dashed" w:sz="4" w:space="0" w:color="auto"/>
              <w:left w:val="nil"/>
              <w:bottom w:val="dashed" w:sz="4"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População Atendida; Salários e Encargos; Manutenção da Frota de </w:t>
            </w:r>
            <w:proofErr w:type="spellStart"/>
            <w:r w:rsidRPr="00452C9B">
              <w:rPr>
                <w:rFonts w:ascii="Calibri" w:hAnsi="Calibri" w:cs="Arial"/>
                <w:b/>
                <w:bCs/>
                <w:sz w:val="18"/>
                <w:szCs w:val="18"/>
              </w:rPr>
              <w:t>Veiculos</w:t>
            </w:r>
            <w:proofErr w:type="spellEnd"/>
            <w:r w:rsidRPr="00452C9B">
              <w:rPr>
                <w:rFonts w:ascii="Calibri" w:hAnsi="Calibri" w:cs="Arial"/>
                <w:b/>
                <w:bCs/>
                <w:sz w:val="18"/>
                <w:szCs w:val="18"/>
              </w:rPr>
              <w:t xml:space="preserve"> e Máquinas Mantidas; Iluminação pública Mantida; Recolhimento e destinação final de </w:t>
            </w:r>
            <w:proofErr w:type="spellStart"/>
            <w:r w:rsidRPr="00452C9B">
              <w:rPr>
                <w:rFonts w:ascii="Calibri" w:hAnsi="Calibri" w:cs="Arial"/>
                <w:b/>
                <w:bCs/>
                <w:sz w:val="18"/>
                <w:szCs w:val="18"/>
              </w:rPr>
              <w:t>residuos</w:t>
            </w:r>
            <w:proofErr w:type="spellEnd"/>
            <w:r w:rsidRPr="00452C9B">
              <w:rPr>
                <w:rFonts w:ascii="Calibri" w:hAnsi="Calibri" w:cs="Arial"/>
                <w:b/>
                <w:bCs/>
                <w:sz w:val="18"/>
                <w:szCs w:val="18"/>
              </w:rPr>
              <w:t xml:space="preserve"> (lixo) urbanos e rurais; Estradas e vias urbanas mantidas; abrigos de passageiros </w:t>
            </w:r>
            <w:proofErr w:type="gramStart"/>
            <w:r w:rsidRPr="00452C9B">
              <w:rPr>
                <w:rFonts w:ascii="Calibri" w:hAnsi="Calibri" w:cs="Arial"/>
                <w:b/>
                <w:bCs/>
                <w:sz w:val="18"/>
                <w:szCs w:val="18"/>
              </w:rPr>
              <w:t>mantidos;  Manutenção</w:t>
            </w:r>
            <w:proofErr w:type="gramEnd"/>
            <w:r w:rsidRPr="00452C9B">
              <w:rPr>
                <w:rFonts w:ascii="Calibri" w:hAnsi="Calibri" w:cs="Arial"/>
                <w:b/>
                <w:bCs/>
                <w:sz w:val="18"/>
                <w:szCs w:val="18"/>
              </w:rPr>
              <w:t xml:space="preserve"> de Pórticos, Praças e Outros. Etc., Aterro Sanitário Mantido e Conservado, Locação de Imóveis; Locação de Veículos e Equipamentos, Rede de Saneamento Mantida, e outros, Programa </w:t>
            </w:r>
            <w:proofErr w:type="gramStart"/>
            <w:r w:rsidRPr="00452C9B">
              <w:rPr>
                <w:rFonts w:ascii="Calibri" w:hAnsi="Calibri" w:cs="Arial"/>
                <w:b/>
                <w:bCs/>
                <w:sz w:val="18"/>
                <w:szCs w:val="18"/>
              </w:rPr>
              <w:t>PAC.,</w:t>
            </w:r>
            <w:proofErr w:type="gramEnd"/>
            <w:r w:rsidRPr="00452C9B">
              <w:rPr>
                <w:rFonts w:ascii="Calibri" w:hAnsi="Calibri" w:cs="Arial"/>
                <w:b/>
                <w:bCs/>
                <w:sz w:val="18"/>
                <w:szCs w:val="18"/>
              </w:rPr>
              <w:t xml:space="preserve"> Horas Máquina Realizadas; </w:t>
            </w:r>
          </w:p>
        </w:tc>
      </w:tr>
      <w:tr w:rsidR="00452C9B" w:rsidRPr="00452C9B" w:rsidTr="00452C9B">
        <w:trPr>
          <w:trHeight w:val="360"/>
        </w:trPr>
        <w:tc>
          <w:tcPr>
            <w:tcW w:w="1405"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868"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61"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2035</w:t>
            </w:r>
          </w:p>
        </w:tc>
        <w:tc>
          <w:tcPr>
            <w:tcW w:w="187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do Acesso a Moradia</w:t>
            </w:r>
          </w:p>
        </w:tc>
        <w:tc>
          <w:tcPr>
            <w:tcW w:w="68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842"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5104"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68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842" w:type="dxa"/>
            <w:tcBorders>
              <w:top w:val="nil"/>
              <w:left w:val="nil"/>
              <w:bottom w:val="dashed" w:sz="4" w:space="0" w:color="auto"/>
              <w:right w:val="dashed" w:sz="4"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300.000,00 </w:t>
            </w:r>
          </w:p>
        </w:tc>
        <w:tc>
          <w:tcPr>
            <w:tcW w:w="1701" w:type="dxa"/>
            <w:tcBorders>
              <w:top w:val="nil"/>
              <w:left w:val="nil"/>
              <w:bottom w:val="dashed" w:sz="4" w:space="0" w:color="auto"/>
              <w:right w:val="double" w:sz="6" w:space="0" w:color="auto"/>
            </w:tcBorders>
            <w:shd w:val="clear" w:color="auto" w:fill="auto"/>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 R$      850.000,00 </w:t>
            </w:r>
          </w:p>
        </w:tc>
      </w:tr>
      <w:tr w:rsidR="00452C9B" w:rsidRPr="00452C9B" w:rsidTr="00452C9B">
        <w:trPr>
          <w:trHeight w:val="360"/>
        </w:trPr>
        <w:tc>
          <w:tcPr>
            <w:tcW w:w="227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proofErr w:type="gramStart"/>
            <w:r w:rsidRPr="00452C9B">
              <w:rPr>
                <w:rFonts w:ascii="Calibri" w:hAnsi="Calibri" w:cs="Arial"/>
                <w:color w:val="000099"/>
                <w:sz w:val="18"/>
                <w:szCs w:val="18"/>
              </w:rPr>
              <w:lastRenderedPageBreak/>
              <w:t>Despesa :</w:t>
            </w:r>
            <w:proofErr w:type="gramEnd"/>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686" w:type="dxa"/>
            <w:tcBorders>
              <w:top w:val="nil"/>
              <w:left w:val="nil"/>
              <w:bottom w:val="nil"/>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6.000,00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17.000,00 </w:t>
            </w:r>
          </w:p>
        </w:tc>
      </w:tr>
      <w:tr w:rsidR="00452C9B" w:rsidRPr="00452C9B" w:rsidTr="00452C9B">
        <w:trPr>
          <w:trHeight w:val="360"/>
        </w:trPr>
        <w:tc>
          <w:tcPr>
            <w:tcW w:w="227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61"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87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686"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c>
          <w:tcPr>
            <w:tcW w:w="1842"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294.000,00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833.000,00 </w:t>
            </w:r>
          </w:p>
        </w:tc>
      </w:tr>
      <w:tr w:rsidR="00452C9B" w:rsidRPr="00452C9B" w:rsidTr="00452C9B">
        <w:trPr>
          <w:trHeight w:val="585"/>
        </w:trPr>
        <w:tc>
          <w:tcPr>
            <w:tcW w:w="2273" w:type="dxa"/>
            <w:gridSpan w:val="2"/>
            <w:tcBorders>
              <w:top w:val="dashed" w:sz="4" w:space="0" w:color="auto"/>
              <w:left w:val="double" w:sz="6" w:space="0" w:color="auto"/>
              <w:bottom w:val="double" w:sz="6"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060" w:type="dxa"/>
            <w:gridSpan w:val="6"/>
            <w:tcBorders>
              <w:top w:val="dashed" w:sz="4" w:space="0" w:color="auto"/>
              <w:left w:val="nil"/>
              <w:bottom w:val="double" w:sz="6"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População </w:t>
            </w:r>
            <w:proofErr w:type="gramStart"/>
            <w:r w:rsidRPr="00452C9B">
              <w:rPr>
                <w:rFonts w:ascii="Calibri" w:hAnsi="Calibri" w:cs="Arial"/>
                <w:b/>
                <w:bCs/>
                <w:sz w:val="18"/>
                <w:szCs w:val="18"/>
              </w:rPr>
              <w:t>Atendida;  e</w:t>
            </w:r>
            <w:proofErr w:type="gramEnd"/>
            <w:r w:rsidRPr="00452C9B">
              <w:rPr>
                <w:rFonts w:ascii="Calibri" w:hAnsi="Calibri" w:cs="Arial"/>
                <w:b/>
                <w:bCs/>
                <w:sz w:val="18"/>
                <w:szCs w:val="18"/>
              </w:rPr>
              <w:t xml:space="preserve"> outros, Programa PAC., Moradias </w:t>
            </w:r>
            <w:proofErr w:type="spellStart"/>
            <w:r w:rsidRPr="00452C9B">
              <w:rPr>
                <w:rFonts w:ascii="Calibri" w:hAnsi="Calibri" w:cs="Arial"/>
                <w:b/>
                <w:bCs/>
                <w:sz w:val="18"/>
                <w:szCs w:val="18"/>
              </w:rPr>
              <w:t>Costruidas</w:t>
            </w:r>
            <w:proofErr w:type="spellEnd"/>
            <w:r w:rsidRPr="00452C9B">
              <w:rPr>
                <w:rFonts w:ascii="Calibri" w:hAnsi="Calibri" w:cs="Arial"/>
                <w:b/>
                <w:bCs/>
                <w:sz w:val="18"/>
                <w:szCs w:val="18"/>
              </w:rPr>
              <w:t xml:space="preserve"> ou reformadas; e Outros Necessários ao Atendimento e Promoção do acesso a moradia para a população;</w:t>
            </w:r>
          </w:p>
        </w:tc>
      </w:tr>
    </w:tbl>
    <w:p w:rsidR="00EA4D3A" w:rsidRDefault="00EA4D3A" w:rsidP="00EA4D3A">
      <w:pPr>
        <w:pStyle w:val="Corpodetexto21"/>
        <w:rPr>
          <w:rFonts w:ascii="Calibri" w:hAnsi="Calibri" w:cs="Calibri"/>
          <w:szCs w:val="22"/>
        </w:rPr>
      </w:pPr>
    </w:p>
    <w:tbl>
      <w:tblPr>
        <w:tblW w:w="9758" w:type="dxa"/>
        <w:tblLayout w:type="fixed"/>
        <w:tblCellMar>
          <w:left w:w="70" w:type="dxa"/>
          <w:right w:w="70" w:type="dxa"/>
        </w:tblCellMar>
        <w:tblLook w:val="04A0" w:firstRow="1" w:lastRow="0" w:firstColumn="1" w:lastColumn="0" w:noHBand="0" w:noVBand="1"/>
      </w:tblPr>
      <w:tblGrid>
        <w:gridCol w:w="1685"/>
        <w:gridCol w:w="1184"/>
        <w:gridCol w:w="1104"/>
        <w:gridCol w:w="985"/>
        <w:gridCol w:w="798"/>
        <w:gridCol w:w="656"/>
        <w:gridCol w:w="1220"/>
        <w:gridCol w:w="425"/>
        <w:gridCol w:w="1701"/>
      </w:tblGrid>
      <w:tr w:rsidR="00452C9B" w:rsidRPr="00452C9B" w:rsidTr="00452C9B">
        <w:trPr>
          <w:trHeight w:val="360"/>
        </w:trPr>
        <w:tc>
          <w:tcPr>
            <w:tcW w:w="1685" w:type="dxa"/>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1184" w:type="dxa"/>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02</w:t>
            </w:r>
          </w:p>
        </w:tc>
        <w:tc>
          <w:tcPr>
            <w:tcW w:w="6889" w:type="dxa"/>
            <w:gridSpan w:val="7"/>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 MUNICIPAL DE CHUVISCA</w:t>
            </w:r>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1184"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6889" w:type="dxa"/>
            <w:gridSpan w:val="7"/>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1184"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5</w:t>
            </w:r>
          </w:p>
        </w:tc>
        <w:tc>
          <w:tcPr>
            <w:tcW w:w="6889" w:type="dxa"/>
            <w:gridSpan w:val="7"/>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DESENVOLVIMENTO DA AGRICULTURA FAMILIAR E DO AGRONEGÓCIO </w:t>
            </w:r>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8073" w:type="dxa"/>
            <w:gridSpan w:val="8"/>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ASSEGURAR A GESTÃO DA MANUTENÇÃO E DESENVOLVIMENTO DA AGRICULTURA FAMILIAR E DO </w:t>
            </w:r>
            <w:proofErr w:type="gramStart"/>
            <w:r w:rsidRPr="00452C9B">
              <w:rPr>
                <w:rFonts w:ascii="Calibri" w:hAnsi="Calibri" w:cs="Arial"/>
                <w:b/>
                <w:bCs/>
                <w:sz w:val="18"/>
                <w:szCs w:val="18"/>
              </w:rPr>
              <w:t>AGRONEGÓCIO .</w:t>
            </w:r>
            <w:proofErr w:type="gramEnd"/>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FINALIDADE:</w:t>
            </w:r>
          </w:p>
        </w:tc>
        <w:tc>
          <w:tcPr>
            <w:tcW w:w="8073" w:type="dxa"/>
            <w:gridSpan w:val="8"/>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GARANTIR A REALIZAÇÃO DA MUNUTENÇÃO E </w:t>
            </w:r>
            <w:proofErr w:type="gramStart"/>
            <w:r w:rsidRPr="00452C9B">
              <w:rPr>
                <w:rFonts w:ascii="Calibri" w:hAnsi="Calibri" w:cs="Arial"/>
                <w:b/>
                <w:bCs/>
                <w:sz w:val="18"/>
                <w:szCs w:val="18"/>
              </w:rPr>
              <w:t>INVESTIMENTOS  PARA</w:t>
            </w:r>
            <w:proofErr w:type="gramEnd"/>
            <w:r w:rsidRPr="00452C9B">
              <w:rPr>
                <w:rFonts w:ascii="Calibri" w:hAnsi="Calibri" w:cs="Arial"/>
                <w:b/>
                <w:bCs/>
                <w:sz w:val="18"/>
                <w:szCs w:val="18"/>
              </w:rPr>
              <w:t xml:space="preserve"> DESENVOLVER  DA AGRICULTURA FAMILIAR E DO AGRONEGÓCIO .</w:t>
            </w:r>
          </w:p>
        </w:tc>
      </w:tr>
      <w:tr w:rsidR="00452C9B" w:rsidRPr="00452C9B" w:rsidTr="00452C9B">
        <w:trPr>
          <w:trHeight w:val="360"/>
        </w:trPr>
        <w:tc>
          <w:tcPr>
            <w:tcW w:w="4958" w:type="dxa"/>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3099" w:type="dxa"/>
            <w:gridSpan w:val="4"/>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1701" w:type="dxa"/>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4958" w:type="dxa"/>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DESENVOLVIMENTO DO AGRONEGÓCIO E GERAÇÃO DE RENDA</w:t>
            </w:r>
          </w:p>
        </w:tc>
        <w:tc>
          <w:tcPr>
            <w:tcW w:w="3099" w:type="dxa"/>
            <w:gridSpan w:val="4"/>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20,00%</w:t>
            </w:r>
          </w:p>
        </w:tc>
        <w:tc>
          <w:tcPr>
            <w:tcW w:w="1701" w:type="dxa"/>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8057" w:type="dxa"/>
            <w:gridSpan w:val="8"/>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1701" w:type="dxa"/>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2869" w:type="dxa"/>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5188" w:type="dxa"/>
            <w:gridSpan w:val="6"/>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R$ 4.000.000,00</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right"/>
              <w:rPr>
                <w:rFonts w:ascii="Calibri" w:hAnsi="Calibri" w:cs="Arial"/>
                <w:b/>
                <w:bCs/>
                <w:sz w:val="18"/>
                <w:szCs w:val="18"/>
              </w:rPr>
            </w:pPr>
            <w:r w:rsidRPr="00452C9B">
              <w:rPr>
                <w:rFonts w:ascii="Calibri" w:hAnsi="Calibri" w:cs="Arial"/>
                <w:b/>
                <w:bCs/>
                <w:sz w:val="18"/>
                <w:szCs w:val="18"/>
              </w:rPr>
              <w:t>R$ 1.000.000,00</w:t>
            </w:r>
          </w:p>
        </w:tc>
      </w:tr>
      <w:tr w:rsidR="00452C9B" w:rsidRPr="00452C9B" w:rsidTr="00452C9B">
        <w:trPr>
          <w:trHeight w:val="360"/>
        </w:trPr>
        <w:tc>
          <w:tcPr>
            <w:tcW w:w="2869" w:type="dxa"/>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2887" w:type="dxa"/>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65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645" w:type="dxa"/>
            <w:gridSpan w:val="2"/>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1701" w:type="dxa"/>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2869"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2887" w:type="dxa"/>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65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645" w:type="dxa"/>
            <w:gridSpan w:val="2"/>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01" w:type="dxa"/>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1184"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1104"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1004</w:t>
            </w:r>
          </w:p>
        </w:tc>
        <w:tc>
          <w:tcPr>
            <w:tcW w:w="1783"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Novos Investimentos para </w:t>
            </w:r>
            <w:proofErr w:type="spellStart"/>
            <w:r w:rsidRPr="00452C9B">
              <w:rPr>
                <w:rFonts w:ascii="Calibri" w:hAnsi="Calibri" w:cs="Arial"/>
                <w:b/>
                <w:bCs/>
                <w:sz w:val="18"/>
                <w:szCs w:val="18"/>
              </w:rPr>
              <w:t>Desenvolv</w:t>
            </w:r>
            <w:proofErr w:type="spellEnd"/>
            <w:r w:rsidRPr="00452C9B">
              <w:rPr>
                <w:rFonts w:ascii="Calibri" w:hAnsi="Calibri" w:cs="Arial"/>
                <w:b/>
                <w:bCs/>
                <w:sz w:val="18"/>
                <w:szCs w:val="18"/>
              </w:rPr>
              <w:t xml:space="preserve">. </w:t>
            </w:r>
            <w:proofErr w:type="spellStart"/>
            <w:proofErr w:type="gramStart"/>
            <w:r w:rsidRPr="00452C9B">
              <w:rPr>
                <w:rFonts w:ascii="Calibri" w:hAnsi="Calibri" w:cs="Arial"/>
                <w:b/>
                <w:bCs/>
                <w:sz w:val="18"/>
                <w:szCs w:val="18"/>
              </w:rPr>
              <w:t>da</w:t>
            </w:r>
            <w:proofErr w:type="spellEnd"/>
            <w:proofErr w:type="gramEnd"/>
            <w:r w:rsidRPr="00452C9B">
              <w:rPr>
                <w:rFonts w:ascii="Calibri" w:hAnsi="Calibri" w:cs="Arial"/>
                <w:b/>
                <w:bCs/>
                <w:sz w:val="18"/>
                <w:szCs w:val="18"/>
              </w:rPr>
              <w:t xml:space="preserve"> Agric. Familiar e do Agronegócio</w:t>
            </w:r>
          </w:p>
        </w:tc>
        <w:tc>
          <w:tcPr>
            <w:tcW w:w="65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645" w:type="dxa"/>
            <w:gridSpan w:val="2"/>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70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5756"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65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645" w:type="dxa"/>
            <w:gridSpan w:val="2"/>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1.000.000,00 </w:t>
            </w:r>
          </w:p>
        </w:tc>
        <w:tc>
          <w:tcPr>
            <w:tcW w:w="1701"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250.000,00 </w:t>
            </w:r>
          </w:p>
        </w:tc>
      </w:tr>
      <w:tr w:rsidR="00452C9B" w:rsidRPr="00452C9B" w:rsidTr="00452C9B">
        <w:trPr>
          <w:trHeight w:val="360"/>
        </w:trPr>
        <w:tc>
          <w:tcPr>
            <w:tcW w:w="2869"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proofErr w:type="gramStart"/>
            <w:r w:rsidRPr="00452C9B">
              <w:rPr>
                <w:rFonts w:ascii="Calibri" w:hAnsi="Calibri" w:cs="Arial"/>
                <w:color w:val="000099"/>
                <w:sz w:val="18"/>
                <w:szCs w:val="18"/>
              </w:rPr>
              <w:t>Despesa :</w:t>
            </w:r>
            <w:proofErr w:type="gramEnd"/>
          </w:p>
        </w:tc>
        <w:tc>
          <w:tcPr>
            <w:tcW w:w="1104"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783"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65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645" w:type="dxa"/>
            <w:gridSpan w:val="2"/>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12.500,00 </w:t>
            </w:r>
          </w:p>
        </w:tc>
      </w:tr>
      <w:tr w:rsidR="00452C9B" w:rsidRPr="00452C9B" w:rsidTr="00452C9B">
        <w:trPr>
          <w:trHeight w:val="360"/>
        </w:trPr>
        <w:tc>
          <w:tcPr>
            <w:tcW w:w="2869"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1104"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783"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65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645" w:type="dxa"/>
            <w:gridSpan w:val="2"/>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950.000,00 </w:t>
            </w:r>
          </w:p>
        </w:tc>
        <w:tc>
          <w:tcPr>
            <w:tcW w:w="170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237.500,00 </w:t>
            </w:r>
          </w:p>
        </w:tc>
      </w:tr>
      <w:tr w:rsidR="00452C9B" w:rsidRPr="00452C9B" w:rsidTr="00452C9B">
        <w:trPr>
          <w:trHeight w:val="450"/>
        </w:trPr>
        <w:tc>
          <w:tcPr>
            <w:tcW w:w="2869"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6889" w:type="dxa"/>
            <w:gridSpan w:val="7"/>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Patrulhas Agrícolas Adquiridas, Silos Construídos, Equipamentos Adquiridos, e outros investimentos, </w:t>
            </w:r>
            <w:proofErr w:type="spellStart"/>
            <w:r w:rsidRPr="00452C9B">
              <w:rPr>
                <w:rFonts w:ascii="Calibri" w:hAnsi="Calibri" w:cs="Arial"/>
                <w:b/>
                <w:bCs/>
                <w:sz w:val="18"/>
                <w:szCs w:val="18"/>
              </w:rPr>
              <w:t>convenios</w:t>
            </w:r>
            <w:proofErr w:type="spellEnd"/>
            <w:r w:rsidRPr="00452C9B">
              <w:rPr>
                <w:rFonts w:ascii="Calibri" w:hAnsi="Calibri" w:cs="Arial"/>
                <w:b/>
                <w:bCs/>
                <w:sz w:val="18"/>
                <w:szCs w:val="18"/>
              </w:rPr>
              <w:t xml:space="preserve"> e parcerias realizados, </w:t>
            </w:r>
            <w:proofErr w:type="spellStart"/>
            <w:r w:rsidRPr="00452C9B">
              <w:rPr>
                <w:rFonts w:ascii="Calibri" w:hAnsi="Calibri" w:cs="Arial"/>
                <w:b/>
                <w:bCs/>
                <w:sz w:val="18"/>
                <w:szCs w:val="18"/>
              </w:rPr>
              <w:t>predios</w:t>
            </w:r>
            <w:proofErr w:type="spellEnd"/>
            <w:r w:rsidRPr="00452C9B">
              <w:rPr>
                <w:rFonts w:ascii="Calibri" w:hAnsi="Calibri" w:cs="Arial"/>
                <w:b/>
                <w:bCs/>
                <w:sz w:val="18"/>
                <w:szCs w:val="18"/>
              </w:rPr>
              <w:t xml:space="preserve"> e instalações </w:t>
            </w:r>
            <w:proofErr w:type="spellStart"/>
            <w:r w:rsidRPr="00452C9B">
              <w:rPr>
                <w:rFonts w:ascii="Calibri" w:hAnsi="Calibri" w:cs="Arial"/>
                <w:b/>
                <w:bCs/>
                <w:sz w:val="18"/>
                <w:szCs w:val="18"/>
              </w:rPr>
              <w:t>construidos</w:t>
            </w:r>
            <w:proofErr w:type="spellEnd"/>
            <w:r w:rsidRPr="00452C9B">
              <w:rPr>
                <w:rFonts w:ascii="Calibri" w:hAnsi="Calibri" w:cs="Arial"/>
                <w:b/>
                <w:bCs/>
                <w:sz w:val="18"/>
                <w:szCs w:val="18"/>
              </w:rPr>
              <w:t>, Agricultura Familiar Atendida.</w:t>
            </w:r>
          </w:p>
        </w:tc>
      </w:tr>
      <w:tr w:rsidR="00452C9B" w:rsidRPr="00452C9B" w:rsidTr="00452C9B">
        <w:trPr>
          <w:trHeight w:val="360"/>
        </w:trPr>
        <w:tc>
          <w:tcPr>
            <w:tcW w:w="1685"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1184"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1104"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2004</w:t>
            </w:r>
          </w:p>
        </w:tc>
        <w:tc>
          <w:tcPr>
            <w:tcW w:w="1783"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Promoção e Apoio a </w:t>
            </w:r>
            <w:proofErr w:type="spellStart"/>
            <w:r w:rsidRPr="00452C9B">
              <w:rPr>
                <w:rFonts w:ascii="Calibri" w:hAnsi="Calibri" w:cs="Arial"/>
                <w:b/>
                <w:bCs/>
                <w:sz w:val="18"/>
                <w:szCs w:val="18"/>
              </w:rPr>
              <w:t>Agic</w:t>
            </w:r>
            <w:proofErr w:type="spellEnd"/>
            <w:r w:rsidRPr="00452C9B">
              <w:rPr>
                <w:rFonts w:ascii="Calibri" w:hAnsi="Calibri" w:cs="Arial"/>
                <w:b/>
                <w:bCs/>
                <w:sz w:val="18"/>
                <w:szCs w:val="18"/>
              </w:rPr>
              <w:t>. Fam. e do Agronegócio</w:t>
            </w:r>
          </w:p>
        </w:tc>
        <w:tc>
          <w:tcPr>
            <w:tcW w:w="65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220"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2126" w:type="dxa"/>
            <w:gridSpan w:val="2"/>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5756"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65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220"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3.000.000,00 </w:t>
            </w:r>
          </w:p>
        </w:tc>
        <w:tc>
          <w:tcPr>
            <w:tcW w:w="2126" w:type="dxa"/>
            <w:gridSpan w:val="2"/>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750.000,00 </w:t>
            </w:r>
          </w:p>
        </w:tc>
      </w:tr>
      <w:tr w:rsidR="00452C9B" w:rsidRPr="00452C9B" w:rsidTr="00452C9B">
        <w:trPr>
          <w:trHeight w:val="360"/>
        </w:trPr>
        <w:tc>
          <w:tcPr>
            <w:tcW w:w="2869"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proofErr w:type="gramStart"/>
            <w:r w:rsidRPr="00452C9B">
              <w:rPr>
                <w:rFonts w:ascii="Calibri" w:hAnsi="Calibri" w:cs="Arial"/>
                <w:color w:val="000099"/>
                <w:sz w:val="18"/>
                <w:szCs w:val="18"/>
              </w:rPr>
              <w:t>Despesa :</w:t>
            </w:r>
            <w:proofErr w:type="gramEnd"/>
          </w:p>
        </w:tc>
        <w:tc>
          <w:tcPr>
            <w:tcW w:w="1104"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1783"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656" w:type="dxa"/>
            <w:vMerge w:val="restart"/>
            <w:tcBorders>
              <w:top w:val="nil"/>
              <w:left w:val="dashed" w:sz="4" w:space="0" w:color="auto"/>
              <w:bottom w:val="dashed" w:sz="4" w:space="0" w:color="000000"/>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220"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1.200.000,00 </w:t>
            </w:r>
          </w:p>
        </w:tc>
        <w:tc>
          <w:tcPr>
            <w:tcW w:w="2126" w:type="dxa"/>
            <w:gridSpan w:val="2"/>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300.000,00 </w:t>
            </w:r>
          </w:p>
        </w:tc>
      </w:tr>
      <w:tr w:rsidR="00452C9B" w:rsidRPr="00452C9B" w:rsidTr="00452C9B">
        <w:trPr>
          <w:trHeight w:val="360"/>
        </w:trPr>
        <w:tc>
          <w:tcPr>
            <w:tcW w:w="2869"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1104"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783"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656" w:type="dxa"/>
            <w:vMerge/>
            <w:tcBorders>
              <w:top w:val="nil"/>
              <w:left w:val="dashed" w:sz="4" w:space="0" w:color="auto"/>
              <w:bottom w:val="dashed" w:sz="4" w:space="0" w:color="000000"/>
              <w:right w:val="dashed" w:sz="4" w:space="0" w:color="auto"/>
            </w:tcBorders>
            <w:vAlign w:val="center"/>
            <w:hideMark/>
          </w:tcPr>
          <w:p w:rsidR="00452C9B" w:rsidRPr="00452C9B" w:rsidRDefault="00452C9B" w:rsidP="00452C9B">
            <w:pPr>
              <w:rPr>
                <w:rFonts w:ascii="Calibri" w:hAnsi="Calibri" w:cs="Arial"/>
                <w:sz w:val="18"/>
                <w:szCs w:val="18"/>
              </w:rPr>
            </w:pPr>
          </w:p>
        </w:tc>
        <w:tc>
          <w:tcPr>
            <w:tcW w:w="1220"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1.650.000,00 </w:t>
            </w:r>
          </w:p>
        </w:tc>
        <w:tc>
          <w:tcPr>
            <w:tcW w:w="2126" w:type="dxa"/>
            <w:gridSpan w:val="2"/>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412.500,00 </w:t>
            </w:r>
          </w:p>
        </w:tc>
      </w:tr>
      <w:tr w:rsidR="00452C9B" w:rsidRPr="00452C9B" w:rsidTr="00452C9B">
        <w:trPr>
          <w:trHeight w:val="360"/>
        </w:trPr>
        <w:tc>
          <w:tcPr>
            <w:tcW w:w="2869"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1104"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783"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656" w:type="dxa"/>
            <w:vMerge/>
            <w:tcBorders>
              <w:top w:val="nil"/>
              <w:left w:val="dashed" w:sz="4" w:space="0" w:color="auto"/>
              <w:bottom w:val="dashed" w:sz="4" w:space="0" w:color="000000"/>
              <w:right w:val="dashed" w:sz="4" w:space="0" w:color="auto"/>
            </w:tcBorders>
            <w:vAlign w:val="center"/>
            <w:hideMark/>
          </w:tcPr>
          <w:p w:rsidR="00452C9B" w:rsidRPr="00452C9B" w:rsidRDefault="00452C9B" w:rsidP="00452C9B">
            <w:pPr>
              <w:rPr>
                <w:rFonts w:ascii="Calibri" w:hAnsi="Calibri" w:cs="Arial"/>
                <w:sz w:val="18"/>
                <w:szCs w:val="18"/>
              </w:rPr>
            </w:pPr>
          </w:p>
        </w:tc>
        <w:tc>
          <w:tcPr>
            <w:tcW w:w="1220"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150.000,00 </w:t>
            </w:r>
          </w:p>
        </w:tc>
        <w:tc>
          <w:tcPr>
            <w:tcW w:w="2126" w:type="dxa"/>
            <w:gridSpan w:val="2"/>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37.500,00 </w:t>
            </w:r>
          </w:p>
        </w:tc>
      </w:tr>
      <w:tr w:rsidR="00452C9B" w:rsidRPr="00452C9B" w:rsidTr="00452C9B">
        <w:trPr>
          <w:trHeight w:val="1020"/>
        </w:trPr>
        <w:tc>
          <w:tcPr>
            <w:tcW w:w="2869"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lastRenderedPageBreak/>
              <w:t>Produto:</w:t>
            </w:r>
          </w:p>
        </w:tc>
        <w:tc>
          <w:tcPr>
            <w:tcW w:w="6889" w:type="dxa"/>
            <w:gridSpan w:val="7"/>
            <w:tcBorders>
              <w:top w:val="dashed" w:sz="4" w:space="0" w:color="auto"/>
              <w:left w:val="nil"/>
              <w:bottom w:val="dashed" w:sz="4"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Folha de Pagamento, Previdência, Plano de Saúde; Conselho municipal de desenvolvimento Rural Mantido; Equipamentos e material Permanente Adquiridos; </w:t>
            </w:r>
            <w:proofErr w:type="spellStart"/>
            <w:r w:rsidRPr="00452C9B">
              <w:rPr>
                <w:rFonts w:ascii="Calibri" w:hAnsi="Calibri" w:cs="Arial"/>
                <w:b/>
                <w:bCs/>
                <w:sz w:val="18"/>
                <w:szCs w:val="18"/>
              </w:rPr>
              <w:t>Equipamantos</w:t>
            </w:r>
            <w:proofErr w:type="spellEnd"/>
            <w:r w:rsidRPr="00452C9B">
              <w:rPr>
                <w:rFonts w:ascii="Calibri" w:hAnsi="Calibri" w:cs="Arial"/>
                <w:b/>
                <w:bCs/>
                <w:sz w:val="18"/>
                <w:szCs w:val="18"/>
              </w:rPr>
              <w:t xml:space="preserve"> e Sistemas de Informática Adquiridos; Apoio Técnico Realizado; Convênios e Parcerias Firmados; Frota de Máquinas e Veículos Conservados; Feira de Produtos Agropecuários mantida; Grupo de Jovens Rurais Mantido e Apoiado; Solo Corrigido e Conservado; Calcário </w:t>
            </w:r>
            <w:proofErr w:type="spellStart"/>
            <w:r w:rsidRPr="00452C9B">
              <w:rPr>
                <w:rFonts w:ascii="Calibri" w:hAnsi="Calibri" w:cs="Arial"/>
                <w:b/>
                <w:bCs/>
                <w:sz w:val="18"/>
                <w:szCs w:val="18"/>
              </w:rPr>
              <w:t>Distribuido</w:t>
            </w:r>
            <w:proofErr w:type="spellEnd"/>
            <w:r w:rsidRPr="00452C9B">
              <w:rPr>
                <w:rFonts w:ascii="Calibri" w:hAnsi="Calibri" w:cs="Arial"/>
                <w:b/>
                <w:bCs/>
                <w:sz w:val="18"/>
                <w:szCs w:val="18"/>
              </w:rPr>
              <w:t xml:space="preserve">; Produtores Atendidos; Etc., Feira do produtor mantida, Prédios Conservados, Promoção da </w:t>
            </w:r>
            <w:proofErr w:type="spellStart"/>
            <w:r w:rsidRPr="00452C9B">
              <w:rPr>
                <w:rFonts w:ascii="Calibri" w:hAnsi="Calibri" w:cs="Arial"/>
                <w:b/>
                <w:bCs/>
                <w:sz w:val="18"/>
                <w:szCs w:val="18"/>
              </w:rPr>
              <w:t>Psicultura</w:t>
            </w:r>
            <w:proofErr w:type="spellEnd"/>
            <w:r w:rsidRPr="00452C9B">
              <w:rPr>
                <w:rFonts w:ascii="Calibri" w:hAnsi="Calibri" w:cs="Arial"/>
                <w:b/>
                <w:bCs/>
                <w:sz w:val="18"/>
                <w:szCs w:val="18"/>
              </w:rPr>
              <w:t>; Promoção da Fruticultura, e outros, Horas Máquina Realizadas; Redução de Hora Maquina Implementado; Agricultura Familiar Atendida.</w:t>
            </w:r>
          </w:p>
        </w:tc>
      </w:tr>
      <w:tr w:rsidR="00452C9B" w:rsidRPr="00452C9B" w:rsidTr="00452C9B">
        <w:trPr>
          <w:trHeight w:val="360"/>
        </w:trPr>
        <w:tc>
          <w:tcPr>
            <w:tcW w:w="9758" w:type="dxa"/>
            <w:gridSpan w:val="9"/>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sz w:val="18"/>
                <w:szCs w:val="18"/>
              </w:rPr>
            </w:pPr>
            <w:r w:rsidRPr="00452C9B">
              <w:rPr>
                <w:rFonts w:ascii="Calibri" w:hAnsi="Calibri" w:cs="Arial"/>
                <w:b/>
                <w:bCs/>
                <w:sz w:val="18"/>
                <w:szCs w:val="18"/>
              </w:rPr>
              <w:t>(*</w:t>
            </w:r>
            <w:proofErr w:type="gramStart"/>
            <w:r w:rsidRPr="00452C9B">
              <w:rPr>
                <w:rFonts w:ascii="Calibri" w:hAnsi="Calibri" w:cs="Arial"/>
                <w:b/>
                <w:bCs/>
                <w:sz w:val="18"/>
                <w:szCs w:val="18"/>
              </w:rPr>
              <w:t>)  Tipo</w:t>
            </w:r>
            <w:proofErr w:type="gramEnd"/>
            <w:r w:rsidRPr="00452C9B">
              <w:rPr>
                <w:rFonts w:ascii="Calibri" w:hAnsi="Calibri" w:cs="Arial"/>
                <w:b/>
                <w:bCs/>
                <w:sz w:val="18"/>
                <w:szCs w:val="18"/>
              </w:rPr>
              <w:t xml:space="preserve">: </w:t>
            </w:r>
            <w:r w:rsidRPr="00452C9B">
              <w:rPr>
                <w:rFonts w:ascii="Calibri" w:hAnsi="Calibri" w:cs="Arial"/>
                <w:sz w:val="18"/>
                <w:szCs w:val="18"/>
              </w:rPr>
              <w:t xml:space="preserve"> P – Projeto       A - Atividade  OE – Operação Especial      NO – Não-orçamentária            </w:t>
            </w:r>
          </w:p>
        </w:tc>
      </w:tr>
    </w:tbl>
    <w:p w:rsidR="00EA4D3A" w:rsidRDefault="00EA4D3A" w:rsidP="00EA4D3A">
      <w:pPr>
        <w:pStyle w:val="Corpodetexto21"/>
        <w:rPr>
          <w:rFonts w:ascii="Calibri" w:hAnsi="Calibri" w:cs="Calibri"/>
          <w:szCs w:val="22"/>
        </w:rPr>
      </w:pPr>
    </w:p>
    <w:tbl>
      <w:tblPr>
        <w:tblW w:w="9475" w:type="dxa"/>
        <w:tblLayout w:type="fixed"/>
        <w:tblCellMar>
          <w:left w:w="70" w:type="dxa"/>
          <w:right w:w="70" w:type="dxa"/>
        </w:tblCellMar>
        <w:tblLook w:val="04A0" w:firstRow="1" w:lastRow="0" w:firstColumn="1" w:lastColumn="0" w:noHBand="0" w:noVBand="1"/>
      </w:tblPr>
      <w:tblGrid>
        <w:gridCol w:w="1164"/>
        <w:gridCol w:w="699"/>
        <w:gridCol w:w="986"/>
        <w:gridCol w:w="1062"/>
        <w:gridCol w:w="858"/>
        <w:gridCol w:w="1090"/>
        <w:gridCol w:w="1773"/>
        <w:gridCol w:w="1843"/>
      </w:tblGrid>
      <w:tr w:rsidR="00452C9B" w:rsidRPr="00452C9B" w:rsidTr="00452C9B">
        <w:trPr>
          <w:trHeight w:val="360"/>
        </w:trPr>
        <w:tc>
          <w:tcPr>
            <w:tcW w:w="1164" w:type="dxa"/>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699" w:type="dxa"/>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 xml:space="preserve">03 </w:t>
            </w:r>
          </w:p>
        </w:tc>
        <w:tc>
          <w:tcPr>
            <w:tcW w:w="7612" w:type="dxa"/>
            <w:gridSpan w:val="6"/>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SECRETARIA MUNICIPAL DE EDUCAÇÃO, CULT. E DESPORTO</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699"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7612"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699" w:type="dxa"/>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6</w:t>
            </w:r>
          </w:p>
        </w:tc>
        <w:tc>
          <w:tcPr>
            <w:tcW w:w="7612"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DA EDUCAÇÃO</w:t>
            </w:r>
          </w:p>
        </w:tc>
      </w:tr>
      <w:tr w:rsidR="00452C9B" w:rsidRPr="00452C9B" w:rsidTr="00452C9B">
        <w:trPr>
          <w:trHeight w:val="420"/>
        </w:trPr>
        <w:tc>
          <w:tcPr>
            <w:tcW w:w="1164"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8311"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Assegurar a execução das </w:t>
            </w:r>
            <w:proofErr w:type="spellStart"/>
            <w:r w:rsidRPr="00452C9B">
              <w:rPr>
                <w:rFonts w:ascii="Calibri" w:hAnsi="Calibri" w:cs="Arial"/>
                <w:b/>
                <w:bCs/>
                <w:sz w:val="18"/>
                <w:szCs w:val="18"/>
              </w:rPr>
              <w:t>politicas</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publicas</w:t>
            </w:r>
            <w:proofErr w:type="spellEnd"/>
            <w:r w:rsidRPr="00452C9B">
              <w:rPr>
                <w:rFonts w:ascii="Calibri" w:hAnsi="Calibri" w:cs="Arial"/>
                <w:b/>
                <w:bCs/>
                <w:sz w:val="18"/>
                <w:szCs w:val="18"/>
              </w:rPr>
              <w:t xml:space="preserve"> em educação elencadas no plano municipal de educação.</w:t>
            </w:r>
          </w:p>
        </w:tc>
      </w:tr>
      <w:tr w:rsidR="00452C9B" w:rsidRPr="00452C9B" w:rsidTr="00452C9B">
        <w:trPr>
          <w:trHeight w:val="375"/>
        </w:trPr>
        <w:tc>
          <w:tcPr>
            <w:tcW w:w="1164" w:type="dxa"/>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FINALIDADE:</w:t>
            </w:r>
          </w:p>
        </w:tc>
        <w:tc>
          <w:tcPr>
            <w:tcW w:w="8311"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Garantir o acesso a população na educação básica, ensino médio, ensino profissionalizante e Outros.</w:t>
            </w:r>
          </w:p>
        </w:tc>
      </w:tr>
      <w:tr w:rsidR="00452C9B" w:rsidRPr="00452C9B" w:rsidTr="00452C9B">
        <w:trPr>
          <w:trHeight w:val="360"/>
        </w:trPr>
        <w:tc>
          <w:tcPr>
            <w:tcW w:w="3911" w:type="dxa"/>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3721" w:type="dxa"/>
            <w:gridSpan w:val="3"/>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1843" w:type="dxa"/>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3911" w:type="dxa"/>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 xml:space="preserve">DESENVOLVIMENTO EDUCACIONAL </w:t>
            </w:r>
          </w:p>
        </w:tc>
        <w:tc>
          <w:tcPr>
            <w:tcW w:w="3721" w:type="dxa"/>
            <w:gridSpan w:val="3"/>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60,00%</w:t>
            </w:r>
          </w:p>
        </w:tc>
        <w:tc>
          <w:tcPr>
            <w:tcW w:w="1843" w:type="dxa"/>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7632" w:type="dxa"/>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1843" w:type="dxa"/>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1863" w:type="dxa"/>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5769" w:type="dxa"/>
            <w:gridSpan w:val="5"/>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R$ 15.850.000,00</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right"/>
              <w:rPr>
                <w:rFonts w:ascii="Calibri" w:hAnsi="Calibri" w:cs="Arial"/>
                <w:b/>
                <w:bCs/>
                <w:sz w:val="18"/>
                <w:szCs w:val="18"/>
              </w:rPr>
            </w:pPr>
            <w:r w:rsidRPr="00452C9B">
              <w:rPr>
                <w:rFonts w:ascii="Calibri" w:hAnsi="Calibri" w:cs="Arial"/>
                <w:b/>
                <w:bCs/>
                <w:sz w:val="18"/>
                <w:szCs w:val="18"/>
              </w:rPr>
              <w:t>R$ 3.962.500,00</w:t>
            </w:r>
          </w:p>
        </w:tc>
      </w:tr>
      <w:tr w:rsidR="00452C9B" w:rsidRPr="00452C9B" w:rsidTr="00452C9B">
        <w:trPr>
          <w:trHeight w:val="360"/>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2906" w:type="dxa"/>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773"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1843" w:type="dxa"/>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2906" w:type="dxa"/>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73"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843" w:type="dxa"/>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1005</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Novos Investimentos em Educação</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200.000,00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50.000,00 </w:t>
            </w:r>
          </w:p>
        </w:tc>
      </w:tr>
      <w:tr w:rsidR="00452C9B" w:rsidRPr="00452C9B" w:rsidTr="00452C9B">
        <w:trPr>
          <w:trHeight w:val="360"/>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Despesa:</w:t>
            </w: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180.000,00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45.000,00 </w:t>
            </w:r>
          </w:p>
        </w:tc>
      </w:tr>
      <w:tr w:rsidR="00452C9B" w:rsidRPr="00452C9B" w:rsidTr="00452C9B">
        <w:trPr>
          <w:trHeight w:val="600"/>
        </w:trPr>
        <w:tc>
          <w:tcPr>
            <w:tcW w:w="186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612"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Prédios Construídos e Ampliados; Veículos Adquiridos; Equipamento e Material Adquiridos; Equipamentos e Sistemas de Informática Adquiridos; População Atendida; Convênios e Parcerias Realizados; Plano Municipal de Educação Atendido, Escolas Construídas Etc.</w:t>
            </w:r>
          </w:p>
        </w:tc>
      </w:tr>
      <w:tr w:rsidR="00452C9B" w:rsidRPr="00452C9B" w:rsidTr="00452C9B">
        <w:trPr>
          <w:trHeight w:val="60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1018</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Novos Investimentos EMEI Sonho Criança</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60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150.000,00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37.500,00 </w:t>
            </w:r>
          </w:p>
        </w:tc>
      </w:tr>
      <w:tr w:rsidR="00452C9B" w:rsidRPr="00452C9B" w:rsidTr="00452C9B">
        <w:trPr>
          <w:trHeight w:val="402"/>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Despesa:</w:t>
            </w: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15.000,00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3.750,00 </w:t>
            </w:r>
          </w:p>
        </w:tc>
      </w:tr>
      <w:tr w:rsidR="00452C9B" w:rsidRPr="00452C9B" w:rsidTr="00452C9B">
        <w:trPr>
          <w:trHeight w:val="402"/>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000099"/>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135.000,00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33.750,00 </w:t>
            </w:r>
          </w:p>
        </w:tc>
      </w:tr>
      <w:tr w:rsidR="00452C9B" w:rsidRPr="00452C9B" w:rsidTr="00452C9B">
        <w:trPr>
          <w:trHeight w:val="600"/>
        </w:trPr>
        <w:tc>
          <w:tcPr>
            <w:tcW w:w="186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612"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Prédios Construídos e Ampliados; Veículos Adquiridos; Equipamento e Material Adquiridos; Equipamentos e Sistemas de Informática Adquiridos; População Atendida; Convênios e Parcerias Realizados; Plano Municipal de Educação Atendido, Escolas Construídas Etc.</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lastRenderedPageBreak/>
              <w:t>A</w:t>
            </w:r>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2005</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Gestão, Coordenação, e Planejamento Educacional</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1.500.000,00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375.000,00 </w:t>
            </w:r>
          </w:p>
        </w:tc>
      </w:tr>
      <w:tr w:rsidR="00452C9B" w:rsidRPr="00452C9B" w:rsidTr="00452C9B">
        <w:trPr>
          <w:trHeight w:val="360"/>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600.000,00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150.000,00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825.000,00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206.250,00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75.000,00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18.750,00 </w:t>
            </w:r>
          </w:p>
        </w:tc>
      </w:tr>
      <w:tr w:rsidR="00452C9B" w:rsidRPr="00452C9B" w:rsidTr="00452C9B">
        <w:trPr>
          <w:trHeight w:val="780"/>
        </w:trPr>
        <w:tc>
          <w:tcPr>
            <w:tcW w:w="186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612"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Etc. Cursos Oferecidos e outros necessários, Plano Municipal de Educação Implementado</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2006</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do Ensino fundamental</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9.200.000,00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2.300.000,00 </w:t>
            </w:r>
          </w:p>
        </w:tc>
      </w:tr>
      <w:tr w:rsidR="00452C9B" w:rsidRPr="00452C9B" w:rsidTr="00452C9B">
        <w:trPr>
          <w:trHeight w:val="360"/>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3.680.000,00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920.000,00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5.060.000,00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1.265.000,00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460.000,00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115.000,00 </w:t>
            </w:r>
          </w:p>
        </w:tc>
      </w:tr>
      <w:tr w:rsidR="00452C9B" w:rsidRPr="00452C9B" w:rsidTr="00452C9B">
        <w:trPr>
          <w:trHeight w:val="990"/>
        </w:trPr>
        <w:tc>
          <w:tcPr>
            <w:tcW w:w="186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612"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w:t>
            </w:r>
            <w:proofErr w:type="spellStart"/>
            <w:r w:rsidRPr="00452C9B">
              <w:rPr>
                <w:rFonts w:ascii="Calibri" w:hAnsi="Calibri" w:cs="Arial"/>
                <w:b/>
                <w:bCs/>
                <w:sz w:val="18"/>
                <w:szCs w:val="18"/>
              </w:rPr>
              <w:t>Telecentros</w:t>
            </w:r>
            <w:proofErr w:type="spellEnd"/>
            <w:r w:rsidRPr="00452C9B">
              <w:rPr>
                <w:rFonts w:ascii="Calibri" w:hAnsi="Calibri" w:cs="Arial"/>
                <w:b/>
                <w:bCs/>
                <w:sz w:val="18"/>
                <w:szCs w:val="18"/>
              </w:rPr>
              <w:t xml:space="preserve"> Conservados; Manutenção </w:t>
            </w:r>
            <w:proofErr w:type="spellStart"/>
            <w:r w:rsidRPr="00452C9B">
              <w:rPr>
                <w:rFonts w:ascii="Calibri" w:hAnsi="Calibri" w:cs="Arial"/>
                <w:b/>
                <w:bCs/>
                <w:sz w:val="18"/>
                <w:szCs w:val="18"/>
              </w:rPr>
              <w:t>Educaçã</w:t>
            </w:r>
            <w:proofErr w:type="spellEnd"/>
            <w:r w:rsidRPr="00452C9B">
              <w:rPr>
                <w:rFonts w:ascii="Calibri" w:hAnsi="Calibri" w:cs="Arial"/>
                <w:b/>
                <w:bCs/>
                <w:sz w:val="18"/>
                <w:szCs w:val="18"/>
              </w:rPr>
              <w:t xml:space="preserve"> Básica - Aplicação  Lei 11.494/2007, ART. 21;  Cursos Oferecidos e outros necessários, Plano Municipal de Educação Implementado</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2036</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da Educação Infantil</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250.000,00 </w:t>
            </w:r>
          </w:p>
        </w:tc>
      </w:tr>
      <w:tr w:rsidR="00452C9B" w:rsidRPr="00452C9B" w:rsidTr="00452C9B">
        <w:trPr>
          <w:trHeight w:val="360"/>
        </w:trPr>
        <w:tc>
          <w:tcPr>
            <w:tcW w:w="1863" w:type="dxa"/>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100.000,00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550.000,00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137.500,00 </w:t>
            </w:r>
          </w:p>
        </w:tc>
      </w:tr>
      <w:tr w:rsidR="00452C9B" w:rsidRPr="00452C9B" w:rsidTr="00452C9B">
        <w:trPr>
          <w:trHeight w:val="360"/>
        </w:trPr>
        <w:tc>
          <w:tcPr>
            <w:tcW w:w="1863" w:type="dxa"/>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986" w:type="dxa"/>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920" w:type="dxa"/>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773"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50.000,00 </w:t>
            </w:r>
          </w:p>
        </w:tc>
        <w:tc>
          <w:tcPr>
            <w:tcW w:w="1843"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12.500,00 </w:t>
            </w:r>
          </w:p>
        </w:tc>
      </w:tr>
      <w:tr w:rsidR="00452C9B" w:rsidRPr="00452C9B" w:rsidTr="00452C9B">
        <w:trPr>
          <w:trHeight w:val="960"/>
        </w:trPr>
        <w:tc>
          <w:tcPr>
            <w:tcW w:w="1863" w:type="dxa"/>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7612"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w:t>
            </w:r>
            <w:proofErr w:type="spellStart"/>
            <w:r w:rsidRPr="00452C9B">
              <w:rPr>
                <w:rFonts w:ascii="Calibri" w:hAnsi="Calibri" w:cs="Arial"/>
                <w:b/>
                <w:bCs/>
                <w:sz w:val="18"/>
                <w:szCs w:val="18"/>
              </w:rPr>
              <w:t>Telecentros</w:t>
            </w:r>
            <w:proofErr w:type="spellEnd"/>
            <w:r w:rsidRPr="00452C9B">
              <w:rPr>
                <w:rFonts w:ascii="Calibri" w:hAnsi="Calibri" w:cs="Arial"/>
                <w:b/>
                <w:bCs/>
                <w:sz w:val="18"/>
                <w:szCs w:val="18"/>
              </w:rPr>
              <w:t xml:space="preserve"> Conservados; Manutenção </w:t>
            </w:r>
            <w:proofErr w:type="spellStart"/>
            <w:r w:rsidRPr="00452C9B">
              <w:rPr>
                <w:rFonts w:ascii="Calibri" w:hAnsi="Calibri" w:cs="Arial"/>
                <w:b/>
                <w:bCs/>
                <w:sz w:val="18"/>
                <w:szCs w:val="18"/>
              </w:rPr>
              <w:t>Educaçã</w:t>
            </w:r>
            <w:proofErr w:type="spellEnd"/>
            <w:r w:rsidRPr="00452C9B">
              <w:rPr>
                <w:rFonts w:ascii="Calibri" w:hAnsi="Calibri" w:cs="Arial"/>
                <w:b/>
                <w:bCs/>
                <w:sz w:val="18"/>
                <w:szCs w:val="18"/>
              </w:rPr>
              <w:t xml:space="preserve"> Básica - Aplicação  Lei 11.494/2007, ART. 21;  Cursos Oferecidos e outros necessários, Plano Municipal de Educação Implementado</w:t>
            </w:r>
          </w:p>
        </w:tc>
      </w:tr>
      <w:tr w:rsidR="00452C9B" w:rsidRPr="00452C9B" w:rsidTr="00452C9B">
        <w:trPr>
          <w:trHeight w:val="360"/>
        </w:trPr>
        <w:tc>
          <w:tcPr>
            <w:tcW w:w="1164" w:type="dxa"/>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699"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986" w:type="dxa"/>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2038</w:t>
            </w:r>
          </w:p>
        </w:tc>
        <w:tc>
          <w:tcPr>
            <w:tcW w:w="1920" w:type="dxa"/>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da Educação Especial</w:t>
            </w:r>
          </w:p>
        </w:tc>
        <w:tc>
          <w:tcPr>
            <w:tcW w:w="1090"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773"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843"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4769" w:type="dxa"/>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090"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773"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1.000.000,00 </w:t>
            </w:r>
          </w:p>
        </w:tc>
        <w:tc>
          <w:tcPr>
            <w:tcW w:w="1843"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250.000,00 </w:t>
            </w:r>
          </w:p>
        </w:tc>
      </w:tr>
    </w:tbl>
    <w:p w:rsidR="00452C9B" w:rsidRDefault="00452C9B" w:rsidP="00EA4D3A">
      <w:pPr>
        <w:pStyle w:val="Corpodetexto21"/>
        <w:rPr>
          <w:rFonts w:ascii="Calibri" w:hAnsi="Calibri" w:cs="Calibri"/>
          <w:szCs w:val="22"/>
        </w:rPr>
      </w:pPr>
    </w:p>
    <w:tbl>
      <w:tblPr>
        <w:tblW w:w="9194" w:type="dxa"/>
        <w:tblCellMar>
          <w:left w:w="70" w:type="dxa"/>
          <w:right w:w="70" w:type="dxa"/>
        </w:tblCellMar>
        <w:tblLook w:val="04A0" w:firstRow="1" w:lastRow="0" w:firstColumn="1" w:lastColumn="0" w:noHBand="0" w:noVBand="1"/>
      </w:tblPr>
      <w:tblGrid>
        <w:gridCol w:w="250"/>
        <w:gridCol w:w="560"/>
        <w:gridCol w:w="505"/>
        <w:gridCol w:w="2348"/>
        <w:gridCol w:w="1276"/>
        <w:gridCol w:w="1984"/>
        <w:gridCol w:w="2271"/>
      </w:tblGrid>
      <w:tr w:rsidR="00452C9B" w:rsidRPr="00452C9B" w:rsidTr="00452C9B">
        <w:trPr>
          <w:trHeight w:val="810"/>
        </w:trPr>
        <w:tc>
          <w:tcPr>
            <w:tcW w:w="0" w:type="auto"/>
            <w:tcBorders>
              <w:top w:val="double" w:sz="6" w:space="0" w:color="auto"/>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double" w:sz="6" w:space="0" w:color="auto"/>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2039</w:t>
            </w:r>
          </w:p>
        </w:tc>
        <w:tc>
          <w:tcPr>
            <w:tcW w:w="2348" w:type="dxa"/>
            <w:tcBorders>
              <w:top w:val="double" w:sz="6"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da Educação de Jovens e Adultos</w:t>
            </w:r>
          </w:p>
        </w:tc>
        <w:tc>
          <w:tcPr>
            <w:tcW w:w="1276" w:type="dxa"/>
            <w:vMerge w:val="restart"/>
            <w:tcBorders>
              <w:top w:val="double" w:sz="6"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984" w:type="dxa"/>
            <w:tcBorders>
              <w:top w:val="double" w:sz="6"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2271" w:type="dxa"/>
            <w:tcBorders>
              <w:top w:val="double" w:sz="6" w:space="0" w:color="auto"/>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810"/>
        </w:trPr>
        <w:tc>
          <w:tcPr>
            <w:tcW w:w="3663" w:type="dxa"/>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lastRenderedPageBreak/>
              <w:t>Valor Estimado</w:t>
            </w:r>
          </w:p>
        </w:tc>
        <w:tc>
          <w:tcPr>
            <w:tcW w:w="1276" w:type="dxa"/>
            <w:vMerge/>
            <w:tcBorders>
              <w:top w:val="double" w:sz="6"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984"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800.000,00 </w:t>
            </w:r>
          </w:p>
        </w:tc>
        <w:tc>
          <w:tcPr>
            <w:tcW w:w="2271"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200.000,00 </w:t>
            </w:r>
          </w:p>
        </w:tc>
      </w:tr>
      <w:tr w:rsidR="00452C9B" w:rsidRPr="00452C9B" w:rsidTr="00452C9B">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27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320.000,00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80.000,00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440.000,00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110.000,00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10.000,00 </w:t>
            </w:r>
          </w:p>
        </w:tc>
      </w:tr>
      <w:tr w:rsidR="00452C9B" w:rsidRPr="00452C9B" w:rsidTr="00452C9B">
        <w:trPr>
          <w:trHeight w:val="103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8384" w:type="dxa"/>
            <w:gridSpan w:val="5"/>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w:t>
            </w:r>
            <w:proofErr w:type="spellStart"/>
            <w:r w:rsidRPr="00452C9B">
              <w:rPr>
                <w:rFonts w:ascii="Calibri" w:hAnsi="Calibri" w:cs="Arial"/>
                <w:b/>
                <w:bCs/>
                <w:sz w:val="18"/>
                <w:szCs w:val="18"/>
              </w:rPr>
              <w:t>Telecentros</w:t>
            </w:r>
            <w:proofErr w:type="spellEnd"/>
            <w:r w:rsidRPr="00452C9B">
              <w:rPr>
                <w:rFonts w:ascii="Calibri" w:hAnsi="Calibri" w:cs="Arial"/>
                <w:b/>
                <w:bCs/>
                <w:sz w:val="18"/>
                <w:szCs w:val="18"/>
              </w:rPr>
              <w:t xml:space="preserve"> Conservados; Manutenção </w:t>
            </w:r>
            <w:proofErr w:type="spellStart"/>
            <w:r w:rsidRPr="00452C9B">
              <w:rPr>
                <w:rFonts w:ascii="Calibri" w:hAnsi="Calibri" w:cs="Arial"/>
                <w:b/>
                <w:bCs/>
                <w:sz w:val="18"/>
                <w:szCs w:val="18"/>
              </w:rPr>
              <w:t>Educaçã</w:t>
            </w:r>
            <w:proofErr w:type="spellEnd"/>
            <w:r w:rsidRPr="00452C9B">
              <w:rPr>
                <w:rFonts w:ascii="Calibri" w:hAnsi="Calibri" w:cs="Arial"/>
                <w:b/>
                <w:bCs/>
                <w:sz w:val="18"/>
                <w:szCs w:val="18"/>
              </w:rPr>
              <w:t xml:space="preserve"> Básica - Aplicação  Lei 11.494/2007, ART. 21;  Cursos Oferecidos e outros necessários, Plano Municipal de Educação Implementado</w:t>
            </w:r>
          </w:p>
        </w:tc>
      </w:tr>
      <w:tr w:rsidR="00452C9B" w:rsidRPr="00452C9B" w:rsidTr="00452C9B">
        <w:trPr>
          <w:trHeight w:val="8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2040</w:t>
            </w:r>
          </w:p>
        </w:tc>
        <w:tc>
          <w:tcPr>
            <w:tcW w:w="2348" w:type="dxa"/>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Gestão, Coordenação </w:t>
            </w:r>
            <w:proofErr w:type="gramStart"/>
            <w:r w:rsidRPr="00452C9B">
              <w:rPr>
                <w:rFonts w:ascii="Calibri" w:hAnsi="Calibri" w:cs="Arial"/>
                <w:b/>
                <w:bCs/>
                <w:sz w:val="18"/>
                <w:szCs w:val="18"/>
              </w:rPr>
              <w:t>e  Planejamento</w:t>
            </w:r>
            <w:proofErr w:type="gramEnd"/>
            <w:r w:rsidRPr="00452C9B">
              <w:rPr>
                <w:rFonts w:ascii="Calibri" w:hAnsi="Calibri" w:cs="Arial"/>
                <w:b/>
                <w:bCs/>
                <w:sz w:val="18"/>
                <w:szCs w:val="18"/>
              </w:rPr>
              <w:t xml:space="preserve"> E.M.E.I. Sonho de Criança </w:t>
            </w:r>
          </w:p>
        </w:tc>
        <w:tc>
          <w:tcPr>
            <w:tcW w:w="127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984"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227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810"/>
        </w:trPr>
        <w:tc>
          <w:tcPr>
            <w:tcW w:w="3663" w:type="dxa"/>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984"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1.000.000,00 </w:t>
            </w:r>
          </w:p>
        </w:tc>
        <w:tc>
          <w:tcPr>
            <w:tcW w:w="2271"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250.000,00 </w:t>
            </w:r>
          </w:p>
        </w:tc>
      </w:tr>
      <w:tr w:rsidR="00452C9B" w:rsidRPr="00452C9B" w:rsidTr="00452C9B">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27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100.000,00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550.000,00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137.500,00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12.500,00 </w:t>
            </w:r>
          </w:p>
        </w:tc>
      </w:tr>
      <w:tr w:rsidR="00452C9B" w:rsidRPr="00452C9B" w:rsidTr="00452C9B">
        <w:trPr>
          <w:trHeight w:val="109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8384" w:type="dxa"/>
            <w:gridSpan w:val="5"/>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w:t>
            </w:r>
            <w:proofErr w:type="spellStart"/>
            <w:r w:rsidRPr="00452C9B">
              <w:rPr>
                <w:rFonts w:ascii="Calibri" w:hAnsi="Calibri" w:cs="Arial"/>
                <w:b/>
                <w:bCs/>
                <w:sz w:val="18"/>
                <w:szCs w:val="18"/>
              </w:rPr>
              <w:t>Telecentros</w:t>
            </w:r>
            <w:proofErr w:type="spellEnd"/>
            <w:r w:rsidRPr="00452C9B">
              <w:rPr>
                <w:rFonts w:ascii="Calibri" w:hAnsi="Calibri" w:cs="Arial"/>
                <w:b/>
                <w:bCs/>
                <w:sz w:val="18"/>
                <w:szCs w:val="18"/>
              </w:rPr>
              <w:t xml:space="preserve"> Conservados; Manutenção </w:t>
            </w:r>
            <w:proofErr w:type="spellStart"/>
            <w:r w:rsidRPr="00452C9B">
              <w:rPr>
                <w:rFonts w:ascii="Calibri" w:hAnsi="Calibri" w:cs="Arial"/>
                <w:b/>
                <w:bCs/>
                <w:sz w:val="18"/>
                <w:szCs w:val="18"/>
              </w:rPr>
              <w:t>Educaçã</w:t>
            </w:r>
            <w:proofErr w:type="spellEnd"/>
            <w:r w:rsidRPr="00452C9B">
              <w:rPr>
                <w:rFonts w:ascii="Calibri" w:hAnsi="Calibri" w:cs="Arial"/>
                <w:b/>
                <w:bCs/>
                <w:sz w:val="18"/>
                <w:szCs w:val="18"/>
              </w:rPr>
              <w:t xml:space="preserve"> Básica - Aplicação  Lei 11.494/2007, ART. 21;  Cursos Oferecidos e outros necessários, Plano Municipal de Educação Implementado</w:t>
            </w:r>
          </w:p>
        </w:tc>
      </w:tr>
      <w:tr w:rsidR="00452C9B" w:rsidRPr="00452C9B" w:rsidTr="00452C9B">
        <w:trPr>
          <w:trHeight w:val="8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2041</w:t>
            </w:r>
          </w:p>
        </w:tc>
        <w:tc>
          <w:tcPr>
            <w:tcW w:w="2348" w:type="dxa"/>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Gestão e Desenvolvimento da Ed. Infantil da E.M.E.I. Sonho de Criança </w:t>
            </w:r>
          </w:p>
        </w:tc>
        <w:tc>
          <w:tcPr>
            <w:tcW w:w="127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984"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2271"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810"/>
        </w:trPr>
        <w:tc>
          <w:tcPr>
            <w:tcW w:w="3663" w:type="dxa"/>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984"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1.000.000,00 </w:t>
            </w:r>
          </w:p>
        </w:tc>
        <w:tc>
          <w:tcPr>
            <w:tcW w:w="2271"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250.000,00 </w:t>
            </w:r>
          </w:p>
        </w:tc>
      </w:tr>
      <w:tr w:rsidR="00452C9B" w:rsidRPr="00452C9B" w:rsidTr="00452C9B">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1276"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100.000,00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550.000,00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137.500,00 </w:t>
            </w:r>
          </w:p>
        </w:tc>
      </w:tr>
      <w:tr w:rsidR="00452C9B" w:rsidRPr="00452C9B" w:rsidTr="00452C9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2348" w:type="dxa"/>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1276"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984"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50.000,00 </w:t>
            </w:r>
          </w:p>
        </w:tc>
        <w:tc>
          <w:tcPr>
            <w:tcW w:w="2271"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12.500,00 </w:t>
            </w:r>
          </w:p>
        </w:tc>
      </w:tr>
      <w:tr w:rsidR="00452C9B" w:rsidRPr="00452C9B" w:rsidTr="00452C9B">
        <w:trPr>
          <w:trHeight w:val="111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8384" w:type="dxa"/>
            <w:gridSpan w:val="5"/>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Salários, Previdência, e outros e alunos e Docentes Atendidos, Prédios Conservados; Locação de Imóveis; Alunos Atendidos; Veículos e Equipamentos Conservados; Equipamentos e Materiais Adquiridos; Atividade Mantida; </w:t>
            </w:r>
            <w:proofErr w:type="gramStart"/>
            <w:r w:rsidRPr="00452C9B">
              <w:rPr>
                <w:rFonts w:ascii="Calibri" w:hAnsi="Calibri" w:cs="Arial"/>
                <w:b/>
                <w:bCs/>
                <w:sz w:val="18"/>
                <w:szCs w:val="18"/>
              </w:rPr>
              <w:t>Convênios  e</w:t>
            </w:r>
            <w:proofErr w:type="gramEnd"/>
            <w:r w:rsidRPr="00452C9B">
              <w:rPr>
                <w:rFonts w:ascii="Calibri" w:hAnsi="Calibri" w:cs="Arial"/>
                <w:b/>
                <w:bCs/>
                <w:sz w:val="18"/>
                <w:szCs w:val="18"/>
              </w:rPr>
              <w:t xml:space="preserve"> Parcerias Firmados; </w:t>
            </w:r>
            <w:proofErr w:type="spellStart"/>
            <w:r w:rsidRPr="00452C9B">
              <w:rPr>
                <w:rFonts w:ascii="Calibri" w:hAnsi="Calibri" w:cs="Arial"/>
                <w:b/>
                <w:bCs/>
                <w:sz w:val="18"/>
                <w:szCs w:val="18"/>
              </w:rPr>
              <w:t>Telecentros</w:t>
            </w:r>
            <w:proofErr w:type="spellEnd"/>
            <w:r w:rsidRPr="00452C9B">
              <w:rPr>
                <w:rFonts w:ascii="Calibri" w:hAnsi="Calibri" w:cs="Arial"/>
                <w:b/>
                <w:bCs/>
                <w:sz w:val="18"/>
                <w:szCs w:val="18"/>
              </w:rPr>
              <w:t xml:space="preserve"> Conservados; Manutenção </w:t>
            </w:r>
            <w:proofErr w:type="spellStart"/>
            <w:r w:rsidRPr="00452C9B">
              <w:rPr>
                <w:rFonts w:ascii="Calibri" w:hAnsi="Calibri" w:cs="Arial"/>
                <w:b/>
                <w:bCs/>
                <w:sz w:val="18"/>
                <w:szCs w:val="18"/>
              </w:rPr>
              <w:t>Educaçã</w:t>
            </w:r>
            <w:proofErr w:type="spellEnd"/>
            <w:r w:rsidRPr="00452C9B">
              <w:rPr>
                <w:rFonts w:ascii="Calibri" w:hAnsi="Calibri" w:cs="Arial"/>
                <w:b/>
                <w:bCs/>
                <w:sz w:val="18"/>
                <w:szCs w:val="18"/>
              </w:rPr>
              <w:t xml:space="preserve"> Básica - Aplicação  Lei 11.494/2007, ART. 21;  Cursos Oferecidos e outros necessários, Plano Municipal de Educação Implementado</w:t>
            </w:r>
          </w:p>
        </w:tc>
      </w:tr>
      <w:tr w:rsidR="00452C9B" w:rsidRPr="00452C9B" w:rsidTr="00452C9B">
        <w:trPr>
          <w:trHeight w:val="360"/>
        </w:trPr>
        <w:tc>
          <w:tcPr>
            <w:tcW w:w="9194" w:type="dxa"/>
            <w:gridSpan w:val="7"/>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sz w:val="18"/>
                <w:szCs w:val="18"/>
              </w:rPr>
            </w:pPr>
            <w:r w:rsidRPr="00452C9B">
              <w:rPr>
                <w:rFonts w:ascii="Calibri" w:hAnsi="Calibri" w:cs="Arial"/>
                <w:b/>
                <w:bCs/>
                <w:sz w:val="18"/>
                <w:szCs w:val="18"/>
              </w:rPr>
              <w:t>(*</w:t>
            </w:r>
            <w:proofErr w:type="gramStart"/>
            <w:r w:rsidRPr="00452C9B">
              <w:rPr>
                <w:rFonts w:ascii="Calibri" w:hAnsi="Calibri" w:cs="Arial"/>
                <w:b/>
                <w:bCs/>
                <w:sz w:val="18"/>
                <w:szCs w:val="18"/>
              </w:rPr>
              <w:t>)  Tipo</w:t>
            </w:r>
            <w:proofErr w:type="gramEnd"/>
            <w:r w:rsidRPr="00452C9B">
              <w:rPr>
                <w:rFonts w:ascii="Calibri" w:hAnsi="Calibri" w:cs="Arial"/>
                <w:b/>
                <w:bCs/>
                <w:sz w:val="18"/>
                <w:szCs w:val="18"/>
              </w:rPr>
              <w:t xml:space="preserve">: </w:t>
            </w:r>
            <w:r w:rsidRPr="00452C9B">
              <w:rPr>
                <w:rFonts w:ascii="Calibri" w:hAnsi="Calibri" w:cs="Arial"/>
                <w:sz w:val="18"/>
                <w:szCs w:val="18"/>
              </w:rPr>
              <w:t xml:space="preserve"> P – Projeto       A - Atividade  OE – Operação Especial      NO – Não-orçamentária            </w:t>
            </w:r>
          </w:p>
        </w:tc>
      </w:tr>
    </w:tbl>
    <w:p w:rsidR="00EA4D3A" w:rsidRDefault="00EA4D3A" w:rsidP="00EA4D3A">
      <w:pPr>
        <w:pStyle w:val="Corpodetexto21"/>
        <w:rPr>
          <w:rFonts w:ascii="Calibri" w:hAnsi="Calibri" w:cs="Calibri"/>
          <w:szCs w:val="22"/>
        </w:rPr>
      </w:pPr>
    </w:p>
    <w:p w:rsidR="00EA4D3A" w:rsidRDefault="00EA4D3A" w:rsidP="00EA4D3A">
      <w:pPr>
        <w:pStyle w:val="Corpodetexto21"/>
        <w:rPr>
          <w:rFonts w:ascii="Calibri" w:hAnsi="Calibri" w:cs="Calibri"/>
          <w:szCs w:val="22"/>
        </w:rPr>
      </w:pPr>
    </w:p>
    <w:p w:rsidR="00EA4D3A" w:rsidRPr="00EA4D3A" w:rsidRDefault="00EA4D3A" w:rsidP="00EA4D3A">
      <w:pPr>
        <w:pStyle w:val="Corpodetexto21"/>
        <w:rPr>
          <w:rFonts w:ascii="Calibri" w:hAnsi="Calibri" w:cs="Calibri"/>
          <w:szCs w:val="22"/>
        </w:rPr>
      </w:pPr>
    </w:p>
    <w:tbl>
      <w:tblPr>
        <w:tblW w:w="5769" w:type="pct"/>
        <w:tblLayout w:type="fixed"/>
        <w:tblCellMar>
          <w:left w:w="70" w:type="dxa"/>
          <w:right w:w="70" w:type="dxa"/>
        </w:tblCellMar>
        <w:tblLook w:val="04A0" w:firstRow="1" w:lastRow="0" w:firstColumn="1" w:lastColumn="0" w:noHBand="0" w:noVBand="1"/>
      </w:tblPr>
      <w:tblGrid>
        <w:gridCol w:w="1317"/>
        <w:gridCol w:w="712"/>
        <w:gridCol w:w="1304"/>
        <w:gridCol w:w="1113"/>
        <w:gridCol w:w="882"/>
        <w:gridCol w:w="765"/>
        <w:gridCol w:w="1825"/>
        <w:gridCol w:w="1841"/>
      </w:tblGrid>
      <w:tr w:rsidR="00452C9B" w:rsidRPr="00452C9B" w:rsidTr="00452C9B">
        <w:trPr>
          <w:trHeight w:val="360"/>
        </w:trPr>
        <w:tc>
          <w:tcPr>
            <w:tcW w:w="675" w:type="pct"/>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365" w:type="pct"/>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03</w:t>
            </w:r>
          </w:p>
        </w:tc>
        <w:tc>
          <w:tcPr>
            <w:tcW w:w="3960" w:type="pct"/>
            <w:gridSpan w:val="6"/>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SECRETARIA MUNICIPAL DE EDUCAÇÃO, CULT. E DESPORTO</w:t>
            </w: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365" w:type="pct"/>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3960" w:type="pct"/>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365" w:type="pct"/>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7</w:t>
            </w:r>
          </w:p>
        </w:tc>
        <w:tc>
          <w:tcPr>
            <w:tcW w:w="3960" w:type="pct"/>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PROGRAMA DE NUTRIÇÃO E ALIMENTAÇÃO ESCOLAR </w:t>
            </w:r>
          </w:p>
        </w:tc>
      </w:tr>
      <w:tr w:rsidR="00452C9B" w:rsidRPr="00452C9B" w:rsidTr="00452C9B">
        <w:trPr>
          <w:trHeight w:val="420"/>
        </w:trPr>
        <w:tc>
          <w:tcPr>
            <w:tcW w:w="675" w:type="pct"/>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4325" w:type="pct"/>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Assegurar a execução das </w:t>
            </w:r>
            <w:proofErr w:type="spellStart"/>
            <w:r w:rsidRPr="00452C9B">
              <w:rPr>
                <w:rFonts w:ascii="Calibri" w:hAnsi="Calibri" w:cs="Arial"/>
                <w:b/>
                <w:bCs/>
                <w:sz w:val="18"/>
                <w:szCs w:val="18"/>
              </w:rPr>
              <w:t>politicas</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publicas</w:t>
            </w:r>
            <w:proofErr w:type="spellEnd"/>
            <w:r w:rsidRPr="00452C9B">
              <w:rPr>
                <w:rFonts w:ascii="Calibri" w:hAnsi="Calibri" w:cs="Arial"/>
                <w:b/>
                <w:bCs/>
                <w:sz w:val="18"/>
                <w:szCs w:val="18"/>
              </w:rPr>
              <w:t xml:space="preserve"> em Alimentação Escolar.</w:t>
            </w:r>
          </w:p>
        </w:tc>
      </w:tr>
      <w:tr w:rsidR="00452C9B" w:rsidRPr="00452C9B" w:rsidTr="00452C9B">
        <w:trPr>
          <w:trHeight w:val="375"/>
        </w:trPr>
        <w:tc>
          <w:tcPr>
            <w:tcW w:w="675" w:type="pct"/>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FINALIDADE:</w:t>
            </w:r>
          </w:p>
        </w:tc>
        <w:tc>
          <w:tcPr>
            <w:tcW w:w="4325" w:type="pct"/>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Garantir o acesso a alimentação escolar aos </w:t>
            </w:r>
            <w:proofErr w:type="gramStart"/>
            <w:r w:rsidRPr="00452C9B">
              <w:rPr>
                <w:rFonts w:ascii="Calibri" w:hAnsi="Calibri" w:cs="Arial"/>
                <w:b/>
                <w:bCs/>
                <w:sz w:val="18"/>
                <w:szCs w:val="18"/>
              </w:rPr>
              <w:t>alunos  do</w:t>
            </w:r>
            <w:proofErr w:type="gramEnd"/>
            <w:r w:rsidRPr="00452C9B">
              <w:rPr>
                <w:rFonts w:ascii="Calibri" w:hAnsi="Calibri" w:cs="Arial"/>
                <w:b/>
                <w:bCs/>
                <w:sz w:val="18"/>
                <w:szCs w:val="18"/>
              </w:rPr>
              <w:t xml:space="preserve"> Município.</w:t>
            </w:r>
          </w:p>
        </w:tc>
      </w:tr>
      <w:tr w:rsidR="00452C9B" w:rsidRPr="00452C9B" w:rsidTr="00452C9B">
        <w:trPr>
          <w:trHeight w:val="360"/>
        </w:trPr>
        <w:tc>
          <w:tcPr>
            <w:tcW w:w="2278" w:type="pct"/>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1779" w:type="pct"/>
            <w:gridSpan w:val="3"/>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943" w:type="pct"/>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2278" w:type="pct"/>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Alunos beneficiados com alimentação e nutrição adequada</w:t>
            </w:r>
          </w:p>
        </w:tc>
        <w:tc>
          <w:tcPr>
            <w:tcW w:w="1779" w:type="pct"/>
            <w:gridSpan w:val="3"/>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0,00%</w:t>
            </w:r>
          </w:p>
        </w:tc>
        <w:tc>
          <w:tcPr>
            <w:tcW w:w="943" w:type="pct"/>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4057" w:type="pct"/>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943" w:type="pct"/>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1040" w:type="pct"/>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3016" w:type="pct"/>
            <w:gridSpan w:val="5"/>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R$ 850.000,00</w:t>
            </w:r>
          </w:p>
        </w:tc>
        <w:tc>
          <w:tcPr>
            <w:tcW w:w="943" w:type="pct"/>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right"/>
              <w:rPr>
                <w:rFonts w:ascii="Calibri" w:hAnsi="Calibri" w:cs="Arial"/>
                <w:b/>
                <w:bCs/>
                <w:sz w:val="18"/>
                <w:szCs w:val="18"/>
              </w:rPr>
            </w:pPr>
            <w:r w:rsidRPr="00452C9B">
              <w:rPr>
                <w:rFonts w:ascii="Calibri" w:hAnsi="Calibri" w:cs="Arial"/>
                <w:b/>
                <w:bCs/>
                <w:sz w:val="18"/>
                <w:szCs w:val="18"/>
              </w:rPr>
              <w:t>R$ 212.500,00</w:t>
            </w:r>
          </w:p>
        </w:tc>
      </w:tr>
      <w:tr w:rsidR="00452C9B" w:rsidRPr="00452C9B" w:rsidTr="00452C9B">
        <w:trPr>
          <w:trHeight w:val="360"/>
        </w:trPr>
        <w:tc>
          <w:tcPr>
            <w:tcW w:w="1040" w:type="pct"/>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1690" w:type="pct"/>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392" w:type="pct"/>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935" w:type="pct"/>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943" w:type="pct"/>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1040" w:type="pct"/>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690" w:type="pct"/>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935"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943" w:type="pct"/>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365" w:type="pct"/>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668" w:type="pct"/>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1006</w:t>
            </w:r>
          </w:p>
        </w:tc>
        <w:tc>
          <w:tcPr>
            <w:tcW w:w="1022" w:type="pct"/>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Novos Investimentos </w:t>
            </w:r>
            <w:proofErr w:type="gramStart"/>
            <w:r w:rsidRPr="00452C9B">
              <w:rPr>
                <w:rFonts w:ascii="Calibri" w:hAnsi="Calibri" w:cs="Arial"/>
                <w:b/>
                <w:bCs/>
                <w:sz w:val="18"/>
                <w:szCs w:val="18"/>
              </w:rPr>
              <w:t>em  Alimentação</w:t>
            </w:r>
            <w:proofErr w:type="gramEnd"/>
            <w:r w:rsidRPr="00452C9B">
              <w:rPr>
                <w:rFonts w:ascii="Calibri" w:hAnsi="Calibri" w:cs="Arial"/>
                <w:b/>
                <w:bCs/>
                <w:sz w:val="18"/>
                <w:szCs w:val="18"/>
              </w:rPr>
              <w:t xml:space="preserve"> e Nutrição</w:t>
            </w:r>
          </w:p>
        </w:tc>
        <w:tc>
          <w:tcPr>
            <w:tcW w:w="392" w:type="pct"/>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935" w:type="pct"/>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943" w:type="pct"/>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2730" w:type="pct"/>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935" w:type="pct"/>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50.000,00 </w:t>
            </w:r>
          </w:p>
        </w:tc>
        <w:tc>
          <w:tcPr>
            <w:tcW w:w="943" w:type="pct"/>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12.500,00 </w:t>
            </w: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36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 </w:t>
            </w:r>
          </w:p>
        </w:tc>
        <w:tc>
          <w:tcPr>
            <w:tcW w:w="668" w:type="pct"/>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1022" w:type="pct"/>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93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2.500,00 </w:t>
            </w:r>
          </w:p>
        </w:tc>
        <w:tc>
          <w:tcPr>
            <w:tcW w:w="943" w:type="pct"/>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625,00 </w:t>
            </w: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 </w:t>
            </w:r>
          </w:p>
        </w:tc>
        <w:tc>
          <w:tcPr>
            <w:tcW w:w="36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 </w:t>
            </w:r>
          </w:p>
        </w:tc>
        <w:tc>
          <w:tcPr>
            <w:tcW w:w="668" w:type="pct"/>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1022" w:type="pct"/>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93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47.500,00 </w:t>
            </w:r>
          </w:p>
        </w:tc>
        <w:tc>
          <w:tcPr>
            <w:tcW w:w="943" w:type="pct"/>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11.875,00 </w:t>
            </w:r>
          </w:p>
        </w:tc>
      </w:tr>
      <w:tr w:rsidR="00452C9B" w:rsidRPr="00452C9B" w:rsidTr="00452C9B">
        <w:trPr>
          <w:trHeight w:val="510"/>
        </w:trPr>
        <w:tc>
          <w:tcPr>
            <w:tcW w:w="1040" w:type="pct"/>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3960" w:type="pct"/>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Equipamentos e Materiais </w:t>
            </w:r>
            <w:proofErr w:type="spellStart"/>
            <w:r w:rsidRPr="00452C9B">
              <w:rPr>
                <w:rFonts w:ascii="Calibri" w:hAnsi="Calibri" w:cs="Arial"/>
                <w:b/>
                <w:bCs/>
                <w:sz w:val="18"/>
                <w:szCs w:val="18"/>
              </w:rPr>
              <w:t>Aquiridos</w:t>
            </w:r>
            <w:proofErr w:type="spellEnd"/>
            <w:r w:rsidRPr="00452C9B">
              <w:rPr>
                <w:rFonts w:ascii="Calibri" w:hAnsi="Calibri" w:cs="Arial"/>
                <w:b/>
                <w:bCs/>
                <w:sz w:val="18"/>
                <w:szCs w:val="18"/>
              </w:rPr>
              <w:t>; Equipamentos de Informática Adquiridos; Etc.</w:t>
            </w:r>
          </w:p>
        </w:tc>
      </w:tr>
      <w:tr w:rsidR="00452C9B" w:rsidRPr="00452C9B" w:rsidTr="00452C9B">
        <w:trPr>
          <w:trHeight w:val="360"/>
        </w:trPr>
        <w:tc>
          <w:tcPr>
            <w:tcW w:w="675" w:type="pct"/>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365" w:type="pct"/>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668" w:type="pct"/>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2007</w:t>
            </w:r>
          </w:p>
        </w:tc>
        <w:tc>
          <w:tcPr>
            <w:tcW w:w="1022" w:type="pct"/>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da Alimentação Escolar</w:t>
            </w:r>
          </w:p>
        </w:tc>
        <w:tc>
          <w:tcPr>
            <w:tcW w:w="392" w:type="pct"/>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935" w:type="pct"/>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943" w:type="pct"/>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2730" w:type="pct"/>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935" w:type="pct"/>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800.000,00 </w:t>
            </w:r>
          </w:p>
        </w:tc>
        <w:tc>
          <w:tcPr>
            <w:tcW w:w="943" w:type="pct"/>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200.000,00 </w:t>
            </w:r>
          </w:p>
        </w:tc>
      </w:tr>
      <w:tr w:rsidR="00452C9B" w:rsidRPr="00452C9B" w:rsidTr="00452C9B">
        <w:trPr>
          <w:trHeight w:val="360"/>
        </w:trPr>
        <w:tc>
          <w:tcPr>
            <w:tcW w:w="1040" w:type="pct"/>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668" w:type="pct"/>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7030A0"/>
                <w:sz w:val="18"/>
                <w:szCs w:val="18"/>
              </w:rPr>
            </w:pPr>
            <w:r w:rsidRPr="00452C9B">
              <w:rPr>
                <w:rFonts w:ascii="Calibri" w:hAnsi="Calibri" w:cs="Arial"/>
                <w:color w:val="7030A0"/>
                <w:sz w:val="18"/>
                <w:szCs w:val="18"/>
              </w:rPr>
              <w:t>331</w:t>
            </w:r>
          </w:p>
        </w:tc>
        <w:tc>
          <w:tcPr>
            <w:tcW w:w="1022" w:type="pct"/>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Pessoal e Encargos Sociais</w:t>
            </w:r>
          </w:p>
        </w:tc>
        <w:tc>
          <w:tcPr>
            <w:tcW w:w="392" w:type="pct"/>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93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320.000,00 </w:t>
            </w:r>
          </w:p>
        </w:tc>
        <w:tc>
          <w:tcPr>
            <w:tcW w:w="943" w:type="pct"/>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80.000,00 </w:t>
            </w:r>
          </w:p>
        </w:tc>
      </w:tr>
      <w:tr w:rsidR="00452C9B" w:rsidRPr="00452C9B" w:rsidTr="00452C9B">
        <w:trPr>
          <w:trHeight w:val="360"/>
        </w:trPr>
        <w:tc>
          <w:tcPr>
            <w:tcW w:w="1040" w:type="pct"/>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668" w:type="pct"/>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7030A0"/>
                <w:sz w:val="18"/>
                <w:szCs w:val="18"/>
              </w:rPr>
            </w:pPr>
            <w:r w:rsidRPr="00452C9B">
              <w:rPr>
                <w:rFonts w:ascii="Calibri" w:hAnsi="Calibri" w:cs="Arial"/>
                <w:color w:val="7030A0"/>
                <w:sz w:val="18"/>
                <w:szCs w:val="18"/>
              </w:rPr>
              <w:t>333</w:t>
            </w:r>
          </w:p>
        </w:tc>
        <w:tc>
          <w:tcPr>
            <w:tcW w:w="1022" w:type="pct"/>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Outras Despesas Correntes</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93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440.000,00 </w:t>
            </w:r>
          </w:p>
        </w:tc>
        <w:tc>
          <w:tcPr>
            <w:tcW w:w="943" w:type="pct"/>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110.000,00 </w:t>
            </w:r>
          </w:p>
        </w:tc>
      </w:tr>
      <w:tr w:rsidR="00452C9B" w:rsidRPr="00452C9B" w:rsidTr="00452C9B">
        <w:trPr>
          <w:trHeight w:val="360"/>
        </w:trPr>
        <w:tc>
          <w:tcPr>
            <w:tcW w:w="1040" w:type="pct"/>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668" w:type="pct"/>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7030A0"/>
                <w:sz w:val="18"/>
                <w:szCs w:val="18"/>
              </w:rPr>
            </w:pPr>
            <w:r w:rsidRPr="00452C9B">
              <w:rPr>
                <w:rFonts w:ascii="Calibri" w:hAnsi="Calibri" w:cs="Arial"/>
                <w:color w:val="7030A0"/>
                <w:sz w:val="18"/>
                <w:szCs w:val="18"/>
              </w:rPr>
              <w:t>344</w:t>
            </w:r>
          </w:p>
        </w:tc>
        <w:tc>
          <w:tcPr>
            <w:tcW w:w="1022" w:type="pct"/>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Investimentos</w:t>
            </w:r>
          </w:p>
        </w:tc>
        <w:tc>
          <w:tcPr>
            <w:tcW w:w="392" w:type="pct"/>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935" w:type="pct"/>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 </w:t>
            </w:r>
          </w:p>
        </w:tc>
        <w:tc>
          <w:tcPr>
            <w:tcW w:w="943" w:type="pct"/>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10.000,00 </w:t>
            </w:r>
          </w:p>
        </w:tc>
      </w:tr>
      <w:tr w:rsidR="00452C9B" w:rsidRPr="00452C9B" w:rsidTr="00452C9B">
        <w:trPr>
          <w:trHeight w:val="585"/>
        </w:trPr>
        <w:tc>
          <w:tcPr>
            <w:tcW w:w="1040" w:type="pct"/>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3960" w:type="pct"/>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Alunos Atendidos; Convênios e Parcerias Firmados; Salários e </w:t>
            </w:r>
            <w:proofErr w:type="gramStart"/>
            <w:r w:rsidRPr="00452C9B">
              <w:rPr>
                <w:rFonts w:ascii="Calibri" w:hAnsi="Calibri" w:cs="Arial"/>
                <w:b/>
                <w:bCs/>
                <w:sz w:val="18"/>
                <w:szCs w:val="18"/>
              </w:rPr>
              <w:t xml:space="preserve">Vantagens,  </w:t>
            </w:r>
            <w:proofErr w:type="spellStart"/>
            <w:r w:rsidRPr="00452C9B">
              <w:rPr>
                <w:rFonts w:ascii="Calibri" w:hAnsi="Calibri" w:cs="Arial"/>
                <w:b/>
                <w:bCs/>
                <w:sz w:val="18"/>
                <w:szCs w:val="18"/>
              </w:rPr>
              <w:t>Previdencia</w:t>
            </w:r>
            <w:proofErr w:type="spellEnd"/>
            <w:proofErr w:type="gramEnd"/>
            <w:r w:rsidRPr="00452C9B">
              <w:rPr>
                <w:rFonts w:ascii="Calibri" w:hAnsi="Calibri" w:cs="Arial"/>
                <w:b/>
                <w:bCs/>
                <w:sz w:val="18"/>
                <w:szCs w:val="18"/>
              </w:rPr>
              <w:t xml:space="preserve"> e Outros; Execução de recursos da alimentação escolar recebidos do PNAE; Convênios e Parcerias Firmados; Equipamentos Adquiridos; Plano Municipal de Educação Atendido; Etc.;</w:t>
            </w:r>
          </w:p>
        </w:tc>
      </w:tr>
      <w:tr w:rsidR="00452C9B" w:rsidRPr="00452C9B" w:rsidTr="00452C9B">
        <w:trPr>
          <w:trHeight w:val="360"/>
        </w:trPr>
        <w:tc>
          <w:tcPr>
            <w:tcW w:w="5000" w:type="pct"/>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sz w:val="18"/>
                <w:szCs w:val="18"/>
              </w:rPr>
            </w:pPr>
            <w:r w:rsidRPr="00452C9B">
              <w:rPr>
                <w:rFonts w:ascii="Calibri" w:hAnsi="Calibri" w:cs="Arial"/>
                <w:b/>
                <w:bCs/>
                <w:sz w:val="18"/>
                <w:szCs w:val="18"/>
              </w:rPr>
              <w:t>(*</w:t>
            </w:r>
            <w:proofErr w:type="gramStart"/>
            <w:r w:rsidRPr="00452C9B">
              <w:rPr>
                <w:rFonts w:ascii="Calibri" w:hAnsi="Calibri" w:cs="Arial"/>
                <w:b/>
                <w:bCs/>
                <w:sz w:val="18"/>
                <w:szCs w:val="18"/>
              </w:rPr>
              <w:t>)  Tipo</w:t>
            </w:r>
            <w:proofErr w:type="gramEnd"/>
            <w:r w:rsidRPr="00452C9B">
              <w:rPr>
                <w:rFonts w:ascii="Calibri" w:hAnsi="Calibri" w:cs="Arial"/>
                <w:b/>
                <w:bCs/>
                <w:sz w:val="18"/>
                <w:szCs w:val="18"/>
              </w:rPr>
              <w:t xml:space="preserve">: </w:t>
            </w:r>
            <w:r w:rsidRPr="00452C9B">
              <w:rPr>
                <w:rFonts w:ascii="Calibri" w:hAnsi="Calibri" w:cs="Arial"/>
                <w:sz w:val="18"/>
                <w:szCs w:val="18"/>
              </w:rPr>
              <w:t xml:space="preserve"> P – Projeto       A - Atividade  OE – Operação Especial      NO – Não-orçamentária            </w:t>
            </w:r>
          </w:p>
        </w:tc>
      </w:tr>
    </w:tbl>
    <w:p w:rsidR="00EA4D3A" w:rsidRDefault="00EA4D3A"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858"/>
        <w:gridCol w:w="454"/>
        <w:gridCol w:w="849"/>
        <w:gridCol w:w="913"/>
        <w:gridCol w:w="741"/>
        <w:gridCol w:w="1470"/>
        <w:gridCol w:w="1557"/>
        <w:gridCol w:w="1616"/>
      </w:tblGrid>
      <w:tr w:rsidR="00452C9B" w:rsidRPr="00452C9B" w:rsidTr="00452C9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03</w:t>
            </w:r>
          </w:p>
        </w:tc>
        <w:tc>
          <w:tcPr>
            <w:tcW w:w="6885" w:type="dxa"/>
            <w:gridSpan w:val="6"/>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SECRETARIA MUNICIPAL DE EDUCAÇÃO, CULT. E DESPORTO</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6885"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8</w:t>
            </w:r>
          </w:p>
        </w:tc>
        <w:tc>
          <w:tcPr>
            <w:tcW w:w="6885"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CULTURAL</w:t>
            </w:r>
          </w:p>
        </w:tc>
      </w:tr>
      <w:tr w:rsidR="00452C9B" w:rsidRPr="00452C9B" w:rsidTr="00452C9B">
        <w:trPr>
          <w:trHeight w:val="42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7418"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Assegurar a execução das </w:t>
            </w:r>
            <w:proofErr w:type="spellStart"/>
            <w:r w:rsidRPr="00452C9B">
              <w:rPr>
                <w:rFonts w:ascii="Calibri" w:hAnsi="Calibri" w:cs="Arial"/>
                <w:b/>
                <w:bCs/>
                <w:sz w:val="18"/>
                <w:szCs w:val="18"/>
              </w:rPr>
              <w:t>politicas</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publicas</w:t>
            </w:r>
            <w:proofErr w:type="spellEnd"/>
            <w:r w:rsidRPr="00452C9B">
              <w:rPr>
                <w:rFonts w:ascii="Calibri" w:hAnsi="Calibri" w:cs="Arial"/>
                <w:b/>
                <w:bCs/>
                <w:sz w:val="18"/>
                <w:szCs w:val="18"/>
              </w:rPr>
              <w:t xml:space="preserve"> para desenvolvimento da Cultural.</w:t>
            </w:r>
          </w:p>
        </w:tc>
      </w:tr>
      <w:tr w:rsidR="00452C9B" w:rsidRPr="00452C9B" w:rsidTr="00452C9B">
        <w:trPr>
          <w:trHeight w:val="37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lastRenderedPageBreak/>
              <w:t>OBJETIVO:</w:t>
            </w:r>
          </w:p>
        </w:tc>
        <w:tc>
          <w:tcPr>
            <w:tcW w:w="7418"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Garantir o acesso a polução a Cultura.</w:t>
            </w:r>
          </w:p>
        </w:tc>
      </w:tr>
      <w:tr w:rsidR="00452C9B" w:rsidRPr="00452C9B" w:rsidTr="00452C9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1314" w:type="dxa"/>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PROMOÇÃO CULTURAL</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80,00%</w:t>
            </w:r>
          </w:p>
        </w:tc>
        <w:tc>
          <w:tcPr>
            <w:tcW w:w="1314" w:type="dxa"/>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1314" w:type="dxa"/>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R$ 400.000,00</w:t>
            </w:r>
          </w:p>
        </w:tc>
        <w:tc>
          <w:tcPr>
            <w:tcW w:w="1314"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right"/>
              <w:rPr>
                <w:rFonts w:ascii="Calibri" w:hAnsi="Calibri" w:cs="Arial"/>
                <w:b/>
                <w:bCs/>
                <w:sz w:val="18"/>
                <w:szCs w:val="18"/>
              </w:rPr>
            </w:pPr>
            <w:r w:rsidRPr="00452C9B">
              <w:rPr>
                <w:rFonts w:ascii="Calibri" w:hAnsi="Calibri" w:cs="Arial"/>
                <w:b/>
                <w:bCs/>
                <w:sz w:val="18"/>
                <w:szCs w:val="18"/>
              </w:rPr>
              <w:t>R$ 100.000,00</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1314" w:type="dxa"/>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314" w:type="dxa"/>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1007</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Novos Investimentos em Cultura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314"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50.000,00 </w:t>
            </w:r>
          </w:p>
        </w:tc>
        <w:tc>
          <w:tcPr>
            <w:tcW w:w="1314"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12.500,00 </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2.500,00 </w:t>
            </w:r>
          </w:p>
        </w:tc>
        <w:tc>
          <w:tcPr>
            <w:tcW w:w="1314"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625,00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47.500,00 </w:t>
            </w:r>
          </w:p>
        </w:tc>
        <w:tc>
          <w:tcPr>
            <w:tcW w:w="1314"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11.875,00 </w:t>
            </w:r>
          </w:p>
        </w:tc>
      </w:tr>
      <w:tr w:rsidR="00452C9B" w:rsidRPr="00452C9B" w:rsidTr="00452C9B">
        <w:trPr>
          <w:trHeight w:val="52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6885"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Equipamentos e Materiais </w:t>
            </w:r>
            <w:proofErr w:type="spellStart"/>
            <w:r w:rsidRPr="00452C9B">
              <w:rPr>
                <w:rFonts w:ascii="Calibri" w:hAnsi="Calibri" w:cs="Arial"/>
                <w:b/>
                <w:bCs/>
                <w:sz w:val="18"/>
                <w:szCs w:val="18"/>
              </w:rPr>
              <w:t>Aquiridos</w:t>
            </w:r>
            <w:proofErr w:type="spellEnd"/>
            <w:r w:rsidRPr="00452C9B">
              <w:rPr>
                <w:rFonts w:ascii="Calibri" w:hAnsi="Calibri" w:cs="Arial"/>
                <w:b/>
                <w:bCs/>
                <w:sz w:val="18"/>
                <w:szCs w:val="18"/>
              </w:rPr>
              <w:t xml:space="preserve">; Equipamentos de Informática </w:t>
            </w:r>
            <w:proofErr w:type="spellStart"/>
            <w:proofErr w:type="gramStart"/>
            <w:r w:rsidRPr="00452C9B">
              <w:rPr>
                <w:rFonts w:ascii="Calibri" w:hAnsi="Calibri" w:cs="Arial"/>
                <w:b/>
                <w:bCs/>
                <w:sz w:val="18"/>
                <w:szCs w:val="18"/>
              </w:rPr>
              <w:t>Adquiridos;Convênios</w:t>
            </w:r>
            <w:proofErr w:type="spellEnd"/>
            <w:proofErr w:type="gramEnd"/>
            <w:r w:rsidRPr="00452C9B">
              <w:rPr>
                <w:rFonts w:ascii="Calibri" w:hAnsi="Calibri" w:cs="Arial"/>
                <w:b/>
                <w:bCs/>
                <w:sz w:val="18"/>
                <w:szCs w:val="18"/>
              </w:rPr>
              <w:t xml:space="preserve"> e Parcerias </w:t>
            </w:r>
            <w:proofErr w:type="spellStart"/>
            <w:r w:rsidRPr="00452C9B">
              <w:rPr>
                <w:rFonts w:ascii="Calibri" w:hAnsi="Calibri" w:cs="Arial"/>
                <w:b/>
                <w:bCs/>
                <w:sz w:val="18"/>
                <w:szCs w:val="18"/>
              </w:rPr>
              <w:t>Firmados;Etc</w:t>
            </w:r>
            <w:proofErr w:type="spellEnd"/>
            <w:r w:rsidRPr="00452C9B">
              <w:rPr>
                <w:rFonts w:ascii="Calibri" w:hAnsi="Calibri" w:cs="Arial"/>
                <w:b/>
                <w:bCs/>
                <w:sz w:val="18"/>
                <w:szCs w:val="18"/>
              </w:rPr>
              <w:t>.;</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2008</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proofErr w:type="spellStart"/>
            <w:r w:rsidRPr="00452C9B">
              <w:rPr>
                <w:rFonts w:ascii="Calibri" w:hAnsi="Calibri" w:cs="Arial"/>
                <w:b/>
                <w:bCs/>
                <w:sz w:val="18"/>
                <w:szCs w:val="18"/>
              </w:rPr>
              <w:t>Gesão</w:t>
            </w:r>
            <w:proofErr w:type="spellEnd"/>
            <w:r w:rsidRPr="00452C9B">
              <w:rPr>
                <w:rFonts w:ascii="Calibri" w:hAnsi="Calibri" w:cs="Arial"/>
                <w:b/>
                <w:bCs/>
                <w:sz w:val="18"/>
                <w:szCs w:val="18"/>
              </w:rPr>
              <w:t>, Coordenação e Planejamento e Realização de Eventos Culturais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314"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350.000,00 </w:t>
            </w:r>
          </w:p>
        </w:tc>
        <w:tc>
          <w:tcPr>
            <w:tcW w:w="1314"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87.500,00 </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140.000,00 </w:t>
            </w:r>
          </w:p>
        </w:tc>
        <w:tc>
          <w:tcPr>
            <w:tcW w:w="1314"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35.000,00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192.500,00 </w:t>
            </w:r>
          </w:p>
        </w:tc>
        <w:tc>
          <w:tcPr>
            <w:tcW w:w="1314"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48.125,00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17.500,00 </w:t>
            </w:r>
          </w:p>
        </w:tc>
        <w:tc>
          <w:tcPr>
            <w:tcW w:w="1314"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4.375,00 </w:t>
            </w:r>
          </w:p>
        </w:tc>
      </w:tr>
      <w:tr w:rsidR="00452C9B" w:rsidRPr="00452C9B" w:rsidTr="00452C9B">
        <w:trPr>
          <w:trHeight w:val="127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6885" w:type="dxa"/>
            <w:gridSpan w:val="6"/>
            <w:tcBorders>
              <w:top w:val="dashed" w:sz="4" w:space="0" w:color="auto"/>
              <w:left w:val="nil"/>
              <w:bottom w:val="dashed" w:sz="4"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Folha de Pagamento, Previdência, Plano de Saúde; Conselho municipal de cultura implantado; Equipamentos e material Permanente Adquiridos; </w:t>
            </w:r>
            <w:proofErr w:type="spellStart"/>
            <w:r w:rsidRPr="00452C9B">
              <w:rPr>
                <w:rFonts w:ascii="Calibri" w:hAnsi="Calibri" w:cs="Arial"/>
                <w:b/>
                <w:bCs/>
                <w:sz w:val="18"/>
                <w:szCs w:val="18"/>
              </w:rPr>
              <w:t>Equipmantos</w:t>
            </w:r>
            <w:proofErr w:type="spellEnd"/>
            <w:r w:rsidRPr="00452C9B">
              <w:rPr>
                <w:rFonts w:ascii="Calibri" w:hAnsi="Calibri" w:cs="Arial"/>
                <w:b/>
                <w:bCs/>
                <w:sz w:val="18"/>
                <w:szCs w:val="18"/>
              </w:rPr>
              <w:t xml:space="preserve"> e Sistemas de Informática Adquiridos; Biblioteca </w:t>
            </w:r>
            <w:proofErr w:type="spellStart"/>
            <w:r w:rsidRPr="00452C9B">
              <w:rPr>
                <w:rFonts w:ascii="Calibri" w:hAnsi="Calibri" w:cs="Arial"/>
                <w:b/>
                <w:bCs/>
                <w:sz w:val="18"/>
                <w:szCs w:val="18"/>
              </w:rPr>
              <w:t>Publica</w:t>
            </w:r>
            <w:proofErr w:type="spellEnd"/>
            <w:r w:rsidRPr="00452C9B">
              <w:rPr>
                <w:rFonts w:ascii="Calibri" w:hAnsi="Calibri" w:cs="Arial"/>
                <w:b/>
                <w:bCs/>
                <w:sz w:val="18"/>
                <w:szCs w:val="18"/>
              </w:rPr>
              <w:t xml:space="preserve"> Mantida; Semana Farroupilha Realizada; Feira do Livro Realizada; Festival de </w:t>
            </w:r>
            <w:proofErr w:type="spellStart"/>
            <w:r w:rsidRPr="00452C9B">
              <w:rPr>
                <w:rFonts w:ascii="Calibri" w:hAnsi="Calibri" w:cs="Arial"/>
                <w:b/>
                <w:bCs/>
                <w:sz w:val="18"/>
                <w:szCs w:val="18"/>
              </w:rPr>
              <w:t>Musica</w:t>
            </w:r>
            <w:proofErr w:type="spellEnd"/>
            <w:r w:rsidRPr="00452C9B">
              <w:rPr>
                <w:rFonts w:ascii="Calibri" w:hAnsi="Calibri" w:cs="Arial"/>
                <w:b/>
                <w:bCs/>
                <w:sz w:val="18"/>
                <w:szCs w:val="18"/>
              </w:rPr>
              <w:t xml:space="preserve"> Sacra Realizado; Apoio ao Artesão; Projetos culturais e audiovisuais Realizados; Lei de incentivo </w:t>
            </w:r>
            <w:proofErr w:type="spellStart"/>
            <w:r w:rsidRPr="00452C9B">
              <w:rPr>
                <w:rFonts w:ascii="Calibri" w:hAnsi="Calibri" w:cs="Arial"/>
                <w:b/>
                <w:bCs/>
                <w:sz w:val="18"/>
                <w:szCs w:val="18"/>
              </w:rPr>
              <w:t>a</w:t>
            </w:r>
            <w:proofErr w:type="spellEnd"/>
            <w:r w:rsidRPr="00452C9B">
              <w:rPr>
                <w:rFonts w:ascii="Calibri" w:hAnsi="Calibri" w:cs="Arial"/>
                <w:b/>
                <w:bCs/>
                <w:sz w:val="18"/>
                <w:szCs w:val="18"/>
              </w:rPr>
              <w:t xml:space="preserve"> cultura implantada; Festa do Padroeiro Realizada; Banda Municipal Conservada; Grupo Cultural União dos Pagos Mantido; Festival de Talentos </w:t>
            </w:r>
            <w:proofErr w:type="spellStart"/>
            <w:r w:rsidRPr="00452C9B">
              <w:rPr>
                <w:rFonts w:ascii="Calibri" w:hAnsi="Calibri" w:cs="Arial"/>
                <w:b/>
                <w:bCs/>
                <w:sz w:val="18"/>
                <w:szCs w:val="18"/>
              </w:rPr>
              <w:t>Realizado;Der</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Osterbaum</w:t>
            </w:r>
            <w:proofErr w:type="spellEnd"/>
            <w:r w:rsidRPr="00452C9B">
              <w:rPr>
                <w:rFonts w:ascii="Calibri" w:hAnsi="Calibri" w:cs="Arial"/>
                <w:b/>
                <w:bCs/>
                <w:sz w:val="18"/>
                <w:szCs w:val="18"/>
              </w:rPr>
              <w:t xml:space="preserve"> Realizado; Semana da </w:t>
            </w:r>
            <w:proofErr w:type="spellStart"/>
            <w:r w:rsidRPr="00452C9B">
              <w:rPr>
                <w:rFonts w:ascii="Calibri" w:hAnsi="Calibri" w:cs="Arial"/>
                <w:b/>
                <w:bCs/>
                <w:sz w:val="18"/>
                <w:szCs w:val="18"/>
              </w:rPr>
              <w:t>Patria</w:t>
            </w:r>
            <w:proofErr w:type="spellEnd"/>
            <w:r w:rsidRPr="00452C9B">
              <w:rPr>
                <w:rFonts w:ascii="Calibri" w:hAnsi="Calibri" w:cs="Arial"/>
                <w:b/>
                <w:bCs/>
                <w:sz w:val="18"/>
                <w:szCs w:val="18"/>
              </w:rPr>
              <w:t xml:space="preserve"> Realizada; Festa de Emancipação Realizada; Festa Natalina Realizada; Convênios e Parcerias Firmados; Etc.</w:t>
            </w:r>
          </w:p>
        </w:tc>
      </w:tr>
      <w:tr w:rsidR="00452C9B" w:rsidRPr="00452C9B" w:rsidTr="00452C9B">
        <w:trPr>
          <w:trHeight w:val="360"/>
        </w:trPr>
        <w:tc>
          <w:tcPr>
            <w:tcW w:w="8458" w:type="dxa"/>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sz w:val="18"/>
                <w:szCs w:val="18"/>
              </w:rPr>
            </w:pPr>
            <w:r w:rsidRPr="00452C9B">
              <w:rPr>
                <w:rFonts w:ascii="Calibri" w:hAnsi="Calibri" w:cs="Arial"/>
                <w:b/>
                <w:bCs/>
                <w:sz w:val="18"/>
                <w:szCs w:val="18"/>
              </w:rPr>
              <w:t>(*</w:t>
            </w:r>
            <w:proofErr w:type="gramStart"/>
            <w:r w:rsidRPr="00452C9B">
              <w:rPr>
                <w:rFonts w:ascii="Calibri" w:hAnsi="Calibri" w:cs="Arial"/>
                <w:b/>
                <w:bCs/>
                <w:sz w:val="18"/>
                <w:szCs w:val="18"/>
              </w:rPr>
              <w:t>)  Tipo</w:t>
            </w:r>
            <w:proofErr w:type="gramEnd"/>
            <w:r w:rsidRPr="00452C9B">
              <w:rPr>
                <w:rFonts w:ascii="Calibri" w:hAnsi="Calibri" w:cs="Arial"/>
                <w:b/>
                <w:bCs/>
                <w:sz w:val="18"/>
                <w:szCs w:val="18"/>
              </w:rPr>
              <w:t xml:space="preserve">: </w:t>
            </w:r>
            <w:r w:rsidRPr="00452C9B">
              <w:rPr>
                <w:rFonts w:ascii="Calibri" w:hAnsi="Calibri" w:cs="Arial"/>
                <w:sz w:val="18"/>
                <w:szCs w:val="18"/>
              </w:rPr>
              <w:t xml:space="preserve"> P – Projeto       A - Atividade  OE – Operação Especial      NO – Não-orçamentária            </w:t>
            </w:r>
          </w:p>
        </w:tc>
      </w:tr>
    </w:tbl>
    <w:p w:rsidR="00452C9B" w:rsidRDefault="00452C9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857"/>
        <w:gridCol w:w="453"/>
        <w:gridCol w:w="847"/>
        <w:gridCol w:w="911"/>
        <w:gridCol w:w="740"/>
        <w:gridCol w:w="1600"/>
        <w:gridCol w:w="1572"/>
        <w:gridCol w:w="1478"/>
      </w:tblGrid>
      <w:tr w:rsidR="00452C9B" w:rsidRPr="00452C9B" w:rsidTr="00452C9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03</w:t>
            </w:r>
          </w:p>
        </w:tc>
        <w:tc>
          <w:tcPr>
            <w:tcW w:w="6984" w:type="dxa"/>
            <w:gridSpan w:val="6"/>
            <w:tcBorders>
              <w:top w:val="double" w:sz="6" w:space="0" w:color="auto"/>
              <w:left w:val="nil"/>
              <w:bottom w:val="dashed" w:sz="4"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SECRETARIA MUNICIPAL DE EDUCAÇÃO, CULT. E DESPORTO</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00</w:t>
            </w:r>
          </w:p>
        </w:tc>
        <w:tc>
          <w:tcPr>
            <w:tcW w:w="6984"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PREFEITURA</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9</w:t>
            </w:r>
          </w:p>
        </w:tc>
        <w:tc>
          <w:tcPr>
            <w:tcW w:w="6984" w:type="dxa"/>
            <w:gridSpan w:val="6"/>
            <w:tcBorders>
              <w:top w:val="dashed" w:sz="4" w:space="0" w:color="auto"/>
              <w:left w:val="nil"/>
              <w:bottom w:val="dashed" w:sz="4" w:space="0" w:color="auto"/>
              <w:right w:val="double" w:sz="6" w:space="0" w:color="000000"/>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DESENVIMENTO DO TURISMO</w:t>
            </w:r>
          </w:p>
        </w:tc>
      </w:tr>
      <w:tr w:rsidR="00452C9B" w:rsidRPr="00452C9B" w:rsidTr="00452C9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OBJETIVO:</w:t>
            </w:r>
          </w:p>
        </w:tc>
        <w:tc>
          <w:tcPr>
            <w:tcW w:w="7487"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Assegurar a execução das </w:t>
            </w:r>
            <w:proofErr w:type="spellStart"/>
            <w:r w:rsidRPr="00452C9B">
              <w:rPr>
                <w:rFonts w:ascii="Calibri" w:hAnsi="Calibri" w:cs="Arial"/>
                <w:b/>
                <w:bCs/>
                <w:sz w:val="18"/>
                <w:szCs w:val="18"/>
              </w:rPr>
              <w:t>politicas</w:t>
            </w:r>
            <w:proofErr w:type="spellEnd"/>
            <w:r w:rsidRPr="00452C9B">
              <w:rPr>
                <w:rFonts w:ascii="Calibri" w:hAnsi="Calibri" w:cs="Arial"/>
                <w:b/>
                <w:bCs/>
                <w:sz w:val="18"/>
                <w:szCs w:val="18"/>
              </w:rPr>
              <w:t xml:space="preserve"> </w:t>
            </w:r>
            <w:proofErr w:type="spellStart"/>
            <w:r w:rsidRPr="00452C9B">
              <w:rPr>
                <w:rFonts w:ascii="Calibri" w:hAnsi="Calibri" w:cs="Arial"/>
                <w:b/>
                <w:bCs/>
                <w:sz w:val="18"/>
                <w:szCs w:val="18"/>
              </w:rPr>
              <w:t>publicas</w:t>
            </w:r>
            <w:proofErr w:type="spellEnd"/>
            <w:r w:rsidRPr="00452C9B">
              <w:rPr>
                <w:rFonts w:ascii="Calibri" w:hAnsi="Calibri" w:cs="Arial"/>
                <w:b/>
                <w:bCs/>
                <w:sz w:val="18"/>
                <w:szCs w:val="18"/>
              </w:rPr>
              <w:t xml:space="preserve"> para desenvolvimento do Turismo.</w:t>
            </w:r>
          </w:p>
        </w:tc>
      </w:tr>
      <w:tr w:rsidR="00452C9B" w:rsidRPr="00452C9B" w:rsidTr="00452C9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lastRenderedPageBreak/>
              <w:t>OBJETIVO:</w:t>
            </w:r>
          </w:p>
        </w:tc>
        <w:tc>
          <w:tcPr>
            <w:tcW w:w="7487" w:type="dxa"/>
            <w:gridSpan w:val="7"/>
            <w:tcBorders>
              <w:top w:val="dashed" w:sz="4" w:space="0" w:color="auto"/>
              <w:left w:val="nil"/>
              <w:bottom w:val="dashed" w:sz="4" w:space="0" w:color="auto"/>
              <w:right w:val="double" w:sz="6" w:space="0" w:color="000000"/>
            </w:tcBorders>
            <w:shd w:val="clear" w:color="auto" w:fill="auto"/>
            <w:vAlign w:val="bottom"/>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Garantir execução de </w:t>
            </w:r>
            <w:proofErr w:type="spellStart"/>
            <w:r w:rsidRPr="00452C9B">
              <w:rPr>
                <w:rFonts w:ascii="Calibri" w:hAnsi="Calibri" w:cs="Arial"/>
                <w:b/>
                <w:bCs/>
                <w:sz w:val="18"/>
                <w:szCs w:val="18"/>
              </w:rPr>
              <w:t>politicas</w:t>
            </w:r>
            <w:proofErr w:type="spellEnd"/>
            <w:r w:rsidRPr="00452C9B">
              <w:rPr>
                <w:rFonts w:ascii="Calibri" w:hAnsi="Calibri" w:cs="Arial"/>
                <w:b/>
                <w:bCs/>
                <w:sz w:val="18"/>
                <w:szCs w:val="18"/>
              </w:rPr>
              <w:t xml:space="preserve"> públicas de promoção do turismo e geração de renda.</w:t>
            </w:r>
          </w:p>
        </w:tc>
      </w:tr>
      <w:tr w:rsidR="00452C9B" w:rsidRPr="00452C9B" w:rsidTr="00452C9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Indicadores do Programa</w:t>
            </w:r>
          </w:p>
        </w:tc>
        <w:tc>
          <w:tcPr>
            <w:tcW w:w="3893" w:type="dxa"/>
            <w:gridSpan w:val="3"/>
            <w:tcBorders>
              <w:top w:val="dashed" w:sz="4" w:space="0" w:color="auto"/>
              <w:left w:val="nil"/>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Índice recente</w:t>
            </w:r>
          </w:p>
        </w:tc>
        <w:tc>
          <w:tcPr>
            <w:tcW w:w="1099" w:type="dxa"/>
            <w:tcBorders>
              <w:top w:val="nil"/>
              <w:left w:val="nil"/>
              <w:bottom w:val="dashed" w:sz="4" w:space="0" w:color="auto"/>
              <w:right w:val="double" w:sz="6" w:space="0" w:color="auto"/>
            </w:tcBorders>
            <w:shd w:val="clear" w:color="000000" w:fill="EDEDED"/>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w:t>
            </w:r>
          </w:p>
        </w:tc>
      </w:tr>
      <w:tr w:rsidR="00452C9B" w:rsidRPr="00452C9B" w:rsidTr="00452C9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452C9B" w:rsidRPr="00452C9B" w:rsidRDefault="00452C9B" w:rsidP="00452C9B">
            <w:pPr>
              <w:rPr>
                <w:rFonts w:ascii="Calibri" w:hAnsi="Calibri" w:cs="Arial"/>
                <w:sz w:val="18"/>
                <w:szCs w:val="18"/>
              </w:rPr>
            </w:pPr>
            <w:r w:rsidRPr="00452C9B">
              <w:rPr>
                <w:rFonts w:ascii="Calibri" w:hAnsi="Calibri" w:cs="Arial"/>
                <w:sz w:val="18"/>
                <w:szCs w:val="18"/>
              </w:rPr>
              <w:t>Promoção do Turismo</w:t>
            </w:r>
          </w:p>
        </w:tc>
        <w:tc>
          <w:tcPr>
            <w:tcW w:w="3893" w:type="dxa"/>
            <w:gridSpan w:val="3"/>
            <w:tcBorders>
              <w:top w:val="dashed" w:sz="4" w:space="0" w:color="auto"/>
              <w:left w:val="nil"/>
              <w:bottom w:val="dashed" w:sz="4" w:space="0" w:color="auto"/>
              <w:right w:val="dashed" w:sz="4"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2,00%</w:t>
            </w:r>
          </w:p>
        </w:tc>
        <w:tc>
          <w:tcPr>
            <w:tcW w:w="1099" w:type="dxa"/>
            <w:tcBorders>
              <w:top w:val="nil"/>
              <w:left w:val="nil"/>
              <w:bottom w:val="dashed" w:sz="4" w:space="0" w:color="auto"/>
              <w:right w:val="double" w:sz="6" w:space="0" w:color="auto"/>
            </w:tcBorders>
            <w:shd w:val="clear" w:color="auto" w:fill="auto"/>
            <w:noWrap/>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 </w:t>
            </w:r>
          </w:p>
        </w:tc>
      </w:tr>
      <w:tr w:rsidR="00452C9B" w:rsidRPr="00452C9B" w:rsidTr="00452C9B">
        <w:trPr>
          <w:trHeight w:val="360"/>
        </w:trPr>
        <w:tc>
          <w:tcPr>
            <w:tcW w:w="7359" w:type="dxa"/>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Dados Financeiros (em R$ 1.000)</w:t>
            </w:r>
          </w:p>
        </w:tc>
        <w:tc>
          <w:tcPr>
            <w:tcW w:w="1099" w:type="dxa"/>
            <w:tcBorders>
              <w:top w:val="nil"/>
              <w:left w:val="nil"/>
              <w:bottom w:val="dashed" w:sz="4" w:space="0" w:color="auto"/>
              <w:right w:val="double" w:sz="6" w:space="0" w:color="auto"/>
            </w:tcBorders>
            <w:shd w:val="clear" w:color="000000" w:fill="EDEDED"/>
            <w:noWrap/>
            <w:vAlign w:val="bottom"/>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Total do Programa:</w:t>
            </w:r>
          </w:p>
        </w:tc>
        <w:tc>
          <w:tcPr>
            <w:tcW w:w="5885" w:type="dxa"/>
            <w:gridSpan w:val="5"/>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R$ 600.000,00</w:t>
            </w:r>
          </w:p>
        </w:tc>
        <w:tc>
          <w:tcPr>
            <w:tcW w:w="1099"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right"/>
              <w:rPr>
                <w:rFonts w:ascii="Calibri" w:hAnsi="Calibri" w:cs="Arial"/>
                <w:b/>
                <w:bCs/>
                <w:sz w:val="18"/>
                <w:szCs w:val="18"/>
              </w:rPr>
            </w:pPr>
            <w:r w:rsidRPr="00452C9B">
              <w:rPr>
                <w:rFonts w:ascii="Calibri" w:hAnsi="Calibri" w:cs="Arial"/>
                <w:b/>
                <w:bCs/>
                <w:sz w:val="18"/>
                <w:szCs w:val="18"/>
              </w:rPr>
              <w:t>R$ 150.000,00</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377" w:type="dxa"/>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ANOS</w:t>
            </w:r>
          </w:p>
        </w:tc>
        <w:tc>
          <w:tcPr>
            <w:tcW w:w="1099" w:type="dxa"/>
            <w:vMerge w:val="restart"/>
            <w:tcBorders>
              <w:top w:val="nil"/>
              <w:left w:val="dashed" w:sz="4" w:space="0" w:color="auto"/>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2.020</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377" w:type="dxa"/>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099" w:type="dxa"/>
            <w:vMerge/>
            <w:tcBorders>
              <w:top w:val="nil"/>
              <w:left w:val="dashed" w:sz="4" w:space="0" w:color="auto"/>
              <w:bottom w:val="dashed" w:sz="4" w:space="0" w:color="auto"/>
              <w:right w:val="double" w:sz="6" w:space="0" w:color="auto"/>
            </w:tcBorders>
            <w:vAlign w:val="center"/>
            <w:hideMark/>
          </w:tcPr>
          <w:p w:rsidR="00452C9B" w:rsidRPr="00452C9B" w:rsidRDefault="00452C9B" w:rsidP="00452C9B">
            <w:pPr>
              <w:rPr>
                <w:rFonts w:ascii="Calibri" w:hAnsi="Calibri" w:cs="Arial"/>
                <w:b/>
                <w:bCs/>
                <w:sz w:val="18"/>
                <w:szCs w:val="18"/>
              </w:rPr>
            </w:pP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proofErr w:type="gramStart"/>
            <w:r w:rsidRPr="00452C9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1008</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Novos Investimentos em Turismo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377"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099"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377"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200.000,00 </w:t>
            </w:r>
          </w:p>
        </w:tc>
        <w:tc>
          <w:tcPr>
            <w:tcW w:w="1099"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50.000,00 </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377"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20.000,00 </w:t>
            </w:r>
          </w:p>
        </w:tc>
        <w:tc>
          <w:tcPr>
            <w:tcW w:w="1099"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377"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180.000,00 </w:t>
            </w:r>
          </w:p>
        </w:tc>
        <w:tc>
          <w:tcPr>
            <w:tcW w:w="1099"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45.000,00 </w:t>
            </w:r>
          </w:p>
        </w:tc>
      </w:tr>
      <w:tr w:rsidR="00452C9B" w:rsidRPr="00452C9B" w:rsidTr="00452C9B">
        <w:trPr>
          <w:trHeight w:val="54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6984" w:type="dxa"/>
            <w:gridSpan w:val="6"/>
            <w:tcBorders>
              <w:top w:val="dashed" w:sz="4" w:space="0" w:color="auto"/>
              <w:left w:val="nil"/>
              <w:bottom w:val="dashed" w:sz="4" w:space="0" w:color="auto"/>
              <w:right w:val="double" w:sz="6" w:space="0" w:color="000000"/>
            </w:tcBorders>
            <w:shd w:val="clear" w:color="000000" w:fill="D6DCE4"/>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Equipamentos e Materiais </w:t>
            </w:r>
            <w:proofErr w:type="spellStart"/>
            <w:r w:rsidRPr="00452C9B">
              <w:rPr>
                <w:rFonts w:ascii="Calibri" w:hAnsi="Calibri" w:cs="Arial"/>
                <w:b/>
                <w:bCs/>
                <w:sz w:val="18"/>
                <w:szCs w:val="18"/>
              </w:rPr>
              <w:t>Aquiridos</w:t>
            </w:r>
            <w:proofErr w:type="spellEnd"/>
            <w:r w:rsidRPr="00452C9B">
              <w:rPr>
                <w:rFonts w:ascii="Calibri" w:hAnsi="Calibri" w:cs="Arial"/>
                <w:b/>
                <w:bCs/>
                <w:sz w:val="18"/>
                <w:szCs w:val="18"/>
              </w:rPr>
              <w:t xml:space="preserve">; Equipamentos de Informática </w:t>
            </w:r>
            <w:proofErr w:type="spellStart"/>
            <w:proofErr w:type="gramStart"/>
            <w:r w:rsidRPr="00452C9B">
              <w:rPr>
                <w:rFonts w:ascii="Calibri" w:hAnsi="Calibri" w:cs="Arial"/>
                <w:b/>
                <w:bCs/>
                <w:sz w:val="18"/>
                <w:szCs w:val="18"/>
              </w:rPr>
              <w:t>Adquiridos;Convênios</w:t>
            </w:r>
            <w:proofErr w:type="spellEnd"/>
            <w:proofErr w:type="gramEnd"/>
            <w:r w:rsidRPr="00452C9B">
              <w:rPr>
                <w:rFonts w:ascii="Calibri" w:hAnsi="Calibri" w:cs="Arial"/>
                <w:b/>
                <w:bCs/>
                <w:sz w:val="18"/>
                <w:szCs w:val="18"/>
              </w:rPr>
              <w:t xml:space="preserve"> e Parcerias Firmados; </w:t>
            </w:r>
            <w:proofErr w:type="spellStart"/>
            <w:r w:rsidRPr="00452C9B">
              <w:rPr>
                <w:rFonts w:ascii="Calibri" w:hAnsi="Calibri" w:cs="Arial"/>
                <w:b/>
                <w:bCs/>
                <w:sz w:val="18"/>
                <w:szCs w:val="18"/>
              </w:rPr>
              <w:t>Agrifest</w:t>
            </w:r>
            <w:proofErr w:type="spellEnd"/>
            <w:r w:rsidRPr="00452C9B">
              <w:rPr>
                <w:rFonts w:ascii="Calibri" w:hAnsi="Calibri" w:cs="Arial"/>
                <w:b/>
                <w:bCs/>
                <w:sz w:val="18"/>
                <w:szCs w:val="18"/>
              </w:rPr>
              <w:t xml:space="preserve"> Realizada; Infraestrutura para </w:t>
            </w:r>
            <w:proofErr w:type="spellStart"/>
            <w:r w:rsidRPr="00452C9B">
              <w:rPr>
                <w:rFonts w:ascii="Calibri" w:hAnsi="Calibri" w:cs="Arial"/>
                <w:b/>
                <w:bCs/>
                <w:sz w:val="18"/>
                <w:szCs w:val="18"/>
              </w:rPr>
              <w:t>agroturismo</w:t>
            </w:r>
            <w:proofErr w:type="spellEnd"/>
            <w:r w:rsidRPr="00452C9B">
              <w:rPr>
                <w:rFonts w:ascii="Calibri" w:hAnsi="Calibri" w:cs="Arial"/>
                <w:b/>
                <w:bCs/>
                <w:sz w:val="18"/>
                <w:szCs w:val="18"/>
              </w:rPr>
              <w:t xml:space="preserve"> Realizado; Criação do </w:t>
            </w:r>
            <w:proofErr w:type="spellStart"/>
            <w:r w:rsidRPr="00452C9B">
              <w:rPr>
                <w:rFonts w:ascii="Calibri" w:hAnsi="Calibri" w:cs="Arial"/>
                <w:b/>
                <w:bCs/>
                <w:sz w:val="18"/>
                <w:szCs w:val="18"/>
              </w:rPr>
              <w:t>Agroturismo</w:t>
            </w:r>
            <w:proofErr w:type="spellEnd"/>
            <w:r w:rsidRPr="00452C9B">
              <w:rPr>
                <w:rFonts w:ascii="Calibri" w:hAnsi="Calibri" w:cs="Arial"/>
                <w:b/>
                <w:bCs/>
                <w:sz w:val="18"/>
                <w:szCs w:val="18"/>
              </w:rPr>
              <w:t>; Etc.;</w:t>
            </w:r>
          </w:p>
        </w:tc>
      </w:tr>
      <w:tr w:rsidR="00452C9B" w:rsidRPr="00452C9B" w:rsidTr="00452C9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2009</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Promoção e Desenvolvimento do Turismo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Unidade de Medida</w:t>
            </w:r>
          </w:p>
        </w:tc>
        <w:tc>
          <w:tcPr>
            <w:tcW w:w="1377" w:type="dxa"/>
            <w:tcBorders>
              <w:top w:val="nil"/>
              <w:left w:val="nil"/>
              <w:bottom w:val="dashed" w:sz="4" w:space="0" w:color="auto"/>
              <w:right w:val="dashed" w:sz="4" w:space="0" w:color="auto"/>
            </w:tcBorders>
            <w:shd w:val="clear" w:color="000000" w:fill="D9E1F2"/>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Meta Física</w:t>
            </w:r>
          </w:p>
        </w:tc>
        <w:tc>
          <w:tcPr>
            <w:tcW w:w="1099" w:type="dxa"/>
            <w:tcBorders>
              <w:top w:val="nil"/>
              <w:left w:val="nil"/>
              <w:bottom w:val="dashed" w:sz="4" w:space="0" w:color="auto"/>
              <w:right w:val="double" w:sz="6" w:space="0" w:color="auto"/>
            </w:tcBorders>
            <w:shd w:val="clear" w:color="000000" w:fill="D9E1F2"/>
            <w:noWrap/>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25,00%</w:t>
            </w:r>
          </w:p>
        </w:tc>
      </w:tr>
      <w:tr w:rsidR="00452C9B" w:rsidRPr="00452C9B" w:rsidTr="00452C9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452C9B" w:rsidRPr="00452C9B" w:rsidRDefault="00452C9B" w:rsidP="00452C9B">
            <w:pPr>
              <w:jc w:val="center"/>
              <w:rPr>
                <w:rFonts w:ascii="Calibri" w:hAnsi="Calibri" w:cs="Arial"/>
                <w:b/>
                <w:bCs/>
                <w:sz w:val="18"/>
                <w:szCs w:val="18"/>
              </w:rPr>
            </w:pPr>
            <w:r w:rsidRPr="00452C9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b/>
                <w:bCs/>
                <w:sz w:val="18"/>
                <w:szCs w:val="18"/>
              </w:rPr>
            </w:pPr>
          </w:p>
        </w:tc>
        <w:tc>
          <w:tcPr>
            <w:tcW w:w="1377" w:type="dxa"/>
            <w:tcBorders>
              <w:top w:val="nil"/>
              <w:left w:val="nil"/>
              <w:bottom w:val="dashed" w:sz="4" w:space="0" w:color="auto"/>
              <w:right w:val="dashed" w:sz="4"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400.000,00 </w:t>
            </w:r>
          </w:p>
        </w:tc>
        <w:tc>
          <w:tcPr>
            <w:tcW w:w="1099" w:type="dxa"/>
            <w:tcBorders>
              <w:top w:val="nil"/>
              <w:left w:val="nil"/>
              <w:bottom w:val="dashed" w:sz="4" w:space="0" w:color="auto"/>
              <w:right w:val="double" w:sz="6" w:space="0" w:color="auto"/>
            </w:tcBorders>
            <w:shd w:val="clear" w:color="000000" w:fill="FFFFFF"/>
            <w:vAlign w:val="center"/>
            <w:hideMark/>
          </w:tcPr>
          <w:p w:rsidR="00452C9B" w:rsidRPr="00452C9B" w:rsidRDefault="00452C9B" w:rsidP="00452C9B">
            <w:pPr>
              <w:jc w:val="center"/>
              <w:rPr>
                <w:rFonts w:ascii="Calibri" w:hAnsi="Calibri" w:cs="Arial"/>
                <w:b/>
                <w:bCs/>
                <w:color w:val="7030A0"/>
                <w:sz w:val="18"/>
                <w:szCs w:val="18"/>
              </w:rPr>
            </w:pPr>
            <w:r w:rsidRPr="00452C9B">
              <w:rPr>
                <w:rFonts w:ascii="Calibri" w:hAnsi="Calibri" w:cs="Arial"/>
                <w:b/>
                <w:bCs/>
                <w:color w:val="7030A0"/>
                <w:sz w:val="18"/>
                <w:szCs w:val="18"/>
              </w:rPr>
              <w:t xml:space="preserve"> R$      100.000,00 </w:t>
            </w:r>
          </w:p>
        </w:tc>
      </w:tr>
      <w:tr w:rsidR="00452C9B" w:rsidRPr="00452C9B" w:rsidTr="00452C9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452C9B" w:rsidRPr="00452C9B" w:rsidRDefault="00452C9B" w:rsidP="00452C9B">
            <w:pPr>
              <w:rPr>
                <w:rFonts w:ascii="Calibri" w:hAnsi="Calibri" w:cs="Arial"/>
                <w:color w:val="7030A0"/>
                <w:sz w:val="18"/>
                <w:szCs w:val="18"/>
              </w:rPr>
            </w:pPr>
            <w:r w:rsidRPr="00452C9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sz w:val="18"/>
                <w:szCs w:val="18"/>
              </w:rPr>
            </w:pPr>
            <w:r w:rsidRPr="00452C9B">
              <w:rPr>
                <w:rFonts w:ascii="Calibri" w:hAnsi="Calibri" w:cs="Arial"/>
                <w:sz w:val="18"/>
                <w:szCs w:val="18"/>
              </w:rPr>
              <w:t>R$</w:t>
            </w:r>
          </w:p>
        </w:tc>
        <w:tc>
          <w:tcPr>
            <w:tcW w:w="1377"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160.000,00 </w:t>
            </w:r>
          </w:p>
        </w:tc>
        <w:tc>
          <w:tcPr>
            <w:tcW w:w="1099"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40.000,00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377"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220.000,00 </w:t>
            </w:r>
          </w:p>
        </w:tc>
        <w:tc>
          <w:tcPr>
            <w:tcW w:w="1099"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55.000,00 </w:t>
            </w:r>
          </w:p>
        </w:tc>
      </w:tr>
      <w:tr w:rsidR="00452C9B" w:rsidRPr="00452C9B" w:rsidTr="00452C9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452C9B" w:rsidRPr="00452C9B" w:rsidRDefault="00452C9B" w:rsidP="00452C9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452C9B" w:rsidRPr="00452C9B" w:rsidRDefault="00452C9B" w:rsidP="00452C9B">
            <w:pPr>
              <w:jc w:val="right"/>
              <w:rPr>
                <w:rFonts w:ascii="Calibri" w:hAnsi="Calibri" w:cs="Arial"/>
                <w:color w:val="000099"/>
                <w:sz w:val="18"/>
                <w:szCs w:val="18"/>
              </w:rPr>
            </w:pPr>
            <w:r w:rsidRPr="00452C9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452C9B" w:rsidRPr="00452C9B" w:rsidRDefault="00452C9B" w:rsidP="00452C9B">
            <w:pPr>
              <w:rPr>
                <w:rFonts w:ascii="Calibri" w:hAnsi="Calibri" w:cs="Arial"/>
                <w:color w:val="000099"/>
                <w:sz w:val="18"/>
                <w:szCs w:val="18"/>
              </w:rPr>
            </w:pPr>
            <w:r w:rsidRPr="00452C9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452C9B" w:rsidRPr="00452C9B" w:rsidRDefault="00452C9B" w:rsidP="00452C9B">
            <w:pPr>
              <w:rPr>
                <w:rFonts w:ascii="Calibri" w:hAnsi="Calibri" w:cs="Arial"/>
                <w:sz w:val="18"/>
                <w:szCs w:val="18"/>
              </w:rPr>
            </w:pPr>
          </w:p>
        </w:tc>
        <w:tc>
          <w:tcPr>
            <w:tcW w:w="1377" w:type="dxa"/>
            <w:tcBorders>
              <w:top w:val="nil"/>
              <w:left w:val="nil"/>
              <w:bottom w:val="dashed" w:sz="4" w:space="0" w:color="auto"/>
              <w:right w:val="dashed" w:sz="4"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20.000,00 </w:t>
            </w:r>
          </w:p>
        </w:tc>
        <w:tc>
          <w:tcPr>
            <w:tcW w:w="1099" w:type="dxa"/>
            <w:tcBorders>
              <w:top w:val="nil"/>
              <w:left w:val="nil"/>
              <w:bottom w:val="dashed" w:sz="4" w:space="0" w:color="auto"/>
              <w:right w:val="double" w:sz="6" w:space="0" w:color="auto"/>
            </w:tcBorders>
            <w:shd w:val="clear" w:color="000000" w:fill="EDEDED"/>
            <w:vAlign w:val="center"/>
            <w:hideMark/>
          </w:tcPr>
          <w:p w:rsidR="00452C9B" w:rsidRPr="00452C9B" w:rsidRDefault="00452C9B" w:rsidP="00452C9B">
            <w:pPr>
              <w:jc w:val="center"/>
              <w:rPr>
                <w:rFonts w:ascii="Calibri" w:hAnsi="Calibri" w:cs="Arial"/>
                <w:color w:val="000099"/>
                <w:sz w:val="18"/>
                <w:szCs w:val="18"/>
              </w:rPr>
            </w:pPr>
            <w:r w:rsidRPr="00452C9B">
              <w:rPr>
                <w:rFonts w:ascii="Calibri" w:hAnsi="Calibri" w:cs="Arial"/>
                <w:color w:val="000099"/>
                <w:sz w:val="18"/>
                <w:szCs w:val="18"/>
              </w:rPr>
              <w:t xml:space="preserve"> R$          5.000,00 </w:t>
            </w:r>
          </w:p>
        </w:tc>
      </w:tr>
      <w:tr w:rsidR="00452C9B" w:rsidRPr="00452C9B" w:rsidTr="00452C9B">
        <w:trPr>
          <w:trHeight w:val="114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Produto:</w:t>
            </w:r>
          </w:p>
        </w:tc>
        <w:tc>
          <w:tcPr>
            <w:tcW w:w="6984" w:type="dxa"/>
            <w:gridSpan w:val="6"/>
            <w:tcBorders>
              <w:top w:val="dashed" w:sz="4" w:space="0" w:color="auto"/>
              <w:left w:val="nil"/>
              <w:bottom w:val="dashed" w:sz="4" w:space="0" w:color="auto"/>
              <w:right w:val="double" w:sz="6" w:space="0" w:color="000000"/>
            </w:tcBorders>
            <w:shd w:val="clear" w:color="000000" w:fill="D6DCE4"/>
            <w:hideMark/>
          </w:tcPr>
          <w:p w:rsidR="00452C9B" w:rsidRPr="00452C9B" w:rsidRDefault="00452C9B" w:rsidP="00452C9B">
            <w:pPr>
              <w:rPr>
                <w:rFonts w:ascii="Calibri" w:hAnsi="Calibri" w:cs="Arial"/>
                <w:b/>
                <w:bCs/>
                <w:sz w:val="18"/>
                <w:szCs w:val="18"/>
              </w:rPr>
            </w:pPr>
            <w:r w:rsidRPr="00452C9B">
              <w:rPr>
                <w:rFonts w:ascii="Calibri" w:hAnsi="Calibri" w:cs="Arial"/>
                <w:b/>
                <w:bCs/>
                <w:sz w:val="18"/>
                <w:szCs w:val="18"/>
              </w:rPr>
              <w:t xml:space="preserve">Folha de Pagamento, Previdência, Plano de Saúde; Conselho municipal de cultura implantado; Equipamentos e material Permanente Adquiridos; </w:t>
            </w:r>
            <w:proofErr w:type="spellStart"/>
            <w:r w:rsidRPr="00452C9B">
              <w:rPr>
                <w:rFonts w:ascii="Calibri" w:hAnsi="Calibri" w:cs="Arial"/>
                <w:b/>
                <w:bCs/>
                <w:sz w:val="18"/>
                <w:szCs w:val="18"/>
              </w:rPr>
              <w:t>Equipmantos</w:t>
            </w:r>
            <w:proofErr w:type="spellEnd"/>
            <w:r w:rsidRPr="00452C9B">
              <w:rPr>
                <w:rFonts w:ascii="Calibri" w:hAnsi="Calibri" w:cs="Arial"/>
                <w:b/>
                <w:bCs/>
                <w:sz w:val="18"/>
                <w:szCs w:val="18"/>
              </w:rPr>
              <w:t xml:space="preserve"> e Sistemas de Informática Adquiridos; </w:t>
            </w:r>
            <w:proofErr w:type="spellStart"/>
            <w:r w:rsidRPr="00452C9B">
              <w:rPr>
                <w:rFonts w:ascii="Calibri" w:hAnsi="Calibri" w:cs="Arial"/>
                <w:b/>
                <w:bCs/>
                <w:sz w:val="18"/>
                <w:szCs w:val="18"/>
              </w:rPr>
              <w:t>Agrifest</w:t>
            </w:r>
            <w:proofErr w:type="spellEnd"/>
            <w:r w:rsidRPr="00452C9B">
              <w:rPr>
                <w:rFonts w:ascii="Calibri" w:hAnsi="Calibri" w:cs="Arial"/>
                <w:b/>
                <w:bCs/>
                <w:sz w:val="18"/>
                <w:szCs w:val="18"/>
              </w:rPr>
              <w:t xml:space="preserve"> Realizada; </w:t>
            </w:r>
            <w:proofErr w:type="spellStart"/>
            <w:r w:rsidRPr="00452C9B">
              <w:rPr>
                <w:rFonts w:ascii="Calibri" w:hAnsi="Calibri" w:cs="Arial"/>
                <w:b/>
                <w:bCs/>
                <w:sz w:val="18"/>
                <w:szCs w:val="18"/>
              </w:rPr>
              <w:t>Agroturismo</w:t>
            </w:r>
            <w:proofErr w:type="spellEnd"/>
            <w:r w:rsidRPr="00452C9B">
              <w:rPr>
                <w:rFonts w:ascii="Calibri" w:hAnsi="Calibri" w:cs="Arial"/>
                <w:b/>
                <w:bCs/>
                <w:sz w:val="18"/>
                <w:szCs w:val="18"/>
              </w:rPr>
              <w:t xml:space="preserve"> Implantado; Sistema de Informações </w:t>
            </w:r>
            <w:proofErr w:type="spellStart"/>
            <w:r w:rsidRPr="00452C9B">
              <w:rPr>
                <w:rFonts w:ascii="Calibri" w:hAnsi="Calibri" w:cs="Arial"/>
                <w:b/>
                <w:bCs/>
                <w:sz w:val="18"/>
                <w:szCs w:val="18"/>
              </w:rPr>
              <w:t>Turisticas</w:t>
            </w:r>
            <w:proofErr w:type="spellEnd"/>
            <w:r w:rsidRPr="00452C9B">
              <w:rPr>
                <w:rFonts w:ascii="Calibri" w:hAnsi="Calibri" w:cs="Arial"/>
                <w:b/>
                <w:bCs/>
                <w:sz w:val="18"/>
                <w:szCs w:val="18"/>
              </w:rPr>
              <w:t xml:space="preserve"> Implantado; Pequenos Balneários Implantados; Festa do Fumo Realizada; Trilha </w:t>
            </w:r>
            <w:proofErr w:type="spellStart"/>
            <w:r w:rsidRPr="00452C9B">
              <w:rPr>
                <w:rFonts w:ascii="Calibri" w:hAnsi="Calibri" w:cs="Arial"/>
                <w:b/>
                <w:bCs/>
                <w:sz w:val="18"/>
                <w:szCs w:val="18"/>
              </w:rPr>
              <w:t>Ecológia</w:t>
            </w:r>
            <w:proofErr w:type="spellEnd"/>
            <w:r w:rsidRPr="00452C9B">
              <w:rPr>
                <w:rFonts w:ascii="Calibri" w:hAnsi="Calibri" w:cs="Arial"/>
                <w:b/>
                <w:bCs/>
                <w:sz w:val="18"/>
                <w:szCs w:val="18"/>
              </w:rPr>
              <w:t xml:space="preserve"> Realizada; Pórticos Conservados; Agência municipal de apoio ao Turismo Implantada; Convênios e Parcerias Firmados; Etc.</w:t>
            </w:r>
          </w:p>
        </w:tc>
      </w:tr>
      <w:tr w:rsidR="00452C9B" w:rsidRPr="00452C9B" w:rsidTr="00452C9B">
        <w:trPr>
          <w:trHeight w:val="540"/>
        </w:trPr>
        <w:tc>
          <w:tcPr>
            <w:tcW w:w="8458" w:type="dxa"/>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452C9B" w:rsidRPr="00452C9B" w:rsidRDefault="00452C9B" w:rsidP="00452C9B">
            <w:pPr>
              <w:rPr>
                <w:rFonts w:ascii="Calibri" w:hAnsi="Calibri" w:cs="Arial"/>
                <w:sz w:val="18"/>
                <w:szCs w:val="18"/>
              </w:rPr>
            </w:pPr>
            <w:r w:rsidRPr="00452C9B">
              <w:rPr>
                <w:rFonts w:ascii="Calibri" w:hAnsi="Calibri" w:cs="Arial"/>
                <w:b/>
                <w:bCs/>
                <w:sz w:val="18"/>
                <w:szCs w:val="18"/>
              </w:rPr>
              <w:t>(*</w:t>
            </w:r>
            <w:proofErr w:type="gramStart"/>
            <w:r w:rsidRPr="00452C9B">
              <w:rPr>
                <w:rFonts w:ascii="Calibri" w:hAnsi="Calibri" w:cs="Arial"/>
                <w:b/>
                <w:bCs/>
                <w:sz w:val="18"/>
                <w:szCs w:val="18"/>
              </w:rPr>
              <w:t>)  Tipo</w:t>
            </w:r>
            <w:proofErr w:type="gramEnd"/>
            <w:r w:rsidRPr="00452C9B">
              <w:rPr>
                <w:rFonts w:ascii="Calibri" w:hAnsi="Calibri" w:cs="Arial"/>
                <w:b/>
                <w:bCs/>
                <w:sz w:val="18"/>
                <w:szCs w:val="18"/>
              </w:rPr>
              <w:t xml:space="preserve">: </w:t>
            </w:r>
            <w:r w:rsidRPr="00452C9B">
              <w:rPr>
                <w:rFonts w:ascii="Calibri" w:hAnsi="Calibri" w:cs="Arial"/>
                <w:sz w:val="18"/>
                <w:szCs w:val="18"/>
              </w:rPr>
              <w:t xml:space="preserve"> P – Projeto       A - Atividade  OE – Operação Especial      NO – Não-orçamentária            </w:t>
            </w:r>
          </w:p>
        </w:tc>
      </w:tr>
    </w:tbl>
    <w:p w:rsidR="00452C9B" w:rsidRDefault="00452C9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942"/>
        <w:gridCol w:w="499"/>
        <w:gridCol w:w="856"/>
        <w:gridCol w:w="923"/>
        <w:gridCol w:w="750"/>
        <w:gridCol w:w="1600"/>
        <w:gridCol w:w="1430"/>
        <w:gridCol w:w="1458"/>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6664" w:type="dxa"/>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6664" w:type="dxa"/>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010</w:t>
            </w:r>
          </w:p>
        </w:tc>
        <w:tc>
          <w:tcPr>
            <w:tcW w:w="6664" w:type="dxa"/>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E DESENVOLVIMENTO DO ESPORTE E LAZER</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7338" w:type="dxa"/>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Assegurar a execução das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w:t>
            </w:r>
            <w:proofErr w:type="spellStart"/>
            <w:r w:rsidRPr="003C592B">
              <w:rPr>
                <w:rFonts w:ascii="Calibri" w:hAnsi="Calibri" w:cs="Arial"/>
                <w:b/>
                <w:bCs/>
                <w:sz w:val="18"/>
                <w:szCs w:val="18"/>
              </w:rPr>
              <w:t>publicas</w:t>
            </w:r>
            <w:proofErr w:type="spellEnd"/>
            <w:r w:rsidRPr="003C592B">
              <w:rPr>
                <w:rFonts w:ascii="Calibri" w:hAnsi="Calibri" w:cs="Arial"/>
                <w:b/>
                <w:bCs/>
                <w:sz w:val="18"/>
                <w:szCs w:val="18"/>
              </w:rPr>
              <w:t xml:space="preserve"> para desenvolvimento do Desporto e do Lazer.</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7338" w:type="dxa"/>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execução de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públicas de promoção do Desporto e do Lazer.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3626" w:type="dxa"/>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1084" w:type="dxa"/>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PROMOÇÃO DO DESPORTO E LAZER</w:t>
            </w:r>
          </w:p>
        </w:tc>
        <w:tc>
          <w:tcPr>
            <w:tcW w:w="3626" w:type="dxa"/>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5,00%</w:t>
            </w:r>
          </w:p>
        </w:tc>
        <w:tc>
          <w:tcPr>
            <w:tcW w:w="1084" w:type="dxa"/>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7374" w:type="dxa"/>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lastRenderedPageBreak/>
              <w:t>Dados Financeiros (em R$ 1.000)</w:t>
            </w:r>
          </w:p>
        </w:tc>
        <w:tc>
          <w:tcPr>
            <w:tcW w:w="1084" w:type="dxa"/>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5580" w:type="dxa"/>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R$ 750.000,00</w:t>
            </w:r>
          </w:p>
        </w:tc>
        <w:tc>
          <w:tcPr>
            <w:tcW w:w="1084" w:type="dxa"/>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R$ 187.500,00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1162" w:type="dxa"/>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1084" w:type="dxa"/>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1162" w:type="dxa"/>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1084" w:type="dxa"/>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1009</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em Desporto e Lazer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1162" w:type="dxa"/>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1084" w:type="dxa"/>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1162" w:type="dxa"/>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350.000,00 </w:t>
            </w:r>
          </w:p>
        </w:tc>
        <w:tc>
          <w:tcPr>
            <w:tcW w:w="1084" w:type="dxa"/>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87.500,00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1162" w:type="dxa"/>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28.000,00 </w:t>
            </w:r>
          </w:p>
        </w:tc>
        <w:tc>
          <w:tcPr>
            <w:tcW w:w="1084" w:type="dxa"/>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7.000,00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1162" w:type="dxa"/>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343.000,00 </w:t>
            </w:r>
          </w:p>
        </w:tc>
        <w:tc>
          <w:tcPr>
            <w:tcW w:w="1084" w:type="dxa"/>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85.750,00 </w:t>
            </w:r>
          </w:p>
        </w:tc>
      </w:tr>
      <w:tr w:rsidR="003C592B" w:rsidRPr="003C592B" w:rsidTr="003C592B">
        <w:trPr>
          <w:trHeight w:val="6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6664" w:type="dxa"/>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Conselho </w:t>
            </w:r>
            <w:proofErr w:type="spellStart"/>
            <w:r w:rsidRPr="003C592B">
              <w:rPr>
                <w:rFonts w:ascii="Calibri" w:hAnsi="Calibri" w:cs="Arial"/>
                <w:b/>
                <w:bCs/>
                <w:sz w:val="18"/>
                <w:szCs w:val="18"/>
              </w:rPr>
              <w:t>Muicipal</w:t>
            </w:r>
            <w:proofErr w:type="spellEnd"/>
            <w:r w:rsidRPr="003C592B">
              <w:rPr>
                <w:rFonts w:ascii="Calibri" w:hAnsi="Calibri" w:cs="Arial"/>
                <w:b/>
                <w:bCs/>
                <w:sz w:val="18"/>
                <w:szCs w:val="18"/>
              </w:rPr>
              <w:t xml:space="preserve"> de Esporte e Lazer Implantado; Quadras e Áreas Esportivas </w:t>
            </w:r>
            <w:proofErr w:type="spellStart"/>
            <w:r w:rsidRPr="003C592B">
              <w:rPr>
                <w:rFonts w:ascii="Calibri" w:hAnsi="Calibri" w:cs="Arial"/>
                <w:b/>
                <w:bCs/>
                <w:sz w:val="18"/>
                <w:szCs w:val="18"/>
              </w:rPr>
              <w:t>Implantdas</w:t>
            </w:r>
            <w:proofErr w:type="spellEnd"/>
            <w:r w:rsidRPr="003C592B">
              <w:rPr>
                <w:rFonts w:ascii="Calibri" w:hAnsi="Calibri" w:cs="Arial"/>
                <w:b/>
                <w:bCs/>
                <w:sz w:val="18"/>
                <w:szCs w:val="18"/>
              </w:rPr>
              <w:t xml:space="preserve">; </w:t>
            </w:r>
            <w:proofErr w:type="spellStart"/>
            <w:r w:rsidRPr="003C592B">
              <w:rPr>
                <w:rFonts w:ascii="Calibri" w:hAnsi="Calibri" w:cs="Arial"/>
                <w:b/>
                <w:bCs/>
                <w:sz w:val="18"/>
                <w:szCs w:val="18"/>
              </w:rPr>
              <w:t>Adademia</w:t>
            </w:r>
            <w:proofErr w:type="spellEnd"/>
            <w:r w:rsidRPr="003C592B">
              <w:rPr>
                <w:rFonts w:ascii="Calibri" w:hAnsi="Calibri" w:cs="Arial"/>
                <w:b/>
                <w:bCs/>
                <w:sz w:val="18"/>
                <w:szCs w:val="18"/>
              </w:rPr>
              <w:t xml:space="preserve"> ao Ar Livre Implantada; Convênios e Parcerias </w:t>
            </w:r>
            <w:proofErr w:type="spellStart"/>
            <w:proofErr w:type="gramStart"/>
            <w:r w:rsidRPr="003C592B">
              <w:rPr>
                <w:rFonts w:ascii="Calibri" w:hAnsi="Calibri" w:cs="Arial"/>
                <w:b/>
                <w:bCs/>
                <w:sz w:val="18"/>
                <w:szCs w:val="18"/>
              </w:rPr>
              <w:t>Firmados;Etc</w:t>
            </w:r>
            <w:proofErr w:type="spellEnd"/>
            <w:r w:rsidRPr="003C592B">
              <w:rPr>
                <w:rFonts w:ascii="Calibri" w:hAnsi="Calibri" w:cs="Arial"/>
                <w:b/>
                <w:bCs/>
                <w:sz w:val="18"/>
                <w:szCs w:val="18"/>
              </w:rPr>
              <w:t>.</w:t>
            </w:r>
            <w:proofErr w:type="gramEnd"/>
            <w:r w:rsidRPr="003C592B">
              <w:rPr>
                <w:rFonts w:ascii="Calibri" w:hAnsi="Calibri" w:cs="Arial"/>
                <w:b/>
                <w:bCs/>
                <w:sz w:val="18"/>
                <w:szCs w:val="18"/>
              </w:rPr>
              <w:t>;</w:t>
            </w:r>
          </w:p>
        </w:tc>
      </w:tr>
      <w:tr w:rsidR="003C592B" w:rsidRPr="003C592B" w:rsidTr="003C592B">
        <w:trPr>
          <w:trHeight w:val="705"/>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2010</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Gestão e Prom. de </w:t>
            </w:r>
            <w:proofErr w:type="spellStart"/>
            <w:r w:rsidRPr="003C592B">
              <w:rPr>
                <w:rFonts w:ascii="Calibri" w:hAnsi="Calibri" w:cs="Arial"/>
                <w:b/>
                <w:bCs/>
                <w:sz w:val="18"/>
                <w:szCs w:val="18"/>
              </w:rPr>
              <w:t>Even</w:t>
            </w:r>
            <w:proofErr w:type="spellEnd"/>
            <w:r w:rsidRPr="003C592B">
              <w:rPr>
                <w:rFonts w:ascii="Calibri" w:hAnsi="Calibri" w:cs="Arial"/>
                <w:b/>
                <w:bCs/>
                <w:sz w:val="18"/>
                <w:szCs w:val="18"/>
              </w:rPr>
              <w:t>. Esport. e Lazer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1162" w:type="dxa"/>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1084" w:type="dxa"/>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1162" w:type="dxa"/>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400.000,00 </w:t>
            </w:r>
          </w:p>
        </w:tc>
        <w:tc>
          <w:tcPr>
            <w:tcW w:w="1084" w:type="dxa"/>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100.000,00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1162" w:type="dxa"/>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160.000,00 </w:t>
            </w:r>
          </w:p>
        </w:tc>
        <w:tc>
          <w:tcPr>
            <w:tcW w:w="1084" w:type="dxa"/>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1162" w:type="dxa"/>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220.000,00 </w:t>
            </w:r>
          </w:p>
        </w:tc>
        <w:tc>
          <w:tcPr>
            <w:tcW w:w="1084" w:type="dxa"/>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55.000,00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1162" w:type="dxa"/>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20.000,00 </w:t>
            </w:r>
          </w:p>
        </w:tc>
        <w:tc>
          <w:tcPr>
            <w:tcW w:w="1084" w:type="dxa"/>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5.000,00 </w:t>
            </w:r>
          </w:p>
        </w:tc>
      </w:tr>
      <w:tr w:rsidR="003C592B" w:rsidRPr="003C592B" w:rsidTr="003C592B">
        <w:trPr>
          <w:trHeight w:val="150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6664" w:type="dxa"/>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Folha de Pagamento, Previdência, Plano de Saúde; Conselho municipal de cultura implantado; Equipamentos e material Permanente Adquiridos; </w:t>
            </w:r>
            <w:proofErr w:type="spellStart"/>
            <w:r w:rsidRPr="003C592B">
              <w:rPr>
                <w:rFonts w:ascii="Calibri" w:hAnsi="Calibri" w:cs="Arial"/>
                <w:b/>
                <w:bCs/>
                <w:sz w:val="18"/>
                <w:szCs w:val="18"/>
              </w:rPr>
              <w:t>Equipmantos</w:t>
            </w:r>
            <w:proofErr w:type="spellEnd"/>
            <w:r w:rsidRPr="003C592B">
              <w:rPr>
                <w:rFonts w:ascii="Calibri" w:hAnsi="Calibri" w:cs="Arial"/>
                <w:b/>
                <w:bCs/>
                <w:sz w:val="18"/>
                <w:szCs w:val="18"/>
              </w:rPr>
              <w:t xml:space="preserve"> e Sistemas de Informática Adquiridos; Eventos Esportivos e de Lazer Realizados; Apoio a Associações Esportivas; Campeonatos e Eventos Esportivos Realizados e apoiados; Dia do Desafio Realizado; Conselho Municipal de Esporte e Lazer Mantido; Campeonato Praiano </w:t>
            </w:r>
            <w:proofErr w:type="spellStart"/>
            <w:r w:rsidRPr="003C592B">
              <w:rPr>
                <w:rFonts w:ascii="Calibri" w:hAnsi="Calibri" w:cs="Arial"/>
                <w:b/>
                <w:bCs/>
                <w:sz w:val="18"/>
                <w:szCs w:val="18"/>
              </w:rPr>
              <w:t>Realiazado</w:t>
            </w:r>
            <w:proofErr w:type="spellEnd"/>
            <w:r w:rsidRPr="003C592B">
              <w:rPr>
                <w:rFonts w:ascii="Calibri" w:hAnsi="Calibri" w:cs="Arial"/>
                <w:b/>
                <w:bCs/>
                <w:sz w:val="18"/>
                <w:szCs w:val="18"/>
              </w:rPr>
              <w:t xml:space="preserve">; Campeonato de </w:t>
            </w:r>
            <w:proofErr w:type="spellStart"/>
            <w:r w:rsidRPr="003C592B">
              <w:rPr>
                <w:rFonts w:ascii="Calibri" w:hAnsi="Calibri" w:cs="Arial"/>
                <w:b/>
                <w:bCs/>
                <w:sz w:val="18"/>
                <w:szCs w:val="18"/>
              </w:rPr>
              <w:t>Voleobol</w:t>
            </w:r>
            <w:proofErr w:type="spellEnd"/>
            <w:r w:rsidRPr="003C592B">
              <w:rPr>
                <w:rFonts w:ascii="Calibri" w:hAnsi="Calibri" w:cs="Arial"/>
                <w:b/>
                <w:bCs/>
                <w:sz w:val="18"/>
                <w:szCs w:val="18"/>
              </w:rPr>
              <w:t xml:space="preserve"> Realizado; Campeonato de Futsal Realizado;  Campeonato de Futebol Sete Realizado; Apoio ao </w:t>
            </w:r>
            <w:proofErr w:type="spellStart"/>
            <w:r w:rsidRPr="003C592B">
              <w:rPr>
                <w:rFonts w:ascii="Calibri" w:hAnsi="Calibri" w:cs="Arial"/>
                <w:b/>
                <w:bCs/>
                <w:sz w:val="18"/>
                <w:szCs w:val="18"/>
              </w:rPr>
              <w:t>Velocross</w:t>
            </w:r>
            <w:proofErr w:type="spellEnd"/>
            <w:r w:rsidRPr="003C592B">
              <w:rPr>
                <w:rFonts w:ascii="Calibri" w:hAnsi="Calibri" w:cs="Arial"/>
                <w:b/>
                <w:bCs/>
                <w:sz w:val="18"/>
                <w:szCs w:val="18"/>
              </w:rPr>
              <w:t xml:space="preserve">, Copa Chuvisca de Futebol de Campo Realizado; </w:t>
            </w:r>
            <w:proofErr w:type="spellStart"/>
            <w:r w:rsidRPr="003C592B">
              <w:rPr>
                <w:rFonts w:ascii="Calibri" w:hAnsi="Calibri" w:cs="Arial"/>
                <w:b/>
                <w:bCs/>
                <w:sz w:val="18"/>
                <w:szCs w:val="18"/>
              </w:rPr>
              <w:t>Olimpiadas</w:t>
            </w:r>
            <w:proofErr w:type="spellEnd"/>
            <w:r w:rsidRPr="003C592B">
              <w:rPr>
                <w:rFonts w:ascii="Calibri" w:hAnsi="Calibri" w:cs="Arial"/>
                <w:b/>
                <w:bCs/>
                <w:sz w:val="18"/>
                <w:szCs w:val="18"/>
              </w:rPr>
              <w:t xml:space="preserve"> Rurais Escolares Realizadas; Participação no JIRGS realizada; Eventos Esportivos e de Lazer realizados ; Convênios e Parcerias Firmados; Etc.</w:t>
            </w:r>
          </w:p>
        </w:tc>
      </w:tr>
      <w:tr w:rsidR="003C592B" w:rsidRPr="003C592B" w:rsidTr="003C592B">
        <w:trPr>
          <w:trHeight w:val="360"/>
        </w:trPr>
        <w:tc>
          <w:tcPr>
            <w:tcW w:w="8458" w:type="dxa"/>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452C9B" w:rsidRDefault="00452C9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101"/>
        <w:gridCol w:w="645"/>
        <w:gridCol w:w="1276"/>
        <w:gridCol w:w="1239"/>
        <w:gridCol w:w="1017"/>
        <w:gridCol w:w="864"/>
        <w:gridCol w:w="1049"/>
        <w:gridCol w:w="1267"/>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02</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 MUNICIPAL DE CHUVISCA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11</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E DESENVOLVIMENTO DO MEIO AMBIENTE</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Assegurar a execução das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w:t>
            </w:r>
            <w:proofErr w:type="spellStart"/>
            <w:r w:rsidRPr="003C592B">
              <w:rPr>
                <w:rFonts w:ascii="Calibri" w:hAnsi="Calibri" w:cs="Arial"/>
                <w:b/>
                <w:bCs/>
                <w:sz w:val="18"/>
                <w:szCs w:val="18"/>
              </w:rPr>
              <w:t>publicas</w:t>
            </w:r>
            <w:proofErr w:type="spellEnd"/>
            <w:r w:rsidRPr="003C592B">
              <w:rPr>
                <w:rFonts w:ascii="Calibri" w:hAnsi="Calibri" w:cs="Arial"/>
                <w:b/>
                <w:bCs/>
                <w:sz w:val="18"/>
                <w:szCs w:val="18"/>
              </w:rPr>
              <w:t xml:space="preserve"> para desenvolvimento do Meio Ambiente.</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execução de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públicas de promoção do Meio Ambiente.</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Promoção do Meio Ambiente</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1,00%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lastRenderedPageBreak/>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R$ 1.200.000,00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R$ 300.000,00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1010</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em Meio Ambiente</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490.000,00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122.500,00 </w:t>
            </w:r>
          </w:p>
        </w:tc>
      </w:tr>
      <w:tr w:rsidR="003C592B" w:rsidRPr="003C592B" w:rsidTr="003C592B">
        <w:trPr>
          <w:trHeight w:val="51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e Máquinas </w:t>
            </w:r>
            <w:proofErr w:type="gramStart"/>
            <w:r w:rsidRPr="003C592B">
              <w:rPr>
                <w:rFonts w:ascii="Calibri" w:hAnsi="Calibri" w:cs="Arial"/>
                <w:b/>
                <w:bCs/>
                <w:sz w:val="18"/>
                <w:szCs w:val="18"/>
              </w:rPr>
              <w:t>Adquiridos;  Poços</w:t>
            </w:r>
            <w:proofErr w:type="gramEnd"/>
            <w:r w:rsidRPr="003C592B">
              <w:rPr>
                <w:rFonts w:ascii="Calibri" w:hAnsi="Calibri" w:cs="Arial"/>
                <w:b/>
                <w:bCs/>
                <w:sz w:val="18"/>
                <w:szCs w:val="18"/>
              </w:rPr>
              <w:t xml:space="preserve"> Artesianos </w:t>
            </w:r>
            <w:proofErr w:type="spellStart"/>
            <w:r w:rsidRPr="003C592B">
              <w:rPr>
                <w:rFonts w:ascii="Calibri" w:hAnsi="Calibri" w:cs="Arial"/>
                <w:b/>
                <w:bCs/>
                <w:sz w:val="18"/>
                <w:szCs w:val="18"/>
              </w:rPr>
              <w:t>Constrídos</w:t>
            </w:r>
            <w:proofErr w:type="spellEnd"/>
            <w:r w:rsidRPr="003C592B">
              <w:rPr>
                <w:rFonts w:ascii="Calibri" w:hAnsi="Calibri" w:cs="Arial"/>
                <w:b/>
                <w:bCs/>
                <w:sz w:val="18"/>
                <w:szCs w:val="18"/>
              </w:rPr>
              <w:t xml:space="preserve">; Cisternas </w:t>
            </w:r>
            <w:proofErr w:type="spellStart"/>
            <w:r w:rsidRPr="003C592B">
              <w:rPr>
                <w:rFonts w:ascii="Calibri" w:hAnsi="Calibri" w:cs="Arial"/>
                <w:b/>
                <w:bCs/>
                <w:sz w:val="18"/>
                <w:szCs w:val="18"/>
              </w:rPr>
              <w:t>Constrídas</w:t>
            </w:r>
            <w:proofErr w:type="spellEnd"/>
            <w:r w:rsidRPr="003C592B">
              <w:rPr>
                <w:rFonts w:ascii="Calibri" w:hAnsi="Calibri" w:cs="Arial"/>
                <w:b/>
                <w:bCs/>
                <w:sz w:val="18"/>
                <w:szCs w:val="18"/>
              </w:rPr>
              <w:t>; Convênio e Parcerias Firmados; Etc.</w:t>
            </w:r>
          </w:p>
        </w:tc>
      </w:tr>
      <w:tr w:rsidR="003C592B" w:rsidRPr="003C592B" w:rsidTr="003C592B">
        <w:trPr>
          <w:trHeight w:val="5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2011</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Promoção do Meio Ambiente</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600.000,00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150.000,00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330.000,00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82.500,00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7.500,00 </w:t>
            </w:r>
          </w:p>
        </w:tc>
      </w:tr>
      <w:tr w:rsidR="003C592B" w:rsidRPr="003C592B" w:rsidTr="003C592B">
        <w:trPr>
          <w:trHeight w:val="9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Folha de Pagamento, Previdência, Plano de Saúde; Equipamentos e material Permanente Adquiridos; </w:t>
            </w:r>
            <w:proofErr w:type="spellStart"/>
            <w:r w:rsidRPr="003C592B">
              <w:rPr>
                <w:rFonts w:ascii="Calibri" w:hAnsi="Calibri" w:cs="Arial"/>
                <w:b/>
                <w:bCs/>
                <w:sz w:val="18"/>
                <w:szCs w:val="18"/>
              </w:rPr>
              <w:t>Equipamantos</w:t>
            </w:r>
            <w:proofErr w:type="spellEnd"/>
            <w:r w:rsidRPr="003C592B">
              <w:rPr>
                <w:rFonts w:ascii="Calibri" w:hAnsi="Calibri" w:cs="Arial"/>
                <w:b/>
                <w:bCs/>
                <w:sz w:val="18"/>
                <w:szCs w:val="18"/>
              </w:rPr>
              <w:t xml:space="preserve"> e Sistemas de Informática Adquiridos; Apoio Técnico Realizado; Convênios e Parcerias Firmados; Frota de Máquinas e Veículos Conservados; Poços Artesianos Mantidos; Cisternas </w:t>
            </w:r>
            <w:proofErr w:type="spellStart"/>
            <w:r w:rsidRPr="003C592B">
              <w:rPr>
                <w:rFonts w:ascii="Calibri" w:hAnsi="Calibri" w:cs="Arial"/>
                <w:b/>
                <w:bCs/>
                <w:sz w:val="18"/>
                <w:szCs w:val="18"/>
              </w:rPr>
              <w:t>Costruídas</w:t>
            </w:r>
            <w:proofErr w:type="spellEnd"/>
            <w:r w:rsidRPr="003C592B">
              <w:rPr>
                <w:rFonts w:ascii="Calibri" w:hAnsi="Calibri" w:cs="Arial"/>
                <w:b/>
                <w:bCs/>
                <w:sz w:val="18"/>
                <w:szCs w:val="18"/>
              </w:rPr>
              <w:t>; Nascentes e Mananciais Preservados; Etc.</w:t>
            </w:r>
          </w:p>
        </w:tc>
      </w:tr>
      <w:tr w:rsidR="003C592B" w:rsidRPr="003C592B" w:rsidTr="003C592B">
        <w:trPr>
          <w:trHeight w:val="60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2034</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Promoção do Saneamento Básico</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60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25.000,00 </w:t>
            </w:r>
          </w:p>
        </w:tc>
      </w:tr>
      <w:tr w:rsidR="003C592B" w:rsidRPr="003C592B" w:rsidTr="003C592B">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10.000,00 </w:t>
            </w:r>
          </w:p>
        </w:tc>
      </w:tr>
      <w:tr w:rsidR="003C592B" w:rsidRPr="003C592B" w:rsidTr="003C592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55.000,00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13.750,00 </w:t>
            </w:r>
          </w:p>
        </w:tc>
      </w:tr>
      <w:tr w:rsidR="003C592B" w:rsidRPr="003C592B" w:rsidTr="003C592B">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1.250,00 </w:t>
            </w:r>
          </w:p>
        </w:tc>
      </w:tr>
      <w:tr w:rsidR="003C592B" w:rsidRPr="003C592B" w:rsidTr="003C592B">
        <w:trPr>
          <w:trHeight w:val="90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material Permanente Adquiridos; </w:t>
            </w:r>
            <w:proofErr w:type="spellStart"/>
            <w:r w:rsidRPr="003C592B">
              <w:rPr>
                <w:rFonts w:ascii="Calibri" w:hAnsi="Calibri" w:cs="Arial"/>
                <w:b/>
                <w:bCs/>
                <w:sz w:val="18"/>
                <w:szCs w:val="18"/>
              </w:rPr>
              <w:t>Equipamantos</w:t>
            </w:r>
            <w:proofErr w:type="spellEnd"/>
            <w:r w:rsidRPr="003C592B">
              <w:rPr>
                <w:rFonts w:ascii="Calibri" w:hAnsi="Calibri" w:cs="Arial"/>
                <w:b/>
                <w:bCs/>
                <w:sz w:val="18"/>
                <w:szCs w:val="18"/>
              </w:rPr>
              <w:t xml:space="preserve"> e Sistemas de Informática Adquiridos; Apoio Técnico Realizado; Convênios e Parcerias Firmados; Frota de Máquinas e Veículos Conservados; Poços Artesianos Mantidos; Cisternas </w:t>
            </w:r>
            <w:proofErr w:type="spellStart"/>
            <w:r w:rsidRPr="003C592B">
              <w:rPr>
                <w:rFonts w:ascii="Calibri" w:hAnsi="Calibri" w:cs="Arial"/>
                <w:b/>
                <w:bCs/>
                <w:sz w:val="18"/>
                <w:szCs w:val="18"/>
              </w:rPr>
              <w:t>Costruídas</w:t>
            </w:r>
            <w:proofErr w:type="spellEnd"/>
            <w:r w:rsidRPr="003C592B">
              <w:rPr>
                <w:rFonts w:ascii="Calibri" w:hAnsi="Calibri" w:cs="Arial"/>
                <w:b/>
                <w:bCs/>
                <w:sz w:val="18"/>
                <w:szCs w:val="18"/>
              </w:rPr>
              <w:t>; Nascentes e Mananciais Preservados; Etc.</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563"/>
        <w:gridCol w:w="1006"/>
        <w:gridCol w:w="983"/>
        <w:gridCol w:w="1058"/>
        <w:gridCol w:w="855"/>
        <w:gridCol w:w="738"/>
        <w:gridCol w:w="1027"/>
        <w:gridCol w:w="1228"/>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05</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SECRETARIA MUNICIPAL DE </w:t>
            </w:r>
            <w:proofErr w:type="gramStart"/>
            <w:r w:rsidRPr="003C592B">
              <w:rPr>
                <w:rFonts w:ascii="Calibri" w:hAnsi="Calibri" w:cs="Arial"/>
                <w:b/>
                <w:bCs/>
                <w:sz w:val="18"/>
                <w:szCs w:val="18"/>
              </w:rPr>
              <w:t>ASSISTENCIA  SOCIAL</w:t>
            </w:r>
            <w:proofErr w:type="gramEnd"/>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lastRenderedPageBreak/>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12</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AÇÕES DE ASSISTENCIA SOCIAL</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Assegurar a execução das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w:t>
            </w:r>
            <w:proofErr w:type="spellStart"/>
            <w:r w:rsidRPr="003C592B">
              <w:rPr>
                <w:rFonts w:ascii="Calibri" w:hAnsi="Calibri" w:cs="Arial"/>
                <w:b/>
                <w:bCs/>
                <w:sz w:val="18"/>
                <w:szCs w:val="18"/>
              </w:rPr>
              <w:t>publicas</w:t>
            </w:r>
            <w:proofErr w:type="spellEnd"/>
            <w:r w:rsidRPr="003C592B">
              <w:rPr>
                <w:rFonts w:ascii="Calibri" w:hAnsi="Calibri" w:cs="Arial"/>
                <w:b/>
                <w:bCs/>
                <w:sz w:val="18"/>
                <w:szCs w:val="18"/>
              </w:rPr>
              <w:t xml:space="preserve"> para desenvolvimento do acesso a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 para a população.</w:t>
            </w:r>
          </w:p>
        </w:tc>
      </w:tr>
      <w:tr w:rsidR="003C592B" w:rsidRPr="003C592B" w:rsidTr="003C592B">
        <w:trPr>
          <w:trHeight w:val="31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execução de </w:t>
            </w:r>
            <w:proofErr w:type="spellStart"/>
            <w:r w:rsidRPr="003C592B">
              <w:rPr>
                <w:rFonts w:ascii="Calibri" w:hAnsi="Calibri" w:cs="Arial"/>
                <w:b/>
                <w:bCs/>
                <w:sz w:val="18"/>
                <w:szCs w:val="18"/>
              </w:rPr>
              <w:t>politicas</w:t>
            </w:r>
            <w:proofErr w:type="spellEnd"/>
            <w:r w:rsidRPr="003C592B">
              <w:rPr>
                <w:rFonts w:ascii="Calibri" w:hAnsi="Calibri" w:cs="Arial"/>
                <w:b/>
                <w:bCs/>
                <w:sz w:val="18"/>
                <w:szCs w:val="18"/>
              </w:rPr>
              <w:t xml:space="preserve"> públicas de promoção da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 para a população.</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Promoção do Acesso Assistência Social e Cidadania</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30,00%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R$ 7.270.000,00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R$ 1.817.500,00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1011</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Novos Investimentos em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530.000,00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132.500,00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10.600,00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2.650,00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519.400,00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129.850,00 </w:t>
            </w:r>
          </w:p>
        </w:tc>
      </w:tr>
      <w:tr w:rsidR="003C592B" w:rsidRPr="003C592B" w:rsidTr="003C592B">
        <w:trPr>
          <w:trHeight w:val="103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proofErr w:type="spellStart"/>
            <w:r w:rsidRPr="003C592B">
              <w:rPr>
                <w:rFonts w:ascii="Calibri" w:hAnsi="Calibri" w:cs="Arial"/>
                <w:b/>
                <w:bCs/>
                <w:sz w:val="18"/>
                <w:szCs w:val="18"/>
              </w:rPr>
              <w:t>Investimantos</w:t>
            </w:r>
            <w:proofErr w:type="spellEnd"/>
            <w:r w:rsidRPr="003C592B">
              <w:rPr>
                <w:rFonts w:ascii="Calibri" w:hAnsi="Calibri" w:cs="Arial"/>
                <w:b/>
                <w:bCs/>
                <w:sz w:val="18"/>
                <w:szCs w:val="18"/>
              </w:rPr>
              <w:t xml:space="preserve"> CRAS E CREAS </w:t>
            </w:r>
            <w:proofErr w:type="gramStart"/>
            <w:r w:rsidRPr="003C592B">
              <w:rPr>
                <w:rFonts w:ascii="Calibri" w:hAnsi="Calibri" w:cs="Arial"/>
                <w:b/>
                <w:bCs/>
                <w:sz w:val="18"/>
                <w:szCs w:val="18"/>
              </w:rPr>
              <w:t>realizados :</w:t>
            </w:r>
            <w:proofErr w:type="gramEnd"/>
            <w:r w:rsidRPr="003C592B">
              <w:rPr>
                <w:rFonts w:ascii="Calibri" w:hAnsi="Calibri" w:cs="Arial"/>
                <w:b/>
                <w:bCs/>
                <w:sz w:val="18"/>
                <w:szCs w:val="18"/>
              </w:rPr>
              <w:t xml:space="preserve"> 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Adquiridos; Convênio e Parcerias Firmados; Instalações Construídas ou Ampliadas; Imóveis Adquiridos;  </w:t>
            </w:r>
            <w:proofErr w:type="spellStart"/>
            <w:r w:rsidRPr="003C592B">
              <w:rPr>
                <w:rFonts w:ascii="Calibri" w:hAnsi="Calibri" w:cs="Arial"/>
                <w:b/>
                <w:bCs/>
                <w:sz w:val="18"/>
                <w:szCs w:val="18"/>
              </w:rPr>
              <w:t>Investimantos</w:t>
            </w:r>
            <w:proofErr w:type="spellEnd"/>
            <w:r w:rsidRPr="003C592B">
              <w:rPr>
                <w:rFonts w:ascii="Calibri" w:hAnsi="Calibri" w:cs="Arial"/>
                <w:b/>
                <w:bCs/>
                <w:sz w:val="18"/>
                <w:szCs w:val="18"/>
              </w:rPr>
              <w:t xml:space="preserve"> SMAS realizados : 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Equipamentos de Informática Adquiridos; Veículos Adquiridos; Convênio e Parcerias Firmados; Instalações Construídas ou Ampliadas; Imóveis Adquiridos;   Etc.</w:t>
            </w:r>
          </w:p>
        </w:tc>
      </w:tr>
      <w:tr w:rsidR="003C592B" w:rsidRPr="003C592B" w:rsidTr="003C592B">
        <w:trPr>
          <w:trHeight w:val="555"/>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2012</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Coord. e Planejamento de Assistência Social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5.120.000,00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1.280.000,00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2.048.000,00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512.000,00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2.816.000,00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704.000,00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256.000,00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64.000,00 </w:t>
            </w:r>
          </w:p>
        </w:tc>
      </w:tr>
      <w:tr w:rsidR="003C592B" w:rsidRPr="003C592B" w:rsidTr="003C592B">
        <w:trPr>
          <w:trHeight w:val="175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Custeio Operacional SMAS: Folha de Pagamento, Previdência, Plano de Saúde; Equipamentos e material Permanente Adquiridos; </w:t>
            </w:r>
            <w:proofErr w:type="spellStart"/>
            <w:r w:rsidRPr="003C592B">
              <w:rPr>
                <w:rFonts w:ascii="Calibri" w:hAnsi="Calibri" w:cs="Arial"/>
                <w:b/>
                <w:bCs/>
                <w:sz w:val="18"/>
                <w:szCs w:val="18"/>
              </w:rPr>
              <w:t>Equipamantos</w:t>
            </w:r>
            <w:proofErr w:type="spellEnd"/>
            <w:r w:rsidRPr="003C592B">
              <w:rPr>
                <w:rFonts w:ascii="Calibri" w:hAnsi="Calibri" w:cs="Arial"/>
                <w:b/>
                <w:bCs/>
                <w:sz w:val="18"/>
                <w:szCs w:val="18"/>
              </w:rPr>
              <w:t xml:space="preserve"> e Sistemas de Informática Adquiridos; Apoio Técnico Realizado; Convênios e Parcerias Firmados; Frota de Veículos; Etc. , Custeio Operacional do CRAS : Folha de Pagamento, Previdência, Plano de Saúde; Equipamentos e material Permanente Adquiridos; </w:t>
            </w:r>
            <w:proofErr w:type="spellStart"/>
            <w:r w:rsidRPr="003C592B">
              <w:rPr>
                <w:rFonts w:ascii="Calibri" w:hAnsi="Calibri" w:cs="Arial"/>
                <w:b/>
                <w:bCs/>
                <w:sz w:val="18"/>
                <w:szCs w:val="18"/>
              </w:rPr>
              <w:t>Equipamantos</w:t>
            </w:r>
            <w:proofErr w:type="spellEnd"/>
            <w:r w:rsidRPr="003C592B">
              <w:rPr>
                <w:rFonts w:ascii="Calibri" w:hAnsi="Calibri" w:cs="Arial"/>
                <w:b/>
                <w:bCs/>
                <w:sz w:val="18"/>
                <w:szCs w:val="18"/>
              </w:rPr>
              <w:t xml:space="preserve"> e Sistemas de Informática Adquiridos; Apoio Técnico Realizado; Convênios e Parcerias Firmados; Frota de Veículos; Custeio Operacional do CREAS : Folha de Pagamento, Previdência, Plano de Saúde; Equipamentos e material Permanente Adquiridos; </w:t>
            </w:r>
            <w:proofErr w:type="spellStart"/>
            <w:r w:rsidRPr="003C592B">
              <w:rPr>
                <w:rFonts w:ascii="Calibri" w:hAnsi="Calibri" w:cs="Arial"/>
                <w:b/>
                <w:bCs/>
                <w:sz w:val="18"/>
                <w:szCs w:val="18"/>
              </w:rPr>
              <w:t>Equipamantos</w:t>
            </w:r>
            <w:proofErr w:type="spellEnd"/>
            <w:r w:rsidRPr="003C592B">
              <w:rPr>
                <w:rFonts w:ascii="Calibri" w:hAnsi="Calibri" w:cs="Arial"/>
                <w:b/>
                <w:bCs/>
                <w:sz w:val="18"/>
                <w:szCs w:val="18"/>
              </w:rPr>
              <w:t xml:space="preserve"> e Sistemas de Informática Adquiridos; Apoio Técnico Realizado; Convênios e Parcerias Firmados; Frota de Veículos; Apoio </w:t>
            </w:r>
            <w:r w:rsidRPr="003C592B">
              <w:rPr>
                <w:rFonts w:ascii="Calibri" w:hAnsi="Calibri" w:cs="Arial"/>
                <w:b/>
                <w:bCs/>
                <w:sz w:val="18"/>
                <w:szCs w:val="18"/>
              </w:rPr>
              <w:lastRenderedPageBreak/>
              <w:t xml:space="preserve">ao desenvolvimento de </w:t>
            </w:r>
            <w:proofErr w:type="spellStart"/>
            <w:r w:rsidRPr="003C592B">
              <w:rPr>
                <w:rFonts w:ascii="Calibri" w:hAnsi="Calibri" w:cs="Arial"/>
                <w:b/>
                <w:bCs/>
                <w:sz w:val="18"/>
                <w:szCs w:val="18"/>
              </w:rPr>
              <w:t>porliticas</w:t>
            </w:r>
            <w:proofErr w:type="spellEnd"/>
            <w:r w:rsidRPr="003C592B">
              <w:rPr>
                <w:rFonts w:ascii="Calibri" w:hAnsi="Calibri" w:cs="Arial"/>
                <w:b/>
                <w:bCs/>
                <w:sz w:val="18"/>
                <w:szCs w:val="18"/>
              </w:rPr>
              <w:t xml:space="preserve"> do Conselho Mun. de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 Etc.</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lastRenderedPageBreak/>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2013</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Promoção da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 Básica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94.000,00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96.000,00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r>
      <w:tr w:rsidR="003C592B" w:rsidRPr="003C592B" w:rsidTr="003C592B">
        <w:trPr>
          <w:trHeight w:val="69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Atendia; Cursos e Oficinas Realizadas; Locação de </w:t>
            </w:r>
            <w:proofErr w:type="spellStart"/>
            <w:proofErr w:type="gramStart"/>
            <w:r w:rsidRPr="003C592B">
              <w:rPr>
                <w:rFonts w:ascii="Calibri" w:hAnsi="Calibri" w:cs="Arial"/>
                <w:b/>
                <w:bCs/>
                <w:sz w:val="18"/>
                <w:szCs w:val="18"/>
              </w:rPr>
              <w:t>Imóveis;Equipamanentos</w:t>
            </w:r>
            <w:proofErr w:type="spellEnd"/>
            <w:proofErr w:type="gramEnd"/>
            <w:r w:rsidRPr="003C592B">
              <w:rPr>
                <w:rFonts w:ascii="Calibri" w:hAnsi="Calibri" w:cs="Arial"/>
                <w:b/>
                <w:bCs/>
                <w:sz w:val="18"/>
                <w:szCs w:val="18"/>
              </w:rPr>
              <w:t xml:space="preserve"> e </w:t>
            </w:r>
            <w:proofErr w:type="spellStart"/>
            <w:r w:rsidRPr="003C592B">
              <w:rPr>
                <w:rFonts w:ascii="Calibri" w:hAnsi="Calibri" w:cs="Arial"/>
                <w:b/>
                <w:bCs/>
                <w:sz w:val="18"/>
                <w:szCs w:val="18"/>
              </w:rPr>
              <w:t>Materaiais</w:t>
            </w:r>
            <w:proofErr w:type="spellEnd"/>
            <w:r w:rsidRPr="003C592B">
              <w:rPr>
                <w:rFonts w:ascii="Calibri" w:hAnsi="Calibri" w:cs="Arial"/>
                <w:b/>
                <w:bCs/>
                <w:sz w:val="18"/>
                <w:szCs w:val="18"/>
              </w:rPr>
              <w:t xml:space="preserve"> Adquiridos; Equipamento de Informática e Sistemas </w:t>
            </w:r>
            <w:proofErr w:type="spellStart"/>
            <w:r w:rsidRPr="003C592B">
              <w:rPr>
                <w:rFonts w:ascii="Calibri" w:hAnsi="Calibri" w:cs="Arial"/>
                <w:b/>
                <w:bCs/>
                <w:sz w:val="18"/>
                <w:szCs w:val="18"/>
              </w:rPr>
              <w:t>Adquididos</w:t>
            </w:r>
            <w:proofErr w:type="spellEnd"/>
            <w:r w:rsidRPr="003C592B">
              <w:rPr>
                <w:rFonts w:ascii="Calibri" w:hAnsi="Calibri" w:cs="Arial"/>
                <w:b/>
                <w:bCs/>
                <w:sz w:val="18"/>
                <w:szCs w:val="18"/>
              </w:rPr>
              <w:t xml:space="preserve">; Convênios e Parcerias Realizados; Etc.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2014</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Promoção da </w:t>
            </w:r>
            <w:proofErr w:type="spellStart"/>
            <w:r w:rsidRPr="003C592B">
              <w:rPr>
                <w:rFonts w:ascii="Calibri" w:hAnsi="Calibri" w:cs="Arial"/>
                <w:b/>
                <w:bCs/>
                <w:sz w:val="18"/>
                <w:szCs w:val="18"/>
              </w:rPr>
              <w:t>Assistencia</w:t>
            </w:r>
            <w:proofErr w:type="spellEnd"/>
            <w:r w:rsidRPr="003C592B">
              <w:rPr>
                <w:rFonts w:ascii="Calibri" w:hAnsi="Calibri" w:cs="Arial"/>
                <w:b/>
                <w:bCs/>
                <w:sz w:val="18"/>
                <w:szCs w:val="18"/>
              </w:rPr>
              <w:t xml:space="preserve"> Social Especial e Média Complexidade</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600.000,00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150.000,00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282.000,00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70.500,00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288.000,00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72.000,00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7.500,00 </w:t>
            </w:r>
          </w:p>
        </w:tc>
      </w:tr>
      <w:tr w:rsidR="003C592B" w:rsidRPr="003C592B" w:rsidTr="003C592B">
        <w:trPr>
          <w:trHeight w:val="67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Atendia; Cursos e Oficinas Realizadas; Locação de </w:t>
            </w:r>
            <w:proofErr w:type="spellStart"/>
            <w:proofErr w:type="gramStart"/>
            <w:r w:rsidRPr="003C592B">
              <w:rPr>
                <w:rFonts w:ascii="Calibri" w:hAnsi="Calibri" w:cs="Arial"/>
                <w:b/>
                <w:bCs/>
                <w:sz w:val="18"/>
                <w:szCs w:val="18"/>
              </w:rPr>
              <w:t>Imóveis;Equipamanentos</w:t>
            </w:r>
            <w:proofErr w:type="spellEnd"/>
            <w:proofErr w:type="gramEnd"/>
            <w:r w:rsidRPr="003C592B">
              <w:rPr>
                <w:rFonts w:ascii="Calibri" w:hAnsi="Calibri" w:cs="Arial"/>
                <w:b/>
                <w:bCs/>
                <w:sz w:val="18"/>
                <w:szCs w:val="18"/>
              </w:rPr>
              <w:t xml:space="preserve"> e </w:t>
            </w:r>
            <w:proofErr w:type="spellStart"/>
            <w:r w:rsidRPr="003C592B">
              <w:rPr>
                <w:rFonts w:ascii="Calibri" w:hAnsi="Calibri" w:cs="Arial"/>
                <w:b/>
                <w:bCs/>
                <w:sz w:val="18"/>
                <w:szCs w:val="18"/>
              </w:rPr>
              <w:t>Materaiais</w:t>
            </w:r>
            <w:proofErr w:type="spellEnd"/>
            <w:r w:rsidRPr="003C592B">
              <w:rPr>
                <w:rFonts w:ascii="Calibri" w:hAnsi="Calibri" w:cs="Arial"/>
                <w:b/>
                <w:bCs/>
                <w:sz w:val="18"/>
                <w:szCs w:val="18"/>
              </w:rPr>
              <w:t xml:space="preserve"> Adquiridos; Equipamento de Informática e Sistemas </w:t>
            </w:r>
            <w:proofErr w:type="spellStart"/>
            <w:r w:rsidRPr="003C592B">
              <w:rPr>
                <w:rFonts w:ascii="Calibri" w:hAnsi="Calibri" w:cs="Arial"/>
                <w:b/>
                <w:bCs/>
                <w:sz w:val="18"/>
                <w:szCs w:val="18"/>
              </w:rPr>
              <w:t>Adquididos</w:t>
            </w:r>
            <w:proofErr w:type="spellEnd"/>
            <w:r w:rsidRPr="003C592B">
              <w:rPr>
                <w:rFonts w:ascii="Calibri" w:hAnsi="Calibri" w:cs="Arial"/>
                <w:b/>
                <w:bCs/>
                <w:sz w:val="18"/>
                <w:szCs w:val="18"/>
              </w:rPr>
              <w:t>; Convênios e Parcerias Realizados; Etc.</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2015</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Gestão e operacionalização do Programa Bolsa Família </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94.000,00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96.000,00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r>
      <w:tr w:rsidR="003C592B" w:rsidRPr="003C592B" w:rsidTr="003C592B">
        <w:trPr>
          <w:trHeight w:val="1050"/>
        </w:trPr>
        <w:tc>
          <w:tcPr>
            <w:tcW w:w="0" w:type="auto"/>
            <w:gridSpan w:val="2"/>
            <w:tcBorders>
              <w:top w:val="dashed" w:sz="4" w:space="0" w:color="auto"/>
              <w:left w:val="double" w:sz="6" w:space="0" w:color="auto"/>
              <w:bottom w:val="nil"/>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nil"/>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Atendia; Nesta ação podem ser alocados os Recursos destinados às despesas de custeio e investimento referentes à gestão e operacionalização do Programa Bolsa Família, destinados aos seguintes eixos de atuação: a) Identificação e cadastramento de novas famílias, atualização e revisão dos dados dos cidadãos residentes no município no Cadastro </w:t>
            </w:r>
            <w:proofErr w:type="spellStart"/>
            <w:proofErr w:type="gramStart"/>
            <w:r w:rsidRPr="003C592B">
              <w:rPr>
                <w:rFonts w:ascii="Calibri" w:hAnsi="Calibri" w:cs="Arial"/>
                <w:b/>
                <w:bCs/>
                <w:sz w:val="18"/>
                <w:szCs w:val="18"/>
              </w:rPr>
              <w:t>Único;b</w:t>
            </w:r>
            <w:proofErr w:type="spellEnd"/>
            <w:proofErr w:type="gramEnd"/>
            <w:r w:rsidRPr="003C592B">
              <w:rPr>
                <w:rFonts w:ascii="Calibri" w:hAnsi="Calibri" w:cs="Arial"/>
                <w:b/>
                <w:bCs/>
                <w:sz w:val="18"/>
                <w:szCs w:val="18"/>
              </w:rPr>
              <w:t xml:space="preserve">) Gestão </w:t>
            </w:r>
            <w:proofErr w:type="spellStart"/>
            <w:r w:rsidRPr="003C592B">
              <w:rPr>
                <w:rFonts w:ascii="Calibri" w:hAnsi="Calibri" w:cs="Arial"/>
                <w:b/>
                <w:bCs/>
                <w:sz w:val="18"/>
                <w:szCs w:val="18"/>
              </w:rPr>
              <w:t>intersetorial</w:t>
            </w:r>
            <w:proofErr w:type="spellEnd"/>
            <w:r w:rsidRPr="003C592B">
              <w:rPr>
                <w:rFonts w:ascii="Calibri" w:hAnsi="Calibri" w:cs="Arial"/>
                <w:b/>
                <w:bCs/>
                <w:sz w:val="18"/>
                <w:szCs w:val="18"/>
              </w:rPr>
              <w:t xml:space="preserve"> de condicionalidades; c) Gestão de benefícios; d) Implementação de ações complementares ao PBF.</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250"/>
        <w:gridCol w:w="560"/>
        <w:gridCol w:w="655"/>
        <w:gridCol w:w="3289"/>
        <w:gridCol w:w="1169"/>
        <w:gridCol w:w="1330"/>
        <w:gridCol w:w="1205"/>
      </w:tblGrid>
      <w:tr w:rsidR="003C592B" w:rsidRPr="003C592B" w:rsidTr="003C592B">
        <w:trPr>
          <w:trHeight w:val="510"/>
        </w:trPr>
        <w:tc>
          <w:tcPr>
            <w:tcW w:w="0" w:type="auto"/>
            <w:tcBorders>
              <w:top w:val="double" w:sz="6" w:space="0" w:color="auto"/>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lastRenderedPageBreak/>
              <w:t>A</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double" w:sz="6" w:space="0" w:color="auto"/>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2016</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Monitoramento e Vigilância – SUAS</w:t>
            </w:r>
          </w:p>
        </w:tc>
        <w:tc>
          <w:tcPr>
            <w:tcW w:w="0" w:type="auto"/>
            <w:vMerge w:val="restart"/>
            <w:tcBorders>
              <w:top w:val="double" w:sz="6"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double" w:sz="6" w:space="0" w:color="auto"/>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double" w:sz="6"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5.875,00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625,00 </w:t>
            </w:r>
          </w:p>
        </w:tc>
      </w:tr>
      <w:tr w:rsidR="003C592B" w:rsidRPr="003C592B" w:rsidTr="003C592B">
        <w:trPr>
          <w:trHeight w:val="190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Atendia; Nesta ação podem ser alocados os recursos destinados às despesas de custeio e investimento referentes a ações que sejam exclusivas da gestão da política de assistência social, destinados aos seguintes eixos de atuação: Gestão de serviços; II. Gestão e organização do SUAS; III. Gestão articulada e integrada dos serviços e benefícios </w:t>
            </w:r>
            <w:proofErr w:type="spellStart"/>
            <w:r w:rsidRPr="003C592B">
              <w:rPr>
                <w:rFonts w:ascii="Calibri" w:hAnsi="Calibri" w:cs="Arial"/>
                <w:b/>
                <w:bCs/>
                <w:sz w:val="18"/>
                <w:szCs w:val="18"/>
              </w:rPr>
              <w:t>socioassistencias</w:t>
            </w:r>
            <w:proofErr w:type="spellEnd"/>
            <w:r w:rsidRPr="003C592B">
              <w:rPr>
                <w:rFonts w:ascii="Calibri" w:hAnsi="Calibri" w:cs="Arial"/>
                <w:b/>
                <w:bCs/>
                <w:sz w:val="18"/>
                <w:szCs w:val="18"/>
              </w:rPr>
              <w:t xml:space="preserve">; IV. Gestão articulada e integrada com o Programa Bolsa Família e com o Plano Brasil Sem Miséria; V. Gestão do trabalho e educação permanente na assistência social; VI. Gestão da informação do SUAS; VII. Implementação da vigilância </w:t>
            </w:r>
            <w:proofErr w:type="spellStart"/>
            <w:r w:rsidRPr="003C592B">
              <w:rPr>
                <w:rFonts w:ascii="Calibri" w:hAnsi="Calibri" w:cs="Arial"/>
                <w:b/>
                <w:bCs/>
                <w:sz w:val="18"/>
                <w:szCs w:val="18"/>
              </w:rPr>
              <w:t>socioassistencial</w:t>
            </w:r>
            <w:proofErr w:type="spellEnd"/>
            <w:r w:rsidRPr="003C592B">
              <w:rPr>
                <w:rFonts w:ascii="Calibri" w:hAnsi="Calibri" w:cs="Arial"/>
                <w:b/>
                <w:bCs/>
                <w:sz w:val="18"/>
                <w:szCs w:val="18"/>
              </w:rPr>
              <w:t>; VIII. Apoio técnico e operacional aos conselhos de assistência social, observado o percentual mínimo fixado; IX. Gestão financeira dos fundos de assistência social; X. Gestão articulada e integrada com os Programas BPC na Escola e BPC Trabalho; XI. Gestão e organização da rede de serviços assistenciais; e XII. Monitoramento do SUAS.</w:t>
            </w:r>
          </w:p>
        </w:tc>
      </w:tr>
      <w:tr w:rsidR="003C592B" w:rsidRPr="003C592B" w:rsidTr="003C592B">
        <w:trPr>
          <w:trHeight w:val="5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2017</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Promoção de Benefícios Eventuais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300.000,00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75.000,00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141.000,00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35.250,00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144.000,00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36.000,00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15.000,00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3.750,00 </w:t>
            </w:r>
          </w:p>
        </w:tc>
      </w:tr>
      <w:tr w:rsidR="003C592B" w:rsidRPr="003C592B" w:rsidTr="003C592B">
        <w:trPr>
          <w:trHeight w:val="64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proofErr w:type="spellStart"/>
            <w:r w:rsidRPr="003C592B">
              <w:rPr>
                <w:rFonts w:ascii="Calibri" w:hAnsi="Calibri" w:cs="Arial"/>
                <w:b/>
                <w:bCs/>
                <w:sz w:val="18"/>
                <w:szCs w:val="18"/>
              </w:rPr>
              <w:t>Polulação</w:t>
            </w:r>
            <w:proofErr w:type="spellEnd"/>
            <w:r w:rsidRPr="003C592B">
              <w:rPr>
                <w:rFonts w:ascii="Calibri" w:hAnsi="Calibri" w:cs="Arial"/>
                <w:b/>
                <w:bCs/>
                <w:sz w:val="18"/>
                <w:szCs w:val="18"/>
              </w:rPr>
              <w:t xml:space="preserve"> Atendida; Auxilio Natalidade; Auxilio Funeral; Outros </w:t>
            </w:r>
            <w:proofErr w:type="spellStart"/>
            <w:r w:rsidRPr="003C592B">
              <w:rPr>
                <w:rFonts w:ascii="Calibri" w:hAnsi="Calibri" w:cs="Arial"/>
                <w:b/>
                <w:bCs/>
                <w:sz w:val="18"/>
                <w:szCs w:val="18"/>
              </w:rPr>
              <w:t>Beneficios</w:t>
            </w:r>
            <w:proofErr w:type="spellEnd"/>
            <w:r w:rsidRPr="003C592B">
              <w:rPr>
                <w:rFonts w:ascii="Calibri" w:hAnsi="Calibri" w:cs="Arial"/>
                <w:b/>
                <w:bCs/>
                <w:sz w:val="18"/>
                <w:szCs w:val="18"/>
              </w:rPr>
              <w:t xml:space="preserve"> eventuais para atender necessidades advindas de situação de vulnerabilidade temporária e outros </w:t>
            </w:r>
            <w:proofErr w:type="spellStart"/>
            <w:r w:rsidRPr="003C592B">
              <w:rPr>
                <w:rFonts w:ascii="Calibri" w:hAnsi="Calibri" w:cs="Arial"/>
                <w:b/>
                <w:bCs/>
                <w:sz w:val="18"/>
                <w:szCs w:val="18"/>
              </w:rPr>
              <w:t>beneficios</w:t>
            </w:r>
            <w:proofErr w:type="spellEnd"/>
            <w:r w:rsidRPr="003C592B">
              <w:rPr>
                <w:rFonts w:ascii="Calibri" w:hAnsi="Calibri" w:cs="Arial"/>
                <w:b/>
                <w:bCs/>
                <w:sz w:val="18"/>
                <w:szCs w:val="18"/>
              </w:rPr>
              <w:t xml:space="preserve"> para atender necessidades advindas de eventos de calamidade pública; Aluguel Social.</w:t>
            </w:r>
          </w:p>
        </w:tc>
      </w:tr>
      <w:tr w:rsidR="003C592B" w:rsidRPr="003C592B" w:rsidTr="003C592B">
        <w:trPr>
          <w:trHeight w:val="5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2018</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do F.M.C.A.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62.500,00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117.500,00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29.375,00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3.125,00 </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proofErr w:type="spellStart"/>
            <w:r w:rsidRPr="003C592B">
              <w:rPr>
                <w:rFonts w:ascii="Calibri" w:hAnsi="Calibri" w:cs="Arial"/>
                <w:b/>
                <w:bCs/>
                <w:sz w:val="18"/>
                <w:szCs w:val="18"/>
              </w:rPr>
              <w:t>Polulação</w:t>
            </w:r>
            <w:proofErr w:type="spellEnd"/>
            <w:r w:rsidRPr="003C592B">
              <w:rPr>
                <w:rFonts w:ascii="Calibri" w:hAnsi="Calibri" w:cs="Arial"/>
                <w:b/>
                <w:bCs/>
                <w:sz w:val="18"/>
                <w:szCs w:val="18"/>
              </w:rPr>
              <w:t xml:space="preserve"> Atendida; Pessoal e Encargos; Equipamentos Adquiridos, e outros.</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2048</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GESTÃO, COORD. E </w:t>
            </w:r>
            <w:proofErr w:type="gramStart"/>
            <w:r w:rsidRPr="003C592B">
              <w:rPr>
                <w:rFonts w:ascii="Calibri" w:hAnsi="Calibri" w:cs="Arial"/>
                <w:b/>
                <w:bCs/>
                <w:sz w:val="18"/>
                <w:szCs w:val="18"/>
              </w:rPr>
              <w:t>PLANEJAMENTO :</w:t>
            </w:r>
            <w:proofErr w:type="gramEnd"/>
            <w:r w:rsidRPr="003C592B">
              <w:rPr>
                <w:rFonts w:ascii="Calibri" w:hAnsi="Calibri" w:cs="Arial"/>
                <w:b/>
                <w:bCs/>
                <w:sz w:val="18"/>
                <w:szCs w:val="18"/>
              </w:rPr>
              <w:t xml:space="preserve"> SMAS, CRAS E CREAS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9.400,00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9.600,00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 </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lastRenderedPageBreak/>
              <w:t>Produto:</w:t>
            </w:r>
          </w:p>
        </w:tc>
        <w:tc>
          <w:tcPr>
            <w:tcW w:w="0" w:type="auto"/>
            <w:gridSpan w:val="5"/>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proofErr w:type="spellStart"/>
            <w:r w:rsidRPr="003C592B">
              <w:rPr>
                <w:rFonts w:ascii="Calibri" w:hAnsi="Calibri" w:cs="Arial"/>
                <w:b/>
                <w:bCs/>
                <w:sz w:val="18"/>
                <w:szCs w:val="18"/>
              </w:rPr>
              <w:t>Polulação</w:t>
            </w:r>
            <w:proofErr w:type="spellEnd"/>
            <w:r w:rsidRPr="003C592B">
              <w:rPr>
                <w:rFonts w:ascii="Calibri" w:hAnsi="Calibri" w:cs="Arial"/>
                <w:b/>
                <w:bCs/>
                <w:sz w:val="18"/>
                <w:szCs w:val="18"/>
              </w:rPr>
              <w:t xml:space="preserve"> Atendida; Pessoal e Encargos; Equipamentos Adquiridos, e outros.</w:t>
            </w:r>
          </w:p>
        </w:tc>
      </w:tr>
      <w:tr w:rsidR="003C592B" w:rsidRPr="003C592B" w:rsidTr="003C592B">
        <w:trPr>
          <w:trHeight w:val="360"/>
        </w:trPr>
        <w:tc>
          <w:tcPr>
            <w:tcW w:w="0" w:type="auto"/>
            <w:gridSpan w:val="7"/>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69"/>
        <w:gridCol w:w="550"/>
        <w:gridCol w:w="1022"/>
        <w:gridCol w:w="1101"/>
        <w:gridCol w:w="888"/>
        <w:gridCol w:w="1131"/>
        <w:gridCol w:w="1332"/>
        <w:gridCol w:w="1365"/>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13</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ESCOLAR DO ENSINO FUNDAMENTAL</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do Ensino Fundamental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Garantir a todos os alunos do Ensino Fundamental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98,00%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R$ 5.000.000,00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R$ 1.250.000,00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1012</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Transporte Escolar do Ensino Fundamental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1.000.000,00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250.000,00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950.000,00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237.500,00 </w:t>
            </w:r>
          </w:p>
        </w:tc>
      </w:tr>
      <w:tr w:rsidR="003C592B" w:rsidRPr="003C592B" w:rsidTr="003C592B">
        <w:trPr>
          <w:trHeight w:val="46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Adquiridos; Convênio e Parcerias Firmados; Instalações Construídas ou Ampliadas; Imóveis </w:t>
            </w:r>
            <w:proofErr w:type="gramStart"/>
            <w:r w:rsidRPr="003C592B">
              <w:rPr>
                <w:rFonts w:ascii="Calibri" w:hAnsi="Calibri" w:cs="Arial"/>
                <w:b/>
                <w:bCs/>
                <w:sz w:val="18"/>
                <w:szCs w:val="18"/>
              </w:rPr>
              <w:t xml:space="preserve">Adquiridos;   </w:t>
            </w:r>
            <w:proofErr w:type="gramEnd"/>
            <w:r w:rsidRPr="003C592B">
              <w:rPr>
                <w:rFonts w:ascii="Calibri" w:hAnsi="Calibri" w:cs="Arial"/>
                <w:b/>
                <w:bCs/>
                <w:sz w:val="18"/>
                <w:szCs w:val="18"/>
              </w:rPr>
              <w:t xml:space="preserve">Etc.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2019</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do Ensino Fundamental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4.000.000,00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1.000.000,00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1.880.000,00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470.000,00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1.920.000,00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480.000,00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200.000,00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50.000,00 </w:t>
            </w:r>
          </w:p>
        </w:tc>
      </w:tr>
      <w:tr w:rsidR="003C592B" w:rsidRPr="003C592B" w:rsidTr="003C592B">
        <w:trPr>
          <w:trHeight w:val="60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75"/>
        <w:gridCol w:w="551"/>
        <w:gridCol w:w="1021"/>
        <w:gridCol w:w="1100"/>
        <w:gridCol w:w="887"/>
        <w:gridCol w:w="1238"/>
        <w:gridCol w:w="1277"/>
        <w:gridCol w:w="1309"/>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14</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ESCOLAR DA EDUCAÇÃO INFANTIL</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da Educação Infantil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a todos os alunos da Educação </w:t>
            </w:r>
            <w:proofErr w:type="spellStart"/>
            <w:r w:rsidRPr="003C592B">
              <w:rPr>
                <w:rFonts w:ascii="Calibri" w:hAnsi="Calibri" w:cs="Arial"/>
                <w:b/>
                <w:bCs/>
                <w:sz w:val="18"/>
                <w:szCs w:val="18"/>
              </w:rPr>
              <w:t>Infantildo</w:t>
            </w:r>
            <w:proofErr w:type="spellEnd"/>
            <w:r w:rsidRPr="003C592B">
              <w:rPr>
                <w:rFonts w:ascii="Calibri" w:hAnsi="Calibri" w:cs="Arial"/>
                <w:b/>
                <w:bCs/>
                <w:sz w:val="18"/>
                <w:szCs w:val="18"/>
              </w:rPr>
              <w:t xml:space="preserve">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R$ 550.000,00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R$ 137.500,00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1013</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Transporte Escolar da Educação Infantil</w:t>
            </w:r>
          </w:p>
        </w:tc>
        <w:tc>
          <w:tcPr>
            <w:tcW w:w="0" w:type="auto"/>
            <w:vMerge w:val="restart"/>
            <w:tcBorders>
              <w:top w:val="nil"/>
              <w:left w:val="dashed" w:sz="4" w:space="0" w:color="auto"/>
              <w:bottom w:val="dashed" w:sz="4" w:space="0" w:color="000000"/>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625,00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47.500,00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11.875,00 </w:t>
            </w:r>
          </w:p>
        </w:tc>
      </w:tr>
      <w:tr w:rsidR="003C592B" w:rsidRPr="003C592B" w:rsidTr="003C592B">
        <w:trPr>
          <w:trHeight w:val="51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Adquiridos; Convênio e Parcerias Firmados; Instalações Construídas ou Ampliadas; Imóveis </w:t>
            </w:r>
            <w:proofErr w:type="gramStart"/>
            <w:r w:rsidRPr="003C592B">
              <w:rPr>
                <w:rFonts w:ascii="Calibri" w:hAnsi="Calibri" w:cs="Arial"/>
                <w:b/>
                <w:bCs/>
                <w:sz w:val="18"/>
                <w:szCs w:val="18"/>
              </w:rPr>
              <w:t xml:space="preserve">Adquiridos;   </w:t>
            </w:r>
            <w:proofErr w:type="gramEnd"/>
            <w:r w:rsidRPr="003C592B">
              <w:rPr>
                <w:rFonts w:ascii="Calibri" w:hAnsi="Calibri" w:cs="Arial"/>
                <w:b/>
                <w:bCs/>
                <w:sz w:val="18"/>
                <w:szCs w:val="18"/>
              </w:rPr>
              <w:t xml:space="preserve">Etc.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da Educação Infantil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58.750,00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60.000,00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6.250,00 </w:t>
            </w:r>
          </w:p>
        </w:tc>
      </w:tr>
      <w:tr w:rsidR="003C592B" w:rsidRPr="003C592B" w:rsidTr="003C592B">
        <w:trPr>
          <w:trHeight w:val="73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75"/>
        <w:gridCol w:w="551"/>
        <w:gridCol w:w="1021"/>
        <w:gridCol w:w="1100"/>
        <w:gridCol w:w="887"/>
        <w:gridCol w:w="1252"/>
        <w:gridCol w:w="1301"/>
        <w:gridCol w:w="1271"/>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15</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ESCOLAR DA EDUCAÇÃO ESPECIAL</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da Educação Especial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Garantir a todos os alunos da Educação Especial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98,00%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R$ 250.000,00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R$ 62.500,00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1014</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Transporte Escolar da Educação Especial</w:t>
            </w:r>
          </w:p>
        </w:tc>
        <w:tc>
          <w:tcPr>
            <w:tcW w:w="0" w:type="auto"/>
            <w:vMerge w:val="restart"/>
            <w:tcBorders>
              <w:top w:val="nil"/>
              <w:left w:val="dashed" w:sz="4" w:space="0" w:color="auto"/>
              <w:bottom w:val="dashed" w:sz="4" w:space="0" w:color="000000"/>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625,00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000000"/>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47.500,00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11.875,00 </w:t>
            </w:r>
          </w:p>
        </w:tc>
      </w:tr>
      <w:tr w:rsidR="003C592B" w:rsidRPr="003C592B" w:rsidTr="003C592B">
        <w:trPr>
          <w:trHeight w:val="46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Adquiridos; Convênio e Parcerias Firmados; Instalações Construídas ou Ampliadas; Imóveis </w:t>
            </w:r>
            <w:proofErr w:type="gramStart"/>
            <w:r w:rsidRPr="003C592B">
              <w:rPr>
                <w:rFonts w:ascii="Calibri" w:hAnsi="Calibri" w:cs="Arial"/>
                <w:b/>
                <w:bCs/>
                <w:sz w:val="18"/>
                <w:szCs w:val="18"/>
              </w:rPr>
              <w:t xml:space="preserve">Adquiridos;   </w:t>
            </w:r>
            <w:proofErr w:type="gramEnd"/>
            <w:r w:rsidRPr="003C592B">
              <w:rPr>
                <w:rFonts w:ascii="Calibri" w:hAnsi="Calibri" w:cs="Arial"/>
                <w:b/>
                <w:bCs/>
                <w:sz w:val="18"/>
                <w:szCs w:val="18"/>
              </w:rPr>
              <w:t xml:space="preserve">Etc.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2021</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da Educação Especial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200.000,00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94.000,00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23.500,00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96.000,00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24.000,00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r>
      <w:tr w:rsidR="003C592B" w:rsidRPr="003C592B" w:rsidTr="003C592B">
        <w:trPr>
          <w:trHeight w:val="6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40"/>
        <w:gridCol w:w="533"/>
        <w:gridCol w:w="1029"/>
        <w:gridCol w:w="1108"/>
        <w:gridCol w:w="894"/>
        <w:gridCol w:w="1262"/>
        <w:gridCol w:w="1311"/>
        <w:gridCol w:w="1281"/>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lastRenderedPageBreak/>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16</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DA EDUCAÇÃO DE JOVENS E ADULTOS</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da Educação de Jovens e Adultos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Garantir a todos os alunos da Educação de Jovens e Adultos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98,00%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R$ 200.000,00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R$ 50.000,00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proofErr w:type="gramStart"/>
            <w:r w:rsidRPr="003C592B">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1015</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Novos Investimentos Transporte Escolar da Educação de Jovens e Adultos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12.500,00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2.500,00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625,00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47.500,00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11.875,00 </w:t>
            </w:r>
          </w:p>
        </w:tc>
      </w:tr>
      <w:tr w:rsidR="003C592B" w:rsidRPr="003C592B" w:rsidTr="003C592B">
        <w:trPr>
          <w:trHeight w:val="54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Equipamentos e Materiais </w:t>
            </w:r>
            <w:proofErr w:type="spellStart"/>
            <w:r w:rsidRPr="003C592B">
              <w:rPr>
                <w:rFonts w:ascii="Calibri" w:hAnsi="Calibri" w:cs="Arial"/>
                <w:b/>
                <w:bCs/>
                <w:sz w:val="18"/>
                <w:szCs w:val="18"/>
              </w:rPr>
              <w:t>Aquiridos</w:t>
            </w:r>
            <w:proofErr w:type="spellEnd"/>
            <w:r w:rsidRPr="003C592B">
              <w:rPr>
                <w:rFonts w:ascii="Calibri" w:hAnsi="Calibri" w:cs="Arial"/>
                <w:b/>
                <w:bCs/>
                <w:sz w:val="18"/>
                <w:szCs w:val="18"/>
              </w:rPr>
              <w:t xml:space="preserve">; Equipamentos de Informática Adquiridos; Veículos Adquiridos; Convênio e Parcerias Firmados; Instalações Construídas ou Ampliadas; Imóveis </w:t>
            </w:r>
            <w:proofErr w:type="gramStart"/>
            <w:r w:rsidRPr="003C592B">
              <w:rPr>
                <w:rFonts w:ascii="Calibri" w:hAnsi="Calibri" w:cs="Arial"/>
                <w:b/>
                <w:bCs/>
                <w:sz w:val="18"/>
                <w:szCs w:val="18"/>
              </w:rPr>
              <w:t xml:space="preserve">Adquiridos;   </w:t>
            </w:r>
            <w:proofErr w:type="gramEnd"/>
            <w:r w:rsidRPr="003C592B">
              <w:rPr>
                <w:rFonts w:ascii="Calibri" w:hAnsi="Calibri" w:cs="Arial"/>
                <w:b/>
                <w:bCs/>
                <w:sz w:val="18"/>
                <w:szCs w:val="18"/>
              </w:rPr>
              <w:t xml:space="preserve">Etc.   </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2022</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da Educação de Jovens e Adultos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150.000,00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37.500,00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70.500,00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17.625,00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72.000,00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18.000,00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7.500,00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1.875,00 </w:t>
            </w:r>
          </w:p>
        </w:tc>
      </w:tr>
      <w:tr w:rsidR="003C592B" w:rsidRPr="003C592B" w:rsidTr="003C592B">
        <w:trPr>
          <w:trHeight w:val="61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90"/>
        <w:gridCol w:w="560"/>
        <w:gridCol w:w="1017"/>
        <w:gridCol w:w="1125"/>
        <w:gridCol w:w="855"/>
        <w:gridCol w:w="1306"/>
        <w:gridCol w:w="1234"/>
        <w:gridCol w:w="1271"/>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lastRenderedPageBreak/>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17</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DO ENSINO SUPERIOR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do Ensino Superior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a todos os </w:t>
            </w:r>
            <w:proofErr w:type="gramStart"/>
            <w:r w:rsidRPr="003C592B">
              <w:rPr>
                <w:rFonts w:ascii="Calibri" w:hAnsi="Calibri" w:cs="Arial"/>
                <w:b/>
                <w:bCs/>
                <w:sz w:val="18"/>
                <w:szCs w:val="18"/>
              </w:rPr>
              <w:t>alunos  do</w:t>
            </w:r>
            <w:proofErr w:type="gramEnd"/>
            <w:r w:rsidRPr="003C592B">
              <w:rPr>
                <w:rFonts w:ascii="Calibri" w:hAnsi="Calibri" w:cs="Arial"/>
                <w:b/>
                <w:bCs/>
                <w:sz w:val="18"/>
                <w:szCs w:val="18"/>
              </w:rPr>
              <w:t xml:space="preserve"> Ensino Superior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50,00%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R$ 90.000,00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R$ 22.500,00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2023</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do Ensino Superior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90.000,00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22.500,00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42.300,00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10.575,00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43.200,00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10.800,00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1.125,00 </w:t>
            </w:r>
          </w:p>
        </w:tc>
      </w:tr>
      <w:tr w:rsidR="003C592B" w:rsidRPr="003C592B" w:rsidTr="003C592B">
        <w:trPr>
          <w:trHeight w:val="73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97"/>
        <w:gridCol w:w="563"/>
        <w:gridCol w:w="1016"/>
        <w:gridCol w:w="1123"/>
        <w:gridCol w:w="854"/>
        <w:gridCol w:w="1304"/>
        <w:gridCol w:w="1232"/>
        <w:gridCol w:w="1269"/>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18</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DO ENSINO MÉDIO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do Ensino Médio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a todos os </w:t>
            </w:r>
            <w:proofErr w:type="gramStart"/>
            <w:r w:rsidRPr="003C592B">
              <w:rPr>
                <w:rFonts w:ascii="Calibri" w:hAnsi="Calibri" w:cs="Arial"/>
                <w:b/>
                <w:bCs/>
                <w:sz w:val="18"/>
                <w:szCs w:val="18"/>
              </w:rPr>
              <w:t>alunos  do</w:t>
            </w:r>
            <w:proofErr w:type="gramEnd"/>
            <w:r w:rsidRPr="003C592B">
              <w:rPr>
                <w:rFonts w:ascii="Calibri" w:hAnsi="Calibri" w:cs="Arial"/>
                <w:b/>
                <w:bCs/>
                <w:sz w:val="18"/>
                <w:szCs w:val="18"/>
              </w:rPr>
              <w:t xml:space="preserve"> Ensino Médio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80,00%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R$ 90.000,00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R$ 22.500,00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lastRenderedPageBreak/>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2024</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Promoção do Transporte </w:t>
            </w:r>
            <w:proofErr w:type="gramStart"/>
            <w:r w:rsidRPr="003C592B">
              <w:rPr>
                <w:rFonts w:ascii="Calibri" w:hAnsi="Calibri" w:cs="Arial"/>
                <w:b/>
                <w:bCs/>
                <w:sz w:val="18"/>
                <w:szCs w:val="18"/>
              </w:rPr>
              <w:t>Escolar :</w:t>
            </w:r>
            <w:proofErr w:type="gramEnd"/>
            <w:r w:rsidRPr="003C592B">
              <w:rPr>
                <w:rFonts w:ascii="Calibri" w:hAnsi="Calibri" w:cs="Arial"/>
                <w:b/>
                <w:bCs/>
                <w:sz w:val="18"/>
                <w:szCs w:val="18"/>
              </w:rPr>
              <w:t xml:space="preserve"> Ensino Médio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90.000,00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22.500,00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42.300,00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10.575,00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43.200,00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10.800,00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1.125,00 </w:t>
            </w:r>
          </w:p>
        </w:tc>
      </w:tr>
      <w:tr w:rsidR="003C592B" w:rsidRPr="003C592B" w:rsidTr="003C592B">
        <w:trPr>
          <w:trHeight w:val="87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Convênios e Parcerias Firmados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75"/>
        <w:gridCol w:w="551"/>
        <w:gridCol w:w="1021"/>
        <w:gridCol w:w="1069"/>
        <w:gridCol w:w="917"/>
        <w:gridCol w:w="1311"/>
        <w:gridCol w:w="1238"/>
        <w:gridCol w:w="1276"/>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19</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DO ENSINO PROFISSIONALIZANTE</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Assegurar a todos os alunos do Ensino Profissionalizante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a todos os </w:t>
            </w:r>
            <w:proofErr w:type="gramStart"/>
            <w:r w:rsidRPr="003C592B">
              <w:rPr>
                <w:rFonts w:ascii="Calibri" w:hAnsi="Calibri" w:cs="Arial"/>
                <w:b/>
                <w:bCs/>
                <w:sz w:val="18"/>
                <w:szCs w:val="18"/>
              </w:rPr>
              <w:t>alunos  do</w:t>
            </w:r>
            <w:proofErr w:type="gramEnd"/>
            <w:r w:rsidRPr="003C592B">
              <w:rPr>
                <w:rFonts w:ascii="Calibri" w:hAnsi="Calibri" w:cs="Arial"/>
                <w:b/>
                <w:bCs/>
                <w:sz w:val="18"/>
                <w:szCs w:val="18"/>
              </w:rPr>
              <w:t xml:space="preserve"> Ensino Profissionalizante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60,00%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R$ 90.000,00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R$ 22.500,00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2025</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Promoção do Transporte Escolar do Ensino Profissionalizante</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90.000,00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22.500,00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42.300,00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10.575,00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43.200,00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10.800,00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4.500,00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1.125,00 </w:t>
            </w:r>
          </w:p>
        </w:tc>
      </w:tr>
      <w:tr w:rsidR="003C592B" w:rsidRPr="003C592B" w:rsidTr="003C592B">
        <w:trPr>
          <w:trHeight w:val="85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lastRenderedPageBreak/>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80"/>
        <w:gridCol w:w="554"/>
        <w:gridCol w:w="1020"/>
        <w:gridCol w:w="1126"/>
        <w:gridCol w:w="858"/>
        <w:gridCol w:w="1309"/>
        <w:gridCol w:w="1237"/>
        <w:gridCol w:w="1274"/>
      </w:tblGrid>
      <w:tr w:rsidR="003C592B" w:rsidRPr="003C592B" w:rsidTr="003C592B">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SECRETARIA MUNICIPAL DE EDUCAÇÃO, CULT. E DESPORTO</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PREFEITURA</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GESTÃO E DESENVOLVIMENTO DO TRANSPORTE PARA CURSO PREVESTIBULAR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Assegurar a todos os alunos em cursos </w:t>
            </w:r>
            <w:proofErr w:type="spellStart"/>
            <w:r w:rsidRPr="003C592B">
              <w:rPr>
                <w:rFonts w:ascii="Calibri" w:hAnsi="Calibri" w:cs="Arial"/>
                <w:b/>
                <w:bCs/>
                <w:sz w:val="18"/>
                <w:szCs w:val="18"/>
              </w:rPr>
              <w:t>prevestibular</w:t>
            </w:r>
            <w:proofErr w:type="spellEnd"/>
            <w:r w:rsidRPr="003C592B">
              <w:rPr>
                <w:rFonts w:ascii="Calibri" w:hAnsi="Calibri" w:cs="Arial"/>
                <w:b/>
                <w:bCs/>
                <w:sz w:val="18"/>
                <w:szCs w:val="18"/>
              </w:rPr>
              <w:t xml:space="preserve"> transporte escolar.</w:t>
            </w: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Garantir a todos os </w:t>
            </w:r>
            <w:proofErr w:type="gramStart"/>
            <w:r w:rsidRPr="003C592B">
              <w:rPr>
                <w:rFonts w:ascii="Calibri" w:hAnsi="Calibri" w:cs="Arial"/>
                <w:b/>
                <w:bCs/>
                <w:sz w:val="18"/>
                <w:szCs w:val="18"/>
              </w:rPr>
              <w:t>alunos  em</w:t>
            </w:r>
            <w:proofErr w:type="gramEnd"/>
            <w:r w:rsidRPr="003C592B">
              <w:rPr>
                <w:rFonts w:ascii="Calibri" w:hAnsi="Calibri" w:cs="Arial"/>
                <w:b/>
                <w:bCs/>
                <w:sz w:val="18"/>
                <w:szCs w:val="18"/>
              </w:rPr>
              <w:t xml:space="preserve"> cursos </w:t>
            </w:r>
            <w:proofErr w:type="spellStart"/>
            <w:r w:rsidRPr="003C592B">
              <w:rPr>
                <w:rFonts w:ascii="Calibri" w:hAnsi="Calibri" w:cs="Arial"/>
                <w:b/>
                <w:bCs/>
                <w:sz w:val="18"/>
                <w:szCs w:val="18"/>
              </w:rPr>
              <w:t>prevestibular</w:t>
            </w:r>
            <w:proofErr w:type="spellEnd"/>
            <w:r w:rsidRPr="003C592B">
              <w:rPr>
                <w:rFonts w:ascii="Calibri" w:hAnsi="Calibri" w:cs="Arial"/>
                <w:b/>
                <w:bCs/>
                <w:sz w:val="18"/>
                <w:szCs w:val="18"/>
              </w:rPr>
              <w:t xml:space="preserve"> transporte escolar.</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w:t>
            </w:r>
          </w:p>
        </w:tc>
      </w:tr>
      <w:tr w:rsidR="003C592B" w:rsidRPr="003C592B" w:rsidTr="003C592B">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C592B" w:rsidRPr="003C592B" w:rsidRDefault="003C592B" w:rsidP="003C592B">
            <w:pPr>
              <w:rPr>
                <w:rFonts w:ascii="Calibri" w:hAnsi="Calibri" w:cs="Arial"/>
                <w:sz w:val="18"/>
                <w:szCs w:val="18"/>
              </w:rPr>
            </w:pPr>
            <w:r w:rsidRPr="003C592B">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50,00%</w:t>
            </w:r>
          </w:p>
        </w:tc>
        <w:tc>
          <w:tcPr>
            <w:tcW w:w="0" w:type="auto"/>
            <w:tcBorders>
              <w:top w:val="nil"/>
              <w:left w:val="nil"/>
              <w:bottom w:val="dashed" w:sz="4" w:space="0" w:color="auto"/>
              <w:right w:val="double" w:sz="6" w:space="0" w:color="auto"/>
            </w:tcBorders>
            <w:shd w:val="clear" w:color="auto" w:fill="auto"/>
            <w:noWrap/>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 </w:t>
            </w:r>
          </w:p>
        </w:tc>
      </w:tr>
      <w:tr w:rsidR="003C592B" w:rsidRPr="003C592B" w:rsidTr="003C592B">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R$ 70.000,00</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right"/>
              <w:rPr>
                <w:rFonts w:ascii="Calibri" w:hAnsi="Calibri" w:cs="Arial"/>
                <w:b/>
                <w:bCs/>
                <w:sz w:val="18"/>
                <w:szCs w:val="18"/>
              </w:rPr>
            </w:pPr>
            <w:r w:rsidRPr="003C592B">
              <w:rPr>
                <w:rFonts w:ascii="Calibri" w:hAnsi="Calibri" w:cs="Arial"/>
                <w:b/>
                <w:bCs/>
                <w:sz w:val="18"/>
                <w:szCs w:val="18"/>
              </w:rPr>
              <w:t>R$ 17.500,00</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2.020</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C592B" w:rsidRPr="003C592B" w:rsidRDefault="003C592B" w:rsidP="003C592B">
            <w:pPr>
              <w:rPr>
                <w:rFonts w:ascii="Calibri" w:hAnsi="Calibri" w:cs="Arial"/>
                <w:b/>
                <w:bCs/>
                <w:sz w:val="18"/>
                <w:szCs w:val="18"/>
              </w:rPr>
            </w:pPr>
          </w:p>
        </w:tc>
      </w:tr>
      <w:tr w:rsidR="003C592B" w:rsidRPr="003C592B" w:rsidTr="003C592B">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2026</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Promoção do Transporte </w:t>
            </w:r>
            <w:proofErr w:type="gramStart"/>
            <w:r w:rsidRPr="003C592B">
              <w:rPr>
                <w:rFonts w:ascii="Calibri" w:hAnsi="Calibri" w:cs="Arial"/>
                <w:b/>
                <w:bCs/>
                <w:sz w:val="18"/>
                <w:szCs w:val="18"/>
              </w:rPr>
              <w:t>Escolar  Cursos</w:t>
            </w:r>
            <w:proofErr w:type="gramEnd"/>
            <w:r w:rsidRPr="003C592B">
              <w:rPr>
                <w:rFonts w:ascii="Calibri" w:hAnsi="Calibri" w:cs="Arial"/>
                <w:b/>
                <w:bCs/>
                <w:sz w:val="18"/>
                <w:szCs w:val="18"/>
              </w:rPr>
              <w:t xml:space="preserve"> </w:t>
            </w:r>
            <w:proofErr w:type="spellStart"/>
            <w:r w:rsidRPr="003C592B">
              <w:rPr>
                <w:rFonts w:ascii="Calibri" w:hAnsi="Calibri" w:cs="Arial"/>
                <w:b/>
                <w:bCs/>
                <w:sz w:val="18"/>
                <w:szCs w:val="18"/>
              </w:rPr>
              <w:t>Pre</w:t>
            </w:r>
            <w:proofErr w:type="spellEnd"/>
            <w:r w:rsidRPr="003C592B">
              <w:rPr>
                <w:rFonts w:ascii="Calibri" w:hAnsi="Calibri" w:cs="Arial"/>
                <w:b/>
                <w:bCs/>
                <w:sz w:val="18"/>
                <w:szCs w:val="18"/>
              </w:rPr>
              <w:t xml:space="preserve"> Vestibular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sz w:val="18"/>
                <w:szCs w:val="18"/>
              </w:rPr>
            </w:pPr>
            <w:r w:rsidRPr="003C592B">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25,00%</w:t>
            </w:r>
          </w:p>
        </w:tc>
      </w:tr>
      <w:tr w:rsidR="003C592B" w:rsidRPr="003C592B" w:rsidTr="003C592B">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C592B" w:rsidRPr="003C592B" w:rsidRDefault="003C592B" w:rsidP="003C592B">
            <w:pPr>
              <w:jc w:val="center"/>
              <w:rPr>
                <w:rFonts w:ascii="Calibri" w:hAnsi="Calibri" w:cs="Arial"/>
                <w:b/>
                <w:bCs/>
                <w:sz w:val="18"/>
                <w:szCs w:val="18"/>
              </w:rPr>
            </w:pPr>
            <w:r w:rsidRPr="003C592B">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70.000,00 </w:t>
            </w:r>
          </w:p>
        </w:tc>
        <w:tc>
          <w:tcPr>
            <w:tcW w:w="0" w:type="auto"/>
            <w:tcBorders>
              <w:top w:val="nil"/>
              <w:left w:val="nil"/>
              <w:bottom w:val="dashed" w:sz="4" w:space="0" w:color="auto"/>
              <w:right w:val="double" w:sz="6" w:space="0" w:color="auto"/>
            </w:tcBorders>
            <w:shd w:val="clear" w:color="000000" w:fill="FFFFFF"/>
            <w:vAlign w:val="center"/>
            <w:hideMark/>
          </w:tcPr>
          <w:p w:rsidR="003C592B" w:rsidRPr="003C592B" w:rsidRDefault="003C592B" w:rsidP="003C592B">
            <w:pPr>
              <w:jc w:val="center"/>
              <w:rPr>
                <w:rFonts w:ascii="Calibri" w:hAnsi="Calibri" w:cs="Arial"/>
                <w:b/>
                <w:bCs/>
                <w:color w:val="7030A0"/>
                <w:sz w:val="18"/>
                <w:szCs w:val="18"/>
              </w:rPr>
            </w:pPr>
            <w:r w:rsidRPr="003C592B">
              <w:rPr>
                <w:rFonts w:ascii="Calibri" w:hAnsi="Calibri" w:cs="Arial"/>
                <w:b/>
                <w:bCs/>
                <w:color w:val="7030A0"/>
                <w:sz w:val="18"/>
                <w:szCs w:val="18"/>
              </w:rPr>
              <w:t xml:space="preserve"> R$        17.500,00 </w:t>
            </w:r>
          </w:p>
        </w:tc>
      </w:tr>
      <w:tr w:rsidR="003C592B" w:rsidRPr="003C592B" w:rsidTr="003C592B">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C592B" w:rsidRPr="003C592B" w:rsidRDefault="003C592B" w:rsidP="003C592B">
            <w:pPr>
              <w:rPr>
                <w:rFonts w:ascii="Calibri" w:hAnsi="Calibri" w:cs="Arial"/>
                <w:color w:val="7030A0"/>
                <w:sz w:val="18"/>
                <w:szCs w:val="18"/>
              </w:rPr>
            </w:pPr>
            <w:r w:rsidRPr="003C592B">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32.900,00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8.225,00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33.600,00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8.400,00 </w:t>
            </w:r>
          </w:p>
        </w:tc>
      </w:tr>
      <w:tr w:rsidR="003C592B" w:rsidRPr="003C592B" w:rsidTr="003C592B">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C592B" w:rsidRPr="003C592B" w:rsidRDefault="003C592B" w:rsidP="003C592B">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C592B" w:rsidRPr="003C592B" w:rsidRDefault="003C592B" w:rsidP="003C592B">
            <w:pPr>
              <w:jc w:val="right"/>
              <w:rPr>
                <w:rFonts w:ascii="Calibri" w:hAnsi="Calibri" w:cs="Arial"/>
                <w:color w:val="000099"/>
                <w:sz w:val="18"/>
                <w:szCs w:val="18"/>
              </w:rPr>
            </w:pPr>
            <w:r w:rsidRPr="003C592B">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C592B" w:rsidRPr="003C592B" w:rsidRDefault="003C592B" w:rsidP="003C592B">
            <w:pPr>
              <w:rPr>
                <w:rFonts w:ascii="Calibri" w:hAnsi="Calibri" w:cs="Arial"/>
                <w:color w:val="000099"/>
                <w:sz w:val="18"/>
                <w:szCs w:val="18"/>
              </w:rPr>
            </w:pPr>
            <w:r w:rsidRPr="003C592B">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C592B" w:rsidRPr="003C592B" w:rsidRDefault="003C592B" w:rsidP="003C592B">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3.500,00 </w:t>
            </w:r>
          </w:p>
        </w:tc>
        <w:tc>
          <w:tcPr>
            <w:tcW w:w="0" w:type="auto"/>
            <w:tcBorders>
              <w:top w:val="nil"/>
              <w:left w:val="nil"/>
              <w:bottom w:val="dashed" w:sz="4" w:space="0" w:color="auto"/>
              <w:right w:val="double" w:sz="6" w:space="0" w:color="auto"/>
            </w:tcBorders>
            <w:shd w:val="clear" w:color="000000" w:fill="EDEDED"/>
            <w:vAlign w:val="center"/>
            <w:hideMark/>
          </w:tcPr>
          <w:p w:rsidR="003C592B" w:rsidRPr="003C592B" w:rsidRDefault="003C592B" w:rsidP="003C592B">
            <w:pPr>
              <w:jc w:val="center"/>
              <w:rPr>
                <w:rFonts w:ascii="Calibri" w:hAnsi="Calibri" w:cs="Arial"/>
                <w:color w:val="000099"/>
                <w:sz w:val="18"/>
                <w:szCs w:val="18"/>
              </w:rPr>
            </w:pPr>
            <w:r w:rsidRPr="003C592B">
              <w:rPr>
                <w:rFonts w:ascii="Calibri" w:hAnsi="Calibri" w:cs="Arial"/>
                <w:color w:val="000099"/>
                <w:sz w:val="18"/>
                <w:szCs w:val="18"/>
              </w:rPr>
              <w:t xml:space="preserve"> R$             875,00 </w:t>
            </w:r>
          </w:p>
        </w:tc>
      </w:tr>
      <w:tr w:rsidR="003C592B" w:rsidRPr="003C592B" w:rsidTr="003C592B">
        <w:trPr>
          <w:trHeight w:val="78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C592B" w:rsidRPr="003C592B" w:rsidRDefault="003C592B" w:rsidP="003C592B">
            <w:pPr>
              <w:rPr>
                <w:rFonts w:ascii="Calibri" w:hAnsi="Calibri" w:cs="Arial"/>
                <w:b/>
                <w:bCs/>
                <w:sz w:val="18"/>
                <w:szCs w:val="18"/>
              </w:rPr>
            </w:pPr>
            <w:r w:rsidRPr="003C592B">
              <w:rPr>
                <w:rFonts w:ascii="Calibri" w:hAnsi="Calibri" w:cs="Arial"/>
                <w:b/>
                <w:bCs/>
                <w:sz w:val="18"/>
                <w:szCs w:val="18"/>
              </w:rPr>
              <w:t xml:space="preserve">População Atendida; Convênio e Parcerias Firmadas; Alunos Transportados; </w:t>
            </w:r>
            <w:proofErr w:type="spellStart"/>
            <w:r w:rsidRPr="003C592B">
              <w:rPr>
                <w:rFonts w:ascii="Calibri" w:hAnsi="Calibri" w:cs="Arial"/>
                <w:b/>
                <w:bCs/>
                <w:sz w:val="18"/>
                <w:szCs w:val="18"/>
              </w:rPr>
              <w:t>Veiculos</w:t>
            </w:r>
            <w:proofErr w:type="spellEnd"/>
            <w:r w:rsidRPr="003C592B">
              <w:rPr>
                <w:rFonts w:ascii="Calibri" w:hAnsi="Calibri" w:cs="Arial"/>
                <w:b/>
                <w:bCs/>
                <w:sz w:val="18"/>
                <w:szCs w:val="18"/>
              </w:rPr>
              <w:t xml:space="preserve"> Adquiridos; </w:t>
            </w:r>
            <w:proofErr w:type="gramStart"/>
            <w:r w:rsidRPr="003C592B">
              <w:rPr>
                <w:rFonts w:ascii="Calibri" w:hAnsi="Calibri" w:cs="Arial"/>
                <w:b/>
                <w:bCs/>
                <w:sz w:val="18"/>
                <w:szCs w:val="18"/>
              </w:rPr>
              <w:t>Materiais,  Equipamentos</w:t>
            </w:r>
            <w:proofErr w:type="gramEnd"/>
            <w:r w:rsidRPr="003C592B">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C592B" w:rsidRPr="003C592B" w:rsidTr="003C592B">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C592B" w:rsidRPr="003C592B" w:rsidRDefault="003C592B" w:rsidP="003C592B">
            <w:pPr>
              <w:rPr>
                <w:rFonts w:ascii="Calibri" w:hAnsi="Calibri" w:cs="Arial"/>
                <w:sz w:val="18"/>
                <w:szCs w:val="18"/>
              </w:rPr>
            </w:pPr>
            <w:r w:rsidRPr="003C592B">
              <w:rPr>
                <w:rFonts w:ascii="Calibri" w:hAnsi="Calibri" w:cs="Arial"/>
                <w:b/>
                <w:bCs/>
                <w:sz w:val="18"/>
                <w:szCs w:val="18"/>
              </w:rPr>
              <w:t>(*</w:t>
            </w:r>
            <w:proofErr w:type="gramStart"/>
            <w:r w:rsidRPr="003C592B">
              <w:rPr>
                <w:rFonts w:ascii="Calibri" w:hAnsi="Calibri" w:cs="Arial"/>
                <w:b/>
                <w:bCs/>
                <w:sz w:val="18"/>
                <w:szCs w:val="18"/>
              </w:rPr>
              <w:t>)  Tipo</w:t>
            </w:r>
            <w:proofErr w:type="gramEnd"/>
            <w:r w:rsidRPr="003C592B">
              <w:rPr>
                <w:rFonts w:ascii="Calibri" w:hAnsi="Calibri" w:cs="Arial"/>
                <w:b/>
                <w:bCs/>
                <w:sz w:val="18"/>
                <w:szCs w:val="18"/>
              </w:rPr>
              <w:t xml:space="preserve">: </w:t>
            </w:r>
            <w:r w:rsidRPr="003C592B">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090"/>
        <w:gridCol w:w="559"/>
        <w:gridCol w:w="1018"/>
        <w:gridCol w:w="1125"/>
        <w:gridCol w:w="855"/>
        <w:gridCol w:w="1306"/>
        <w:gridCol w:w="1234"/>
        <w:gridCol w:w="1271"/>
      </w:tblGrid>
      <w:tr w:rsidR="00332A0A" w:rsidRPr="00332A0A" w:rsidTr="00332A0A">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03</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SECRETARIA MUNICIPAL DE EDUCAÇÃO, CULT. E DESPORTO</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PREFEITURA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21</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E DESENVOLVIMENTO DO TRANSPORTE ESCOLAR DE DOCENTES</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Assegurar aos Docentes acesso ao transporte escolar.</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Garantir aos Docentes acesso ao transporte escolar.</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sz w:val="18"/>
                <w:szCs w:val="18"/>
              </w:rPr>
            </w:pPr>
            <w:r w:rsidRPr="00332A0A">
              <w:rPr>
                <w:rFonts w:ascii="Calibri" w:hAnsi="Calibri" w:cs="Arial"/>
                <w:sz w:val="18"/>
                <w:szCs w:val="18"/>
              </w:rPr>
              <w:t>Acesso ao Transporte Escolar.</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30,00%</w:t>
            </w:r>
          </w:p>
        </w:tc>
        <w:tc>
          <w:tcPr>
            <w:tcW w:w="0" w:type="auto"/>
            <w:tcBorders>
              <w:top w:val="nil"/>
              <w:left w:val="nil"/>
              <w:bottom w:val="dashed" w:sz="4" w:space="0" w:color="auto"/>
              <w:right w:val="double" w:sz="6"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 </w:t>
            </w:r>
          </w:p>
        </w:tc>
      </w:tr>
      <w:tr w:rsidR="00332A0A" w:rsidRPr="00332A0A" w:rsidTr="00332A0A">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lastRenderedPageBreak/>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R$ 80.000,00</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right"/>
              <w:rPr>
                <w:rFonts w:ascii="Calibri" w:hAnsi="Calibri" w:cs="Arial"/>
                <w:b/>
                <w:bCs/>
                <w:sz w:val="18"/>
                <w:szCs w:val="18"/>
              </w:rPr>
            </w:pPr>
            <w:r w:rsidRPr="00332A0A">
              <w:rPr>
                <w:rFonts w:ascii="Calibri" w:hAnsi="Calibri" w:cs="Arial"/>
                <w:b/>
                <w:bCs/>
                <w:sz w:val="18"/>
                <w:szCs w:val="18"/>
              </w:rPr>
              <w:t>R$ 20.000,00</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32A0A" w:rsidRPr="00332A0A" w:rsidRDefault="00332A0A" w:rsidP="00332A0A">
            <w:pPr>
              <w:rPr>
                <w:rFonts w:ascii="Calibri" w:hAnsi="Calibri" w:cs="Arial"/>
                <w:b/>
                <w:bCs/>
                <w:sz w:val="18"/>
                <w:szCs w:val="18"/>
              </w:rPr>
            </w:pP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2033</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Promoção do Transporte </w:t>
            </w:r>
            <w:proofErr w:type="gramStart"/>
            <w:r w:rsidRPr="00332A0A">
              <w:rPr>
                <w:rFonts w:ascii="Calibri" w:hAnsi="Calibri" w:cs="Arial"/>
                <w:b/>
                <w:bCs/>
                <w:sz w:val="18"/>
                <w:szCs w:val="18"/>
              </w:rPr>
              <w:t>Escolar :</w:t>
            </w:r>
            <w:proofErr w:type="gramEnd"/>
            <w:r w:rsidRPr="00332A0A">
              <w:rPr>
                <w:rFonts w:ascii="Calibri" w:hAnsi="Calibri" w:cs="Arial"/>
                <w:b/>
                <w:bCs/>
                <w:sz w:val="18"/>
                <w:szCs w:val="18"/>
              </w:rPr>
              <w:t xml:space="preserve"> Docentes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80.000,00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20.000,00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Pessoal e Encargos Sociais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37.600,00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9.400,00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38.400,00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9.600,00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4.000,00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1.000,00 </w:t>
            </w:r>
          </w:p>
        </w:tc>
      </w:tr>
      <w:tr w:rsidR="00332A0A" w:rsidRPr="00332A0A" w:rsidTr="00332A0A">
        <w:trPr>
          <w:trHeight w:val="73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População Atendida; Convênio e Parcerias Firmadas; Alunos Transportados; </w:t>
            </w:r>
            <w:proofErr w:type="spellStart"/>
            <w:r w:rsidRPr="00332A0A">
              <w:rPr>
                <w:rFonts w:ascii="Calibri" w:hAnsi="Calibri" w:cs="Arial"/>
                <w:b/>
                <w:bCs/>
                <w:sz w:val="18"/>
                <w:szCs w:val="18"/>
              </w:rPr>
              <w:t>Veiculos</w:t>
            </w:r>
            <w:proofErr w:type="spellEnd"/>
            <w:r w:rsidRPr="00332A0A">
              <w:rPr>
                <w:rFonts w:ascii="Calibri" w:hAnsi="Calibri" w:cs="Arial"/>
                <w:b/>
                <w:bCs/>
                <w:sz w:val="18"/>
                <w:szCs w:val="18"/>
              </w:rPr>
              <w:t xml:space="preserve"> Adquiridos; </w:t>
            </w:r>
            <w:proofErr w:type="gramStart"/>
            <w:r w:rsidRPr="00332A0A">
              <w:rPr>
                <w:rFonts w:ascii="Calibri" w:hAnsi="Calibri" w:cs="Arial"/>
                <w:b/>
                <w:bCs/>
                <w:sz w:val="18"/>
                <w:szCs w:val="18"/>
              </w:rPr>
              <w:t>Materiais,  Equipamentos</w:t>
            </w:r>
            <w:proofErr w:type="gramEnd"/>
            <w:r w:rsidRPr="00332A0A">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32A0A" w:rsidRPr="00332A0A" w:rsidTr="00332A0A">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sz w:val="18"/>
                <w:szCs w:val="18"/>
              </w:rPr>
            </w:pPr>
            <w:r w:rsidRPr="00332A0A">
              <w:rPr>
                <w:rFonts w:ascii="Calibri" w:hAnsi="Calibri" w:cs="Arial"/>
                <w:b/>
                <w:bCs/>
                <w:sz w:val="18"/>
                <w:szCs w:val="18"/>
              </w:rPr>
              <w:t>(*</w:t>
            </w:r>
            <w:proofErr w:type="gramStart"/>
            <w:r w:rsidRPr="00332A0A">
              <w:rPr>
                <w:rFonts w:ascii="Calibri" w:hAnsi="Calibri" w:cs="Arial"/>
                <w:b/>
                <w:bCs/>
                <w:sz w:val="18"/>
                <w:szCs w:val="18"/>
              </w:rPr>
              <w:t>)  Tipo</w:t>
            </w:r>
            <w:proofErr w:type="gramEnd"/>
            <w:r w:rsidRPr="00332A0A">
              <w:rPr>
                <w:rFonts w:ascii="Calibri" w:hAnsi="Calibri" w:cs="Arial"/>
                <w:b/>
                <w:bCs/>
                <w:sz w:val="18"/>
                <w:szCs w:val="18"/>
              </w:rPr>
              <w:t xml:space="preserve">: </w:t>
            </w:r>
            <w:r w:rsidRPr="00332A0A">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101"/>
        <w:gridCol w:w="626"/>
        <w:gridCol w:w="1310"/>
        <w:gridCol w:w="987"/>
        <w:gridCol w:w="954"/>
        <w:gridCol w:w="939"/>
        <w:gridCol w:w="1238"/>
        <w:gridCol w:w="1303"/>
      </w:tblGrid>
      <w:tr w:rsidR="00332A0A" w:rsidRPr="00332A0A" w:rsidTr="00332A0A">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02</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PREFEITURA MUNICIPAL DE CHUVISCA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PREFEITURA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099</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RESERVA DE CONTINGENCIA</w:t>
            </w:r>
          </w:p>
        </w:tc>
      </w:tr>
      <w:tr w:rsidR="00332A0A" w:rsidRPr="00332A0A" w:rsidTr="00332A0A">
        <w:trPr>
          <w:trHeight w:val="51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PROMOVER A APLICAÇÃO EM DESPESAS DA EVENTOS DE QUALQUER NATUREZA, ATRAVES DA RESERVA DE CONTINGENCIA</w:t>
            </w:r>
          </w:p>
        </w:tc>
      </w:tr>
      <w:tr w:rsidR="00332A0A" w:rsidRPr="00332A0A" w:rsidTr="00332A0A">
        <w:trPr>
          <w:trHeight w:val="555"/>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GARANTIR A APLICAÇÃO EM DESPESAS DA EVENTOS DE QUALQUER NATUREZA, ATRAVES DA RESERVA DE CONTINGENCIA</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sz w:val="18"/>
                <w:szCs w:val="18"/>
              </w:rPr>
            </w:pPr>
            <w:r w:rsidRPr="00332A0A">
              <w:rPr>
                <w:rFonts w:ascii="Calibri" w:hAnsi="Calibri" w:cs="Arial"/>
                <w:sz w:val="18"/>
                <w:szCs w:val="18"/>
              </w:rPr>
              <w:t>RESERVA DE CONTINGENCIA</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100,00%</w:t>
            </w:r>
          </w:p>
        </w:tc>
        <w:tc>
          <w:tcPr>
            <w:tcW w:w="0" w:type="auto"/>
            <w:tcBorders>
              <w:top w:val="nil"/>
              <w:left w:val="nil"/>
              <w:bottom w:val="dashed" w:sz="4" w:space="0" w:color="auto"/>
              <w:right w:val="double" w:sz="6"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 </w:t>
            </w:r>
          </w:p>
        </w:tc>
      </w:tr>
      <w:tr w:rsidR="00332A0A" w:rsidRPr="00332A0A" w:rsidTr="00332A0A">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R$ 1.400.000,00</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right"/>
              <w:rPr>
                <w:rFonts w:ascii="Calibri" w:hAnsi="Calibri" w:cs="Arial"/>
                <w:b/>
                <w:bCs/>
                <w:sz w:val="18"/>
                <w:szCs w:val="18"/>
              </w:rPr>
            </w:pPr>
            <w:r w:rsidRPr="00332A0A">
              <w:rPr>
                <w:rFonts w:ascii="Calibri" w:hAnsi="Calibri" w:cs="Arial"/>
                <w:b/>
                <w:bCs/>
                <w:sz w:val="18"/>
                <w:szCs w:val="18"/>
              </w:rPr>
              <w:t>R$ 350.000,00</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32A0A" w:rsidRPr="00332A0A" w:rsidRDefault="00332A0A" w:rsidP="00332A0A">
            <w:pPr>
              <w:rPr>
                <w:rFonts w:ascii="Calibri" w:hAnsi="Calibri" w:cs="Arial"/>
                <w:b/>
                <w:bCs/>
                <w:sz w:val="18"/>
                <w:szCs w:val="18"/>
              </w:rPr>
            </w:pP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2027</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Reserva de Contingencia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1.400.000,00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350.000,00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999</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Reserva de Contingencia</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1.400.000,00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350.000,00 </w:t>
            </w:r>
          </w:p>
        </w:tc>
      </w:tr>
      <w:tr w:rsidR="00332A0A" w:rsidRPr="00332A0A" w:rsidTr="00332A0A">
        <w:trPr>
          <w:trHeight w:val="40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População Atendida; </w:t>
            </w:r>
            <w:proofErr w:type="spellStart"/>
            <w:r w:rsidRPr="00332A0A">
              <w:rPr>
                <w:rFonts w:ascii="Calibri" w:hAnsi="Calibri" w:cs="Arial"/>
                <w:b/>
                <w:bCs/>
                <w:sz w:val="18"/>
                <w:szCs w:val="18"/>
              </w:rPr>
              <w:t>Equilibrio</w:t>
            </w:r>
            <w:proofErr w:type="spellEnd"/>
            <w:r w:rsidRPr="00332A0A">
              <w:rPr>
                <w:rFonts w:ascii="Calibri" w:hAnsi="Calibri" w:cs="Arial"/>
                <w:b/>
                <w:bCs/>
                <w:sz w:val="18"/>
                <w:szCs w:val="18"/>
              </w:rPr>
              <w:t xml:space="preserve"> </w:t>
            </w:r>
            <w:proofErr w:type="spellStart"/>
            <w:r w:rsidRPr="00332A0A">
              <w:rPr>
                <w:rFonts w:ascii="Calibri" w:hAnsi="Calibri" w:cs="Arial"/>
                <w:b/>
                <w:bCs/>
                <w:sz w:val="18"/>
                <w:szCs w:val="18"/>
              </w:rPr>
              <w:t>Economico</w:t>
            </w:r>
            <w:proofErr w:type="spellEnd"/>
            <w:r w:rsidRPr="00332A0A">
              <w:rPr>
                <w:rFonts w:ascii="Calibri" w:hAnsi="Calibri" w:cs="Arial"/>
                <w:b/>
                <w:bCs/>
                <w:sz w:val="18"/>
                <w:szCs w:val="18"/>
              </w:rPr>
              <w:t xml:space="preserve"> Mantido; </w:t>
            </w:r>
          </w:p>
        </w:tc>
      </w:tr>
      <w:tr w:rsidR="00332A0A" w:rsidRPr="00332A0A" w:rsidTr="00332A0A">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sz w:val="18"/>
                <w:szCs w:val="18"/>
              </w:rPr>
            </w:pPr>
            <w:r w:rsidRPr="00332A0A">
              <w:rPr>
                <w:rFonts w:ascii="Calibri" w:hAnsi="Calibri" w:cs="Arial"/>
                <w:b/>
                <w:bCs/>
                <w:sz w:val="18"/>
                <w:szCs w:val="18"/>
              </w:rPr>
              <w:t>(*</w:t>
            </w:r>
            <w:proofErr w:type="gramStart"/>
            <w:r w:rsidRPr="00332A0A">
              <w:rPr>
                <w:rFonts w:ascii="Calibri" w:hAnsi="Calibri" w:cs="Arial"/>
                <w:b/>
                <w:bCs/>
                <w:sz w:val="18"/>
                <w:szCs w:val="18"/>
              </w:rPr>
              <w:t>)  Tipo</w:t>
            </w:r>
            <w:proofErr w:type="gramEnd"/>
            <w:r w:rsidRPr="00332A0A">
              <w:rPr>
                <w:rFonts w:ascii="Calibri" w:hAnsi="Calibri" w:cs="Arial"/>
                <w:b/>
                <w:bCs/>
                <w:sz w:val="18"/>
                <w:szCs w:val="18"/>
              </w:rPr>
              <w:t xml:space="preserve">: </w:t>
            </w:r>
            <w:r w:rsidRPr="00332A0A">
              <w:rPr>
                <w:rFonts w:ascii="Calibri" w:hAnsi="Calibri" w:cs="Arial"/>
                <w:sz w:val="18"/>
                <w:szCs w:val="18"/>
              </w:rPr>
              <w:t xml:space="preserve"> P – Projeto       A - Atividade  OE – Operação Especial      NO – Não-orçamentária            </w:t>
            </w:r>
          </w:p>
        </w:tc>
      </w:tr>
    </w:tbl>
    <w:p w:rsidR="003C592B" w:rsidRDefault="003C592B" w:rsidP="008636F1">
      <w:pPr>
        <w:pStyle w:val="Corpodetexto21"/>
        <w:tabs>
          <w:tab w:val="clear" w:pos="4253"/>
        </w:tabs>
        <w:spacing w:before="0"/>
        <w:rPr>
          <w:rFonts w:ascii="Calibri" w:hAnsi="Calibri" w:cs="Calibri"/>
          <w:szCs w:val="22"/>
        </w:rPr>
      </w:pPr>
    </w:p>
    <w:p w:rsidR="00332A0A" w:rsidRDefault="00332A0A"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101"/>
        <w:gridCol w:w="563"/>
        <w:gridCol w:w="1288"/>
        <w:gridCol w:w="1248"/>
        <w:gridCol w:w="1030"/>
        <w:gridCol w:w="885"/>
        <w:gridCol w:w="1066"/>
        <w:gridCol w:w="1277"/>
      </w:tblGrid>
      <w:tr w:rsidR="00332A0A" w:rsidRPr="00332A0A" w:rsidTr="00332A0A">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lastRenderedPageBreak/>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 xml:space="preserve">02 </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PREFEITURA MUNICIPAL DE CHUVISCA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U.G.</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PREFEITURA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22</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E DESENVOLVIMENTO DA PROTEÇÃO E SEGURANÇA DA POPULACAO</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Assegurar o apoio necessário para o implemento de </w:t>
            </w:r>
            <w:proofErr w:type="spellStart"/>
            <w:r w:rsidRPr="00332A0A">
              <w:rPr>
                <w:rFonts w:ascii="Calibri" w:hAnsi="Calibri" w:cs="Arial"/>
                <w:b/>
                <w:bCs/>
                <w:sz w:val="18"/>
                <w:szCs w:val="18"/>
              </w:rPr>
              <w:t>politicas</w:t>
            </w:r>
            <w:proofErr w:type="spellEnd"/>
            <w:r w:rsidRPr="00332A0A">
              <w:rPr>
                <w:rFonts w:ascii="Calibri" w:hAnsi="Calibri" w:cs="Arial"/>
                <w:b/>
                <w:bCs/>
                <w:sz w:val="18"/>
                <w:szCs w:val="18"/>
              </w:rPr>
              <w:t xml:space="preserve"> públicas de segurança e defesa civil.</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Garantir o apoio necessário para o implemento de </w:t>
            </w:r>
            <w:proofErr w:type="spellStart"/>
            <w:r w:rsidRPr="00332A0A">
              <w:rPr>
                <w:rFonts w:ascii="Calibri" w:hAnsi="Calibri" w:cs="Arial"/>
                <w:b/>
                <w:bCs/>
                <w:sz w:val="18"/>
                <w:szCs w:val="18"/>
              </w:rPr>
              <w:t>politicas</w:t>
            </w:r>
            <w:proofErr w:type="spellEnd"/>
            <w:r w:rsidRPr="00332A0A">
              <w:rPr>
                <w:rFonts w:ascii="Calibri" w:hAnsi="Calibri" w:cs="Arial"/>
                <w:b/>
                <w:bCs/>
                <w:sz w:val="18"/>
                <w:szCs w:val="18"/>
              </w:rPr>
              <w:t xml:space="preserve"> públicas de segurança e defesa civil.</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sz w:val="18"/>
                <w:szCs w:val="18"/>
              </w:rPr>
            </w:pPr>
            <w:r w:rsidRPr="00332A0A">
              <w:rPr>
                <w:rFonts w:ascii="Calibri" w:hAnsi="Calibri" w:cs="Arial"/>
                <w:sz w:val="18"/>
                <w:szCs w:val="18"/>
              </w:rPr>
              <w:t>População Protegida</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30,00%</w:t>
            </w:r>
          </w:p>
        </w:tc>
        <w:tc>
          <w:tcPr>
            <w:tcW w:w="0" w:type="auto"/>
            <w:tcBorders>
              <w:top w:val="nil"/>
              <w:left w:val="nil"/>
              <w:bottom w:val="dashed" w:sz="4" w:space="0" w:color="auto"/>
              <w:right w:val="double" w:sz="6"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 </w:t>
            </w:r>
          </w:p>
        </w:tc>
      </w:tr>
      <w:tr w:rsidR="00332A0A" w:rsidRPr="00332A0A" w:rsidTr="00332A0A">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R$ 930.000,00</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right"/>
              <w:rPr>
                <w:rFonts w:ascii="Calibri" w:hAnsi="Calibri" w:cs="Arial"/>
                <w:b/>
                <w:bCs/>
                <w:sz w:val="18"/>
                <w:szCs w:val="18"/>
              </w:rPr>
            </w:pPr>
            <w:r w:rsidRPr="00332A0A">
              <w:rPr>
                <w:rFonts w:ascii="Calibri" w:hAnsi="Calibri" w:cs="Arial"/>
                <w:b/>
                <w:bCs/>
                <w:sz w:val="18"/>
                <w:szCs w:val="18"/>
              </w:rPr>
              <w:t>R$ 232.500,00</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32A0A" w:rsidRPr="00332A0A" w:rsidRDefault="00332A0A" w:rsidP="00332A0A">
            <w:pPr>
              <w:rPr>
                <w:rFonts w:ascii="Calibri" w:hAnsi="Calibri" w:cs="Arial"/>
                <w:b/>
                <w:bCs/>
                <w:sz w:val="18"/>
                <w:szCs w:val="18"/>
              </w:rPr>
            </w:pP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proofErr w:type="gramStart"/>
            <w:r w:rsidRPr="00332A0A">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1017</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Novos Investimentos em Proteção e Segurança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50.000,00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12.500,00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2.500,00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625,00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47.500,00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11.875,00 </w:t>
            </w:r>
          </w:p>
        </w:tc>
      </w:tr>
      <w:tr w:rsidR="00332A0A" w:rsidRPr="00332A0A" w:rsidTr="00332A0A">
        <w:trPr>
          <w:trHeight w:val="54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Equipamentos e Materiais </w:t>
            </w:r>
            <w:proofErr w:type="spellStart"/>
            <w:r w:rsidRPr="00332A0A">
              <w:rPr>
                <w:rFonts w:ascii="Calibri" w:hAnsi="Calibri" w:cs="Arial"/>
                <w:b/>
                <w:bCs/>
                <w:sz w:val="18"/>
                <w:szCs w:val="18"/>
              </w:rPr>
              <w:t>Aquiridos</w:t>
            </w:r>
            <w:proofErr w:type="spellEnd"/>
            <w:r w:rsidRPr="00332A0A">
              <w:rPr>
                <w:rFonts w:ascii="Calibri" w:hAnsi="Calibri" w:cs="Arial"/>
                <w:b/>
                <w:bCs/>
                <w:sz w:val="18"/>
                <w:szCs w:val="18"/>
              </w:rPr>
              <w:t xml:space="preserve">; Equipamentos de Informática Adquiridos; Veículos Adquiridos; Convênio e Parcerias Firmados; Instalações Construídas ou Ampliadas; Imóveis </w:t>
            </w:r>
            <w:proofErr w:type="gramStart"/>
            <w:r w:rsidRPr="00332A0A">
              <w:rPr>
                <w:rFonts w:ascii="Calibri" w:hAnsi="Calibri" w:cs="Arial"/>
                <w:b/>
                <w:bCs/>
                <w:sz w:val="18"/>
                <w:szCs w:val="18"/>
              </w:rPr>
              <w:t xml:space="preserve">Adquiridos;   </w:t>
            </w:r>
            <w:proofErr w:type="gramEnd"/>
            <w:r w:rsidRPr="00332A0A">
              <w:rPr>
                <w:rFonts w:ascii="Calibri" w:hAnsi="Calibri" w:cs="Arial"/>
                <w:b/>
                <w:bCs/>
                <w:sz w:val="18"/>
                <w:szCs w:val="18"/>
              </w:rPr>
              <w:t xml:space="preserve">Etc.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2030</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Apoio a Segurança Pública </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80.000,00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20.000,00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37.600,00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9.400,00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38.400,00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9.600,00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4.000,00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1.000,00 </w:t>
            </w:r>
          </w:p>
        </w:tc>
      </w:tr>
      <w:tr w:rsidR="00332A0A" w:rsidRPr="00332A0A" w:rsidTr="00332A0A">
        <w:trPr>
          <w:trHeight w:val="6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População Atendida; Convênio e Parcerias Firmadas; </w:t>
            </w:r>
            <w:proofErr w:type="spellStart"/>
            <w:r w:rsidRPr="00332A0A">
              <w:rPr>
                <w:rFonts w:ascii="Calibri" w:hAnsi="Calibri" w:cs="Arial"/>
                <w:b/>
                <w:bCs/>
                <w:sz w:val="18"/>
                <w:szCs w:val="18"/>
              </w:rPr>
              <w:t>Veiculos</w:t>
            </w:r>
            <w:proofErr w:type="spellEnd"/>
            <w:r w:rsidRPr="00332A0A">
              <w:rPr>
                <w:rFonts w:ascii="Calibri" w:hAnsi="Calibri" w:cs="Arial"/>
                <w:b/>
                <w:bCs/>
                <w:sz w:val="18"/>
                <w:szCs w:val="18"/>
              </w:rPr>
              <w:t xml:space="preserve"> Adquiridos; </w:t>
            </w:r>
            <w:proofErr w:type="gramStart"/>
            <w:r w:rsidRPr="00332A0A">
              <w:rPr>
                <w:rFonts w:ascii="Calibri" w:hAnsi="Calibri" w:cs="Arial"/>
                <w:b/>
                <w:bCs/>
                <w:sz w:val="18"/>
                <w:szCs w:val="18"/>
              </w:rPr>
              <w:t>Materiais,  Equipamentos</w:t>
            </w:r>
            <w:proofErr w:type="gramEnd"/>
            <w:r w:rsidRPr="00332A0A">
              <w:rPr>
                <w:rFonts w:ascii="Calibri" w:hAnsi="Calibri" w:cs="Arial"/>
                <w:b/>
                <w:bCs/>
                <w:sz w:val="18"/>
                <w:szCs w:val="18"/>
              </w:rPr>
              <w:t xml:space="preserve">, Mobiliário, Informática e Sistemas Adquiridos; Custeio Operacional : Folha de Pagamento, Previdência, Plano de Saúde, e Outros Mantido; Frota de Veículos Conservada; Etc.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2031</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Promoção da Defesa Civil</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125.000,00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235.000,00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58.750,00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240.000,00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60.000,00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25.000,00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6.250,00 </w:t>
            </w:r>
          </w:p>
        </w:tc>
      </w:tr>
      <w:tr w:rsidR="00332A0A" w:rsidRPr="00332A0A" w:rsidTr="00332A0A">
        <w:trPr>
          <w:trHeight w:val="6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População Atendida; Convênio e Parcerias Firmadas; </w:t>
            </w:r>
            <w:proofErr w:type="spellStart"/>
            <w:r w:rsidRPr="00332A0A">
              <w:rPr>
                <w:rFonts w:ascii="Calibri" w:hAnsi="Calibri" w:cs="Arial"/>
                <w:b/>
                <w:bCs/>
                <w:sz w:val="18"/>
                <w:szCs w:val="18"/>
              </w:rPr>
              <w:t>Veiculos</w:t>
            </w:r>
            <w:proofErr w:type="spellEnd"/>
            <w:r w:rsidRPr="00332A0A">
              <w:rPr>
                <w:rFonts w:ascii="Calibri" w:hAnsi="Calibri" w:cs="Arial"/>
                <w:b/>
                <w:bCs/>
                <w:sz w:val="18"/>
                <w:szCs w:val="18"/>
              </w:rPr>
              <w:t xml:space="preserve"> Adquiridos; </w:t>
            </w:r>
            <w:proofErr w:type="gramStart"/>
            <w:r w:rsidRPr="00332A0A">
              <w:rPr>
                <w:rFonts w:ascii="Calibri" w:hAnsi="Calibri" w:cs="Arial"/>
                <w:b/>
                <w:bCs/>
                <w:sz w:val="18"/>
                <w:szCs w:val="18"/>
              </w:rPr>
              <w:t>Materiais,  Equipamentos</w:t>
            </w:r>
            <w:proofErr w:type="gramEnd"/>
            <w:r w:rsidRPr="00332A0A">
              <w:rPr>
                <w:rFonts w:ascii="Calibri" w:hAnsi="Calibri" w:cs="Arial"/>
                <w:b/>
                <w:bCs/>
                <w:sz w:val="18"/>
                <w:szCs w:val="18"/>
              </w:rPr>
              <w:t xml:space="preserve">, Mobiliário, Informática e Sistemas Adquiridos; Custeio Operacional : </w:t>
            </w:r>
            <w:r w:rsidRPr="00332A0A">
              <w:rPr>
                <w:rFonts w:ascii="Calibri" w:hAnsi="Calibri" w:cs="Arial"/>
                <w:b/>
                <w:bCs/>
                <w:sz w:val="18"/>
                <w:szCs w:val="18"/>
              </w:rPr>
              <w:lastRenderedPageBreak/>
              <w:t xml:space="preserve">Folha de Pagamento, Previdência, Plano de Saúde, e Outros Mantido; Frota de Veículos Conservada; Etc.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lastRenderedPageBreak/>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2032</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Apoio ao Conselho Tutelar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300.000,00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7030A0"/>
                <w:sz w:val="18"/>
                <w:szCs w:val="18"/>
              </w:rPr>
            </w:pPr>
            <w:r w:rsidRPr="00332A0A">
              <w:rPr>
                <w:rFonts w:ascii="Calibri" w:hAnsi="Calibri" w:cs="Arial"/>
                <w:b/>
                <w:bCs/>
                <w:color w:val="7030A0"/>
                <w:sz w:val="18"/>
                <w:szCs w:val="18"/>
              </w:rPr>
              <w:t xml:space="preserve"> R$        75.000,00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7030A0"/>
                <w:sz w:val="18"/>
                <w:szCs w:val="18"/>
              </w:rPr>
            </w:pPr>
            <w:r w:rsidRPr="00332A0A">
              <w:rPr>
                <w:rFonts w:ascii="Calibri" w:hAnsi="Calibri" w:cs="Arial"/>
                <w:color w:val="7030A0"/>
                <w:sz w:val="18"/>
                <w:szCs w:val="18"/>
              </w:rPr>
              <w:t>Despesa:</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141.000,00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35.250,00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144.000,00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36.000,00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7030A0"/>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0099"/>
                <w:sz w:val="18"/>
                <w:szCs w:val="18"/>
              </w:rPr>
            </w:pPr>
            <w:r w:rsidRPr="00332A0A">
              <w:rPr>
                <w:rFonts w:ascii="Calibri" w:hAnsi="Calibri" w:cs="Arial"/>
                <w:color w:val="000099"/>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0099"/>
                <w:sz w:val="18"/>
                <w:szCs w:val="18"/>
              </w:rPr>
            </w:pPr>
            <w:r w:rsidRPr="00332A0A">
              <w:rPr>
                <w:rFonts w:ascii="Calibri" w:hAnsi="Calibri" w:cs="Arial"/>
                <w:color w:val="000099"/>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15.000,00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0099"/>
                <w:sz w:val="18"/>
                <w:szCs w:val="18"/>
              </w:rPr>
            </w:pPr>
            <w:r w:rsidRPr="00332A0A">
              <w:rPr>
                <w:rFonts w:ascii="Calibri" w:hAnsi="Calibri" w:cs="Arial"/>
                <w:color w:val="000099"/>
                <w:sz w:val="18"/>
                <w:szCs w:val="18"/>
              </w:rPr>
              <w:t xml:space="preserve"> R$          3.750,00 </w:t>
            </w:r>
          </w:p>
        </w:tc>
      </w:tr>
      <w:tr w:rsidR="00332A0A" w:rsidRPr="00332A0A" w:rsidTr="00332A0A">
        <w:trPr>
          <w:trHeight w:val="63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População Atendida; Convênio e Parcerias </w:t>
            </w:r>
            <w:proofErr w:type="gramStart"/>
            <w:r w:rsidRPr="00332A0A">
              <w:rPr>
                <w:rFonts w:ascii="Calibri" w:hAnsi="Calibri" w:cs="Arial"/>
                <w:b/>
                <w:bCs/>
                <w:sz w:val="18"/>
                <w:szCs w:val="18"/>
              </w:rPr>
              <w:t xml:space="preserve">Firmadas;  </w:t>
            </w:r>
            <w:proofErr w:type="spellStart"/>
            <w:r w:rsidRPr="00332A0A">
              <w:rPr>
                <w:rFonts w:ascii="Calibri" w:hAnsi="Calibri" w:cs="Arial"/>
                <w:b/>
                <w:bCs/>
                <w:sz w:val="18"/>
                <w:szCs w:val="18"/>
              </w:rPr>
              <w:t>Veiculos</w:t>
            </w:r>
            <w:proofErr w:type="spellEnd"/>
            <w:proofErr w:type="gramEnd"/>
            <w:r w:rsidRPr="00332A0A">
              <w:rPr>
                <w:rFonts w:ascii="Calibri" w:hAnsi="Calibri" w:cs="Arial"/>
                <w:b/>
                <w:bCs/>
                <w:sz w:val="18"/>
                <w:szCs w:val="18"/>
              </w:rPr>
              <w:t xml:space="preserve"> Adquiridos; Materiais,  Equipamentos, Mobiliário, Informática e Sistemas Adquiridos; Custeio Operacional : Folha de Pagamento, Previdência, Plano de Saúde, e Outros Mantido; Frota de Veículos Conservada; Etc. </w:t>
            </w:r>
          </w:p>
        </w:tc>
      </w:tr>
      <w:tr w:rsidR="00332A0A" w:rsidRPr="00332A0A" w:rsidTr="00332A0A">
        <w:trPr>
          <w:trHeight w:val="360"/>
        </w:trPr>
        <w:tc>
          <w:tcPr>
            <w:tcW w:w="0" w:type="auto"/>
            <w:gridSpan w:val="8"/>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sz w:val="18"/>
                <w:szCs w:val="18"/>
              </w:rPr>
            </w:pPr>
            <w:r w:rsidRPr="00332A0A">
              <w:rPr>
                <w:rFonts w:ascii="Calibri" w:hAnsi="Calibri" w:cs="Arial"/>
                <w:b/>
                <w:bCs/>
                <w:sz w:val="18"/>
                <w:szCs w:val="18"/>
              </w:rPr>
              <w:t>(*</w:t>
            </w:r>
            <w:proofErr w:type="gramStart"/>
            <w:r w:rsidRPr="00332A0A">
              <w:rPr>
                <w:rFonts w:ascii="Calibri" w:hAnsi="Calibri" w:cs="Arial"/>
                <w:b/>
                <w:bCs/>
                <w:sz w:val="18"/>
                <w:szCs w:val="18"/>
              </w:rPr>
              <w:t>)  Tipo</w:t>
            </w:r>
            <w:proofErr w:type="gramEnd"/>
            <w:r w:rsidRPr="00332A0A">
              <w:rPr>
                <w:rFonts w:ascii="Calibri" w:hAnsi="Calibri" w:cs="Arial"/>
                <w:b/>
                <w:bCs/>
                <w:sz w:val="18"/>
                <w:szCs w:val="18"/>
              </w:rPr>
              <w:t xml:space="preserve">: </w:t>
            </w:r>
            <w:r w:rsidRPr="00332A0A">
              <w:rPr>
                <w:rFonts w:ascii="Calibri" w:hAnsi="Calibri" w:cs="Arial"/>
                <w:sz w:val="18"/>
                <w:szCs w:val="18"/>
              </w:rPr>
              <w:t xml:space="preserve"> P – Projeto       A - Atividade  OE – Operação Especial      NO – Não-orçamentária            </w:t>
            </w:r>
          </w:p>
        </w:tc>
      </w:tr>
    </w:tbl>
    <w:p w:rsidR="00332A0A" w:rsidRDefault="00332A0A"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1457"/>
        <w:gridCol w:w="864"/>
        <w:gridCol w:w="1041"/>
        <w:gridCol w:w="1110"/>
        <w:gridCol w:w="916"/>
        <w:gridCol w:w="739"/>
        <w:gridCol w:w="1055"/>
        <w:gridCol w:w="1276"/>
      </w:tblGrid>
      <w:tr w:rsidR="00332A0A" w:rsidRPr="00332A0A" w:rsidTr="00332A0A">
        <w:trPr>
          <w:trHeight w:val="360"/>
        </w:trPr>
        <w:tc>
          <w:tcPr>
            <w:tcW w:w="0" w:type="auto"/>
            <w:tcBorders>
              <w:top w:val="double" w:sz="6"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b/>
                <w:bCs/>
              </w:rPr>
            </w:pPr>
            <w:r w:rsidRPr="00332A0A">
              <w:rPr>
                <w:rFonts w:ascii="Calibri" w:hAnsi="Calibri" w:cs="Arial"/>
                <w:b/>
                <w:bCs/>
              </w:rPr>
              <w:t>ORGAO</w:t>
            </w:r>
          </w:p>
        </w:tc>
        <w:tc>
          <w:tcPr>
            <w:tcW w:w="0" w:type="auto"/>
            <w:tcBorders>
              <w:top w:val="double" w:sz="6"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rPr>
            </w:pPr>
            <w:r w:rsidRPr="00332A0A">
              <w:rPr>
                <w:rFonts w:ascii="Calibri" w:hAnsi="Calibri" w:cs="Arial"/>
                <w:b/>
                <w:bCs/>
              </w:rPr>
              <w:t>04</w:t>
            </w:r>
          </w:p>
        </w:tc>
        <w:tc>
          <w:tcPr>
            <w:tcW w:w="0" w:type="auto"/>
            <w:gridSpan w:val="6"/>
            <w:tcBorders>
              <w:top w:val="double" w:sz="6" w:space="0" w:color="auto"/>
              <w:left w:val="nil"/>
              <w:bottom w:val="dashed" w:sz="4"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b/>
                <w:bCs/>
              </w:rPr>
            </w:pPr>
            <w:r w:rsidRPr="00332A0A">
              <w:rPr>
                <w:rFonts w:ascii="Calibri" w:hAnsi="Calibri" w:cs="Arial"/>
                <w:b/>
                <w:bCs/>
              </w:rPr>
              <w:t>SECRETARIA MUNICIPAL DE SAÚDE</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rPr>
            </w:pPr>
            <w:r w:rsidRPr="00332A0A">
              <w:rPr>
                <w:rFonts w:ascii="Calibri" w:hAnsi="Calibri" w:cs="Arial"/>
                <w:b/>
                <w:bCs/>
              </w:rPr>
              <w:t>U.G.</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rPr>
            </w:pPr>
            <w:r w:rsidRPr="00332A0A">
              <w:rPr>
                <w:rFonts w:ascii="Calibri" w:hAnsi="Calibri" w:cs="Arial"/>
                <w:b/>
                <w:bCs/>
              </w:rPr>
              <w:t>03</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rPr>
            </w:pPr>
            <w:r w:rsidRPr="00332A0A">
              <w:rPr>
                <w:rFonts w:ascii="Calibri" w:hAnsi="Calibri" w:cs="Arial"/>
                <w:b/>
                <w:bCs/>
              </w:rPr>
              <w:t>SAUDE</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rPr>
            </w:pPr>
            <w:r w:rsidRPr="00332A0A">
              <w:rPr>
                <w:rFonts w:ascii="Calibri" w:hAnsi="Calibri" w:cs="Arial"/>
                <w:b/>
                <w:bCs/>
              </w:rPr>
              <w:t>PROGRAMA:</w:t>
            </w:r>
          </w:p>
        </w:tc>
        <w:tc>
          <w:tcPr>
            <w:tcW w:w="0" w:type="auto"/>
            <w:tcBorders>
              <w:top w:val="nil"/>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b/>
                <w:bCs/>
              </w:rPr>
            </w:pPr>
            <w:r w:rsidRPr="00332A0A">
              <w:rPr>
                <w:rFonts w:ascii="Calibri" w:hAnsi="Calibri" w:cs="Arial"/>
                <w:b/>
                <w:bCs/>
              </w:rPr>
              <w:t>100</w:t>
            </w:r>
          </w:p>
        </w:tc>
        <w:tc>
          <w:tcPr>
            <w:tcW w:w="0" w:type="auto"/>
            <w:gridSpan w:val="6"/>
            <w:tcBorders>
              <w:top w:val="dashed" w:sz="4" w:space="0" w:color="auto"/>
              <w:left w:val="nil"/>
              <w:bottom w:val="dashed" w:sz="4" w:space="0" w:color="auto"/>
              <w:right w:val="double" w:sz="6" w:space="0" w:color="000000"/>
            </w:tcBorders>
            <w:shd w:val="clear" w:color="auto" w:fill="auto"/>
            <w:vAlign w:val="center"/>
            <w:hideMark/>
          </w:tcPr>
          <w:p w:rsidR="00332A0A" w:rsidRPr="00332A0A" w:rsidRDefault="00332A0A" w:rsidP="00332A0A">
            <w:pPr>
              <w:rPr>
                <w:rFonts w:ascii="Calibri" w:hAnsi="Calibri" w:cs="Arial"/>
                <w:b/>
                <w:bCs/>
              </w:rPr>
            </w:pPr>
            <w:r w:rsidRPr="00332A0A">
              <w:rPr>
                <w:rFonts w:ascii="Calibri" w:hAnsi="Calibri" w:cs="Arial"/>
                <w:b/>
                <w:bCs/>
              </w:rPr>
              <w:t>ATENÇÃO A SAÚDE EM DEFESA DA VIDA</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OBJETIVO:</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Assegurar o acesso a população as </w:t>
            </w:r>
            <w:proofErr w:type="spellStart"/>
            <w:r w:rsidRPr="00332A0A">
              <w:rPr>
                <w:rFonts w:ascii="Calibri" w:hAnsi="Calibri" w:cs="Arial"/>
                <w:b/>
                <w:bCs/>
                <w:sz w:val="18"/>
                <w:szCs w:val="18"/>
              </w:rPr>
              <w:t>politicas</w:t>
            </w:r>
            <w:proofErr w:type="spellEnd"/>
            <w:r w:rsidRPr="00332A0A">
              <w:rPr>
                <w:rFonts w:ascii="Calibri" w:hAnsi="Calibri" w:cs="Arial"/>
                <w:b/>
                <w:bCs/>
                <w:sz w:val="18"/>
                <w:szCs w:val="18"/>
              </w:rPr>
              <w:t xml:space="preserve"> de Serviços em Saúde, e o ampla aplicação do plano municipal de </w:t>
            </w:r>
            <w:proofErr w:type="spellStart"/>
            <w:r w:rsidRPr="00332A0A">
              <w:rPr>
                <w:rFonts w:ascii="Calibri" w:hAnsi="Calibri" w:cs="Arial"/>
                <w:b/>
                <w:bCs/>
                <w:sz w:val="18"/>
                <w:szCs w:val="18"/>
              </w:rPr>
              <w:t>saude</w:t>
            </w:r>
            <w:proofErr w:type="spellEnd"/>
            <w:r w:rsidRPr="00332A0A">
              <w:rPr>
                <w:rFonts w:ascii="Calibri" w:hAnsi="Calibri" w:cs="Arial"/>
                <w:b/>
                <w:bCs/>
                <w:sz w:val="18"/>
                <w:szCs w:val="18"/>
              </w:rPr>
              <w:t>.</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FINALIDADE:</w:t>
            </w:r>
          </w:p>
        </w:tc>
        <w:tc>
          <w:tcPr>
            <w:tcW w:w="0" w:type="auto"/>
            <w:gridSpan w:val="7"/>
            <w:tcBorders>
              <w:top w:val="dashed" w:sz="4" w:space="0" w:color="auto"/>
              <w:left w:val="nil"/>
              <w:bottom w:val="dashed" w:sz="4" w:space="0" w:color="auto"/>
              <w:right w:val="double" w:sz="6" w:space="0" w:color="000000"/>
            </w:tcBorders>
            <w:shd w:val="clear" w:color="auto" w:fill="auto"/>
            <w:vAlign w:val="bottom"/>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Garantir o acesso a população as </w:t>
            </w:r>
            <w:proofErr w:type="spellStart"/>
            <w:r w:rsidRPr="00332A0A">
              <w:rPr>
                <w:rFonts w:ascii="Calibri" w:hAnsi="Calibri" w:cs="Arial"/>
                <w:b/>
                <w:bCs/>
                <w:sz w:val="18"/>
                <w:szCs w:val="18"/>
              </w:rPr>
              <w:t>politicas</w:t>
            </w:r>
            <w:proofErr w:type="spellEnd"/>
            <w:r w:rsidRPr="00332A0A">
              <w:rPr>
                <w:rFonts w:ascii="Calibri" w:hAnsi="Calibri" w:cs="Arial"/>
                <w:b/>
                <w:bCs/>
                <w:sz w:val="18"/>
                <w:szCs w:val="18"/>
              </w:rPr>
              <w:t xml:space="preserve"> de Serviços em Saúde, e o ampla aplicação do plano municipal de </w:t>
            </w:r>
            <w:proofErr w:type="spellStart"/>
            <w:r w:rsidRPr="00332A0A">
              <w:rPr>
                <w:rFonts w:ascii="Calibri" w:hAnsi="Calibri" w:cs="Arial"/>
                <w:b/>
                <w:bCs/>
                <w:sz w:val="18"/>
                <w:szCs w:val="18"/>
              </w:rPr>
              <w:t>saude</w:t>
            </w:r>
            <w:proofErr w:type="spellEnd"/>
            <w:r w:rsidRPr="00332A0A">
              <w:rPr>
                <w:rFonts w:ascii="Calibri" w:hAnsi="Calibri" w:cs="Arial"/>
                <w:b/>
                <w:bCs/>
                <w:sz w:val="18"/>
                <w:szCs w:val="18"/>
              </w:rPr>
              <w:t>.</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Indicadores do Programa</w:t>
            </w:r>
          </w:p>
        </w:tc>
        <w:tc>
          <w:tcPr>
            <w:tcW w:w="0" w:type="auto"/>
            <w:gridSpan w:val="3"/>
            <w:tcBorders>
              <w:top w:val="dashed" w:sz="4" w:space="0" w:color="auto"/>
              <w:left w:val="nil"/>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Índice recente</w:t>
            </w:r>
          </w:p>
        </w:tc>
        <w:tc>
          <w:tcPr>
            <w:tcW w:w="0" w:type="auto"/>
            <w:tcBorders>
              <w:top w:val="nil"/>
              <w:left w:val="nil"/>
              <w:bottom w:val="dashed" w:sz="4" w:space="0" w:color="auto"/>
              <w:right w:val="double" w:sz="6" w:space="0" w:color="auto"/>
            </w:tcBorders>
            <w:shd w:val="clear" w:color="000000" w:fill="EDEDED"/>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noWrap/>
            <w:vAlign w:val="center"/>
            <w:hideMark/>
          </w:tcPr>
          <w:p w:rsidR="00332A0A" w:rsidRPr="00332A0A" w:rsidRDefault="00332A0A" w:rsidP="00332A0A">
            <w:pPr>
              <w:rPr>
                <w:rFonts w:ascii="Calibri" w:hAnsi="Calibri" w:cs="Arial"/>
                <w:sz w:val="18"/>
                <w:szCs w:val="18"/>
              </w:rPr>
            </w:pPr>
            <w:r w:rsidRPr="00332A0A">
              <w:rPr>
                <w:rFonts w:ascii="Calibri" w:hAnsi="Calibri" w:cs="Arial"/>
                <w:sz w:val="18"/>
                <w:szCs w:val="18"/>
              </w:rPr>
              <w:t>Serviços em Saúde oferecidos a população</w:t>
            </w:r>
          </w:p>
        </w:tc>
        <w:tc>
          <w:tcPr>
            <w:tcW w:w="0" w:type="auto"/>
            <w:gridSpan w:val="3"/>
            <w:tcBorders>
              <w:top w:val="dashed" w:sz="4" w:space="0" w:color="auto"/>
              <w:left w:val="nil"/>
              <w:bottom w:val="dashed" w:sz="4" w:space="0" w:color="auto"/>
              <w:right w:val="dashed" w:sz="4"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60,00%</w:t>
            </w:r>
          </w:p>
        </w:tc>
        <w:tc>
          <w:tcPr>
            <w:tcW w:w="0" w:type="auto"/>
            <w:tcBorders>
              <w:top w:val="nil"/>
              <w:left w:val="nil"/>
              <w:bottom w:val="dashed" w:sz="4" w:space="0" w:color="auto"/>
              <w:right w:val="double" w:sz="6" w:space="0" w:color="auto"/>
            </w:tcBorders>
            <w:shd w:val="clear" w:color="auto" w:fill="auto"/>
            <w:noWrap/>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 </w:t>
            </w:r>
          </w:p>
        </w:tc>
      </w:tr>
      <w:tr w:rsidR="00332A0A" w:rsidRPr="00332A0A" w:rsidTr="00332A0A">
        <w:trPr>
          <w:trHeight w:val="360"/>
        </w:trPr>
        <w:tc>
          <w:tcPr>
            <w:tcW w:w="0" w:type="auto"/>
            <w:gridSpan w:val="7"/>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Dados Financeiros (em R$ 1.000)</w:t>
            </w:r>
          </w:p>
        </w:tc>
        <w:tc>
          <w:tcPr>
            <w:tcW w:w="0" w:type="auto"/>
            <w:tcBorders>
              <w:top w:val="nil"/>
              <w:left w:val="nil"/>
              <w:bottom w:val="dashed" w:sz="4" w:space="0" w:color="auto"/>
              <w:right w:val="double" w:sz="6" w:space="0" w:color="auto"/>
            </w:tcBorders>
            <w:shd w:val="clear" w:color="000000" w:fill="EDEDED"/>
            <w:noWrap/>
            <w:vAlign w:val="bottom"/>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tcBorders>
              <w:top w:val="dashed" w:sz="4" w:space="0" w:color="auto"/>
              <w:left w:val="double" w:sz="6" w:space="0" w:color="auto"/>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Total do Programa:</w:t>
            </w:r>
          </w:p>
        </w:tc>
        <w:tc>
          <w:tcPr>
            <w:tcW w:w="0" w:type="auto"/>
            <w:gridSpan w:val="5"/>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R$ 9.778.980,00</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right"/>
              <w:rPr>
                <w:rFonts w:ascii="Calibri" w:hAnsi="Calibri" w:cs="Arial"/>
                <w:b/>
                <w:bCs/>
                <w:sz w:val="18"/>
                <w:szCs w:val="18"/>
              </w:rPr>
            </w:pPr>
            <w:r w:rsidRPr="00332A0A">
              <w:rPr>
                <w:rFonts w:ascii="Calibri" w:hAnsi="Calibri" w:cs="Arial"/>
                <w:b/>
                <w:bCs/>
                <w:sz w:val="18"/>
                <w:szCs w:val="18"/>
              </w:rPr>
              <w:t>R$ 2.369.745,00</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TIPO</w:t>
            </w:r>
          </w:p>
        </w:tc>
        <w:tc>
          <w:tcPr>
            <w:tcW w:w="0" w:type="auto"/>
            <w:gridSpan w:val="3"/>
            <w:vMerge w:val="restart"/>
            <w:tcBorders>
              <w:top w:val="dashed" w:sz="4" w:space="0" w:color="auto"/>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AÇÕES / PRODUTOS / FUNÇÃO / SUBFUNÇÃO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ANOS</w:t>
            </w:r>
          </w:p>
        </w:tc>
        <w:tc>
          <w:tcPr>
            <w:tcW w:w="0" w:type="auto"/>
            <w:vMerge w:val="restart"/>
            <w:tcBorders>
              <w:top w:val="nil"/>
              <w:left w:val="dashed" w:sz="4" w:space="0" w:color="auto"/>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2.020</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gridSpan w:val="3"/>
            <w:vMerge/>
            <w:tcBorders>
              <w:top w:val="dashed" w:sz="4" w:space="0" w:color="auto"/>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vMerge/>
            <w:tcBorders>
              <w:top w:val="nil"/>
              <w:left w:val="dashed" w:sz="4" w:space="0" w:color="auto"/>
              <w:bottom w:val="dashed" w:sz="4" w:space="0" w:color="auto"/>
              <w:right w:val="double" w:sz="6" w:space="0" w:color="auto"/>
            </w:tcBorders>
            <w:vAlign w:val="center"/>
            <w:hideMark/>
          </w:tcPr>
          <w:p w:rsidR="00332A0A" w:rsidRPr="00332A0A" w:rsidRDefault="00332A0A" w:rsidP="00332A0A">
            <w:pPr>
              <w:rPr>
                <w:rFonts w:ascii="Calibri" w:hAnsi="Calibri" w:cs="Arial"/>
                <w:b/>
                <w:bCs/>
                <w:sz w:val="18"/>
                <w:szCs w:val="18"/>
              </w:rPr>
            </w:pPr>
          </w:p>
        </w:tc>
      </w:tr>
      <w:tr w:rsidR="00332A0A" w:rsidRPr="00332A0A" w:rsidTr="00332A0A">
        <w:trPr>
          <w:trHeight w:val="78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proofErr w:type="gramStart"/>
            <w:r w:rsidRPr="00332A0A">
              <w:rPr>
                <w:rFonts w:ascii="Calibri" w:hAnsi="Calibri" w:cs="Arial"/>
                <w:b/>
                <w:bCs/>
                <w:sz w:val="18"/>
                <w:szCs w:val="18"/>
              </w:rPr>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1016</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Bloco Financiamento:  investimentos na Rede de Serviços de Saúde</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 </w:t>
            </w: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1.078.980,00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269.745,00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21.579,60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5.394,90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1.057.400,40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264.350,10 </w:t>
            </w:r>
          </w:p>
        </w:tc>
      </w:tr>
      <w:tr w:rsidR="00332A0A" w:rsidRPr="00332A0A" w:rsidTr="00332A0A">
        <w:trPr>
          <w:trHeight w:val="57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Equipamentos, Materiais, Mobiliário </w:t>
            </w:r>
            <w:proofErr w:type="gramStart"/>
            <w:r w:rsidRPr="00332A0A">
              <w:rPr>
                <w:rFonts w:ascii="Calibri" w:hAnsi="Calibri" w:cs="Arial"/>
                <w:b/>
                <w:bCs/>
                <w:sz w:val="18"/>
                <w:szCs w:val="18"/>
              </w:rPr>
              <w:t>e  Equipamentos</w:t>
            </w:r>
            <w:proofErr w:type="gramEnd"/>
            <w:r w:rsidRPr="00332A0A">
              <w:rPr>
                <w:rFonts w:ascii="Calibri" w:hAnsi="Calibri" w:cs="Arial"/>
                <w:b/>
                <w:bCs/>
                <w:sz w:val="18"/>
                <w:szCs w:val="18"/>
              </w:rPr>
              <w:t xml:space="preserve"> de Informática Adquiridos; Veículos Adquiridos; Prédios e Instalações Construídos ou Ampliados; Imóveis Adquiridos; </w:t>
            </w:r>
            <w:proofErr w:type="spellStart"/>
            <w:r w:rsidRPr="00332A0A">
              <w:rPr>
                <w:rFonts w:ascii="Calibri" w:hAnsi="Calibri" w:cs="Arial"/>
                <w:b/>
                <w:bCs/>
                <w:sz w:val="18"/>
                <w:szCs w:val="18"/>
              </w:rPr>
              <w:t>Convenios</w:t>
            </w:r>
            <w:proofErr w:type="spellEnd"/>
            <w:r w:rsidRPr="00332A0A">
              <w:rPr>
                <w:rFonts w:ascii="Calibri" w:hAnsi="Calibri" w:cs="Arial"/>
                <w:b/>
                <w:bCs/>
                <w:sz w:val="18"/>
                <w:szCs w:val="18"/>
              </w:rPr>
              <w:t xml:space="preserve"> e Parcerias Mantidos, Etc.</w:t>
            </w:r>
          </w:p>
        </w:tc>
      </w:tr>
      <w:tr w:rsidR="00332A0A" w:rsidRPr="00332A0A" w:rsidTr="00332A0A">
        <w:trPr>
          <w:trHeight w:val="78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proofErr w:type="gramStart"/>
            <w:r w:rsidRPr="00332A0A">
              <w:rPr>
                <w:rFonts w:ascii="Calibri" w:hAnsi="Calibri" w:cs="Arial"/>
                <w:b/>
                <w:bCs/>
                <w:sz w:val="18"/>
                <w:szCs w:val="18"/>
              </w:rPr>
              <w:lastRenderedPageBreak/>
              <w:t>p</w:t>
            </w:r>
            <w:proofErr w:type="gramEnd"/>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1019</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Novos Investimentos para Gestão de Serviços de Saúde</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 </w:t>
            </w: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300.000,00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75.000,00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6.000,00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1.500,00 </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294.000,00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73.500,00 </w:t>
            </w:r>
          </w:p>
        </w:tc>
      </w:tr>
      <w:tr w:rsidR="00332A0A" w:rsidRPr="00332A0A" w:rsidTr="00332A0A">
        <w:trPr>
          <w:trHeight w:val="57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Equipamentos, Materiais, Mobiliário </w:t>
            </w:r>
            <w:proofErr w:type="gramStart"/>
            <w:r w:rsidRPr="00332A0A">
              <w:rPr>
                <w:rFonts w:ascii="Calibri" w:hAnsi="Calibri" w:cs="Arial"/>
                <w:b/>
                <w:bCs/>
                <w:sz w:val="18"/>
                <w:szCs w:val="18"/>
              </w:rPr>
              <w:t>e  Equipamentos</w:t>
            </w:r>
            <w:proofErr w:type="gramEnd"/>
            <w:r w:rsidRPr="00332A0A">
              <w:rPr>
                <w:rFonts w:ascii="Calibri" w:hAnsi="Calibri" w:cs="Arial"/>
                <w:b/>
                <w:bCs/>
                <w:sz w:val="18"/>
                <w:szCs w:val="18"/>
              </w:rPr>
              <w:t xml:space="preserve"> de Informática Adquiridos; Veículos Adquiridos; Prédios e Instalações Construídos ou Ampliados; Imóveis Adquiridos; </w:t>
            </w:r>
            <w:proofErr w:type="spellStart"/>
            <w:r w:rsidRPr="00332A0A">
              <w:rPr>
                <w:rFonts w:ascii="Calibri" w:hAnsi="Calibri" w:cs="Arial"/>
                <w:b/>
                <w:bCs/>
                <w:sz w:val="18"/>
                <w:szCs w:val="18"/>
              </w:rPr>
              <w:t>Convenios</w:t>
            </w:r>
            <w:proofErr w:type="spellEnd"/>
            <w:r w:rsidRPr="00332A0A">
              <w:rPr>
                <w:rFonts w:ascii="Calibri" w:hAnsi="Calibri" w:cs="Arial"/>
                <w:b/>
                <w:bCs/>
                <w:sz w:val="18"/>
                <w:szCs w:val="18"/>
              </w:rPr>
              <w:t xml:space="preserve"> e Parcerias Mantidos, Etc.</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2028</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Administrativa, Coordenação e Planejamento</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3.000.000,00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750.000,00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1.410.000,00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352.500,00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1.290.000,00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322.500,00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300.000,00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75.000,00 </w:t>
            </w:r>
          </w:p>
        </w:tc>
      </w:tr>
      <w:tr w:rsidR="00332A0A" w:rsidRPr="00332A0A" w:rsidTr="00332A0A">
        <w:trPr>
          <w:trHeight w:val="78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w:t>
            </w:r>
            <w:proofErr w:type="gramStart"/>
            <w:r w:rsidRPr="00332A0A">
              <w:rPr>
                <w:rFonts w:ascii="Calibri" w:hAnsi="Calibri" w:cs="Arial"/>
                <w:b/>
                <w:bCs/>
                <w:sz w:val="18"/>
                <w:szCs w:val="18"/>
              </w:rPr>
              <w:t>Operacional :</w:t>
            </w:r>
            <w:proofErr w:type="gramEnd"/>
            <w:r w:rsidRPr="00332A0A">
              <w:rPr>
                <w:rFonts w:ascii="Calibri" w:hAnsi="Calibri" w:cs="Arial"/>
                <w:b/>
                <w:bCs/>
                <w:sz w:val="18"/>
                <w:szCs w:val="18"/>
              </w:rPr>
              <w:t xml:space="preserve">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plano municipal de saúde atendido, ETC.</w:t>
            </w:r>
          </w:p>
        </w:tc>
      </w:tr>
      <w:tr w:rsidR="00332A0A" w:rsidRPr="00332A0A" w:rsidTr="00332A0A">
        <w:trPr>
          <w:trHeight w:val="36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2029</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Bloco Financiamento: Atenção Básica</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2.800.000,00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700.000,00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1.316.000,00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329.000,00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1.204.000,00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301.000,00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280.000,00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70.000,00 </w:t>
            </w:r>
          </w:p>
        </w:tc>
      </w:tr>
      <w:tr w:rsidR="00332A0A" w:rsidRPr="00332A0A" w:rsidTr="00332A0A">
        <w:trPr>
          <w:trHeight w:val="82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Atenção </w:t>
            </w:r>
            <w:proofErr w:type="gramStart"/>
            <w:r w:rsidRPr="00332A0A">
              <w:rPr>
                <w:rFonts w:ascii="Calibri" w:hAnsi="Calibri" w:cs="Arial"/>
                <w:b/>
                <w:bCs/>
                <w:sz w:val="18"/>
                <w:szCs w:val="18"/>
              </w:rPr>
              <w:t>Básica :</w:t>
            </w:r>
            <w:proofErr w:type="gramEnd"/>
            <w:r w:rsidRPr="00332A0A">
              <w:rPr>
                <w:rFonts w:ascii="Calibri" w:hAnsi="Calibri" w:cs="Arial"/>
                <w:b/>
                <w:bCs/>
                <w:sz w:val="18"/>
                <w:szCs w:val="18"/>
              </w:rPr>
              <w:t xml:space="preserve">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r w:rsidR="00332A0A" w:rsidRPr="00332A0A" w:rsidTr="00332A0A">
        <w:trPr>
          <w:trHeight w:val="675"/>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2042</w:t>
            </w:r>
          </w:p>
        </w:tc>
        <w:tc>
          <w:tcPr>
            <w:tcW w:w="0" w:type="auto"/>
            <w:gridSpan w:val="2"/>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Gestão do Bloco Financiamento: Atenção de Média e Alta Complexidade </w:t>
            </w:r>
            <w:r w:rsidRPr="00332A0A">
              <w:rPr>
                <w:rFonts w:ascii="Calibri" w:hAnsi="Calibri" w:cs="Arial"/>
                <w:b/>
                <w:bCs/>
                <w:sz w:val="18"/>
                <w:szCs w:val="18"/>
              </w:rPr>
              <w:lastRenderedPageBreak/>
              <w:t>Ambulatorial e Hospitalar</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lastRenderedPageBreak/>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5"/>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lastRenderedPageBreak/>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1.000.000,00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250.000,00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470.000,00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117.500,00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430.000,00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107.500,00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gridSpan w:val="2"/>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100.000,00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25.000,00 </w:t>
            </w:r>
          </w:p>
        </w:tc>
      </w:tr>
      <w:tr w:rsidR="00332A0A" w:rsidRPr="00332A0A" w:rsidTr="00332A0A">
        <w:trPr>
          <w:trHeight w:val="1035"/>
        </w:trPr>
        <w:tc>
          <w:tcPr>
            <w:tcW w:w="0" w:type="auto"/>
            <w:gridSpan w:val="2"/>
            <w:tcBorders>
              <w:top w:val="dashed" w:sz="4" w:space="0" w:color="auto"/>
              <w:left w:val="double" w:sz="6" w:space="0" w:color="auto"/>
              <w:bottom w:val="double" w:sz="6"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6"/>
            <w:tcBorders>
              <w:top w:val="dashed" w:sz="4" w:space="0" w:color="auto"/>
              <w:left w:val="nil"/>
              <w:bottom w:val="double" w:sz="6"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tenção de Média e Alta Complexidade Ambulatorial e Hospitalar: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bl>
    <w:p w:rsidR="00332A0A" w:rsidRDefault="00332A0A" w:rsidP="008636F1">
      <w:pPr>
        <w:pStyle w:val="Corpodetexto21"/>
        <w:tabs>
          <w:tab w:val="clear" w:pos="4253"/>
        </w:tabs>
        <w:spacing w:before="0"/>
        <w:rPr>
          <w:rFonts w:ascii="Calibri" w:hAnsi="Calibri" w:cs="Calibri"/>
          <w:szCs w:val="22"/>
        </w:rPr>
      </w:pPr>
    </w:p>
    <w:tbl>
      <w:tblPr>
        <w:tblW w:w="0" w:type="auto"/>
        <w:tblCellMar>
          <w:left w:w="70" w:type="dxa"/>
          <w:right w:w="70" w:type="dxa"/>
        </w:tblCellMar>
        <w:tblLook w:val="04A0" w:firstRow="1" w:lastRow="0" w:firstColumn="1" w:lastColumn="0" w:noHBand="0" w:noVBand="1"/>
      </w:tblPr>
      <w:tblGrid>
        <w:gridCol w:w="261"/>
        <w:gridCol w:w="581"/>
        <w:gridCol w:w="642"/>
        <w:gridCol w:w="3218"/>
        <w:gridCol w:w="1155"/>
        <w:gridCol w:w="1318"/>
        <w:gridCol w:w="1283"/>
      </w:tblGrid>
      <w:tr w:rsidR="00332A0A" w:rsidRPr="00332A0A" w:rsidTr="00332A0A">
        <w:trPr>
          <w:trHeight w:val="675"/>
        </w:trPr>
        <w:tc>
          <w:tcPr>
            <w:tcW w:w="0" w:type="auto"/>
            <w:tcBorders>
              <w:top w:val="double" w:sz="6" w:space="0" w:color="auto"/>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double" w:sz="6" w:space="0" w:color="auto"/>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2043</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Bloco Financiamento: Assistência Farmacêutica</w:t>
            </w:r>
          </w:p>
        </w:tc>
        <w:tc>
          <w:tcPr>
            <w:tcW w:w="0" w:type="auto"/>
            <w:vMerge w:val="restart"/>
            <w:tcBorders>
              <w:top w:val="double" w:sz="6" w:space="0" w:color="auto"/>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double" w:sz="6"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double" w:sz="6" w:space="0" w:color="auto"/>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36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double" w:sz="6" w:space="0" w:color="auto"/>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125.000,00 </w:t>
            </w:r>
          </w:p>
        </w:tc>
      </w:tr>
      <w:tr w:rsidR="00332A0A" w:rsidRPr="00332A0A" w:rsidTr="00332A0A">
        <w:trPr>
          <w:trHeight w:val="360"/>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235.000,00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58.750,00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215.000,00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53.750,00 </w:t>
            </w:r>
          </w:p>
        </w:tc>
      </w:tr>
      <w:tr w:rsidR="00332A0A" w:rsidRPr="00332A0A" w:rsidTr="00332A0A">
        <w:trPr>
          <w:trHeight w:val="360"/>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12.500,00 </w:t>
            </w:r>
          </w:p>
        </w:tc>
      </w:tr>
      <w:tr w:rsidR="00332A0A" w:rsidRPr="00332A0A" w:rsidTr="00332A0A">
        <w:trPr>
          <w:trHeight w:val="91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Bloco Financiamento: Vigilância em Saúde: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r w:rsidR="00332A0A" w:rsidRPr="00332A0A" w:rsidTr="00332A0A">
        <w:trPr>
          <w:trHeight w:val="402"/>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2044</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Bloco Financiamento: Gestão do SUS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402"/>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125.000,00 </w:t>
            </w:r>
          </w:p>
        </w:tc>
      </w:tr>
      <w:tr w:rsidR="00332A0A" w:rsidRPr="00332A0A" w:rsidTr="00332A0A">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235.000,00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58.750,00 </w:t>
            </w:r>
          </w:p>
        </w:tc>
      </w:tr>
      <w:tr w:rsidR="00332A0A" w:rsidRPr="00332A0A" w:rsidTr="00332A0A">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215.000,00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53.750,00 </w:t>
            </w:r>
          </w:p>
        </w:tc>
      </w:tr>
      <w:tr w:rsidR="00332A0A" w:rsidRPr="00332A0A" w:rsidTr="00332A0A">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12.500,00 </w:t>
            </w:r>
          </w:p>
        </w:tc>
      </w:tr>
      <w:tr w:rsidR="00332A0A" w:rsidRPr="00332A0A" w:rsidTr="00332A0A">
        <w:trPr>
          <w:trHeight w:val="855"/>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Bloco Financiamento: Gestão do SUS: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r w:rsidR="00332A0A" w:rsidRPr="00332A0A" w:rsidTr="00332A0A">
        <w:trPr>
          <w:trHeight w:val="402"/>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2045</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Conselho Municipal de Saúde</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402"/>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500.000,00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125.000,00 </w:t>
            </w:r>
          </w:p>
        </w:tc>
      </w:tr>
      <w:tr w:rsidR="00332A0A" w:rsidRPr="00332A0A" w:rsidTr="00332A0A">
        <w:trPr>
          <w:trHeight w:val="402"/>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lastRenderedPageBreak/>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235.000,00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58.750,00 </w:t>
            </w:r>
          </w:p>
        </w:tc>
      </w:tr>
      <w:tr w:rsidR="00332A0A" w:rsidRPr="00332A0A" w:rsidTr="00332A0A">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215.000,00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53.750,00 </w:t>
            </w:r>
          </w:p>
        </w:tc>
      </w:tr>
      <w:tr w:rsidR="00332A0A" w:rsidRPr="00332A0A" w:rsidTr="00332A0A">
        <w:trPr>
          <w:trHeight w:val="402"/>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50.000,00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12.500,00 </w:t>
            </w:r>
          </w:p>
        </w:tc>
      </w:tr>
      <w:tr w:rsidR="00332A0A" w:rsidRPr="00332A0A" w:rsidTr="00332A0A">
        <w:trPr>
          <w:trHeight w:val="81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do Conselho Municipal de Saúde: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r w:rsidR="00332A0A" w:rsidRPr="00332A0A" w:rsidTr="00332A0A">
        <w:trPr>
          <w:trHeight w:val="810"/>
        </w:trPr>
        <w:tc>
          <w:tcPr>
            <w:tcW w:w="0" w:type="auto"/>
            <w:tcBorders>
              <w:top w:val="nil"/>
              <w:left w:val="double" w:sz="6" w:space="0" w:color="auto"/>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Ação:</w:t>
            </w:r>
          </w:p>
        </w:tc>
        <w:tc>
          <w:tcPr>
            <w:tcW w:w="0" w:type="auto"/>
            <w:tcBorders>
              <w:top w:val="nil"/>
              <w:left w:val="nil"/>
              <w:bottom w:val="dashed" w:sz="4" w:space="0" w:color="auto"/>
              <w:right w:val="dashed" w:sz="4"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2046</w:t>
            </w:r>
          </w:p>
        </w:tc>
        <w:tc>
          <w:tcPr>
            <w:tcW w:w="0" w:type="auto"/>
            <w:tcBorders>
              <w:top w:val="dashed" w:sz="4" w:space="0" w:color="auto"/>
              <w:left w:val="nil"/>
              <w:bottom w:val="dashed" w:sz="4" w:space="0" w:color="auto"/>
              <w:right w:val="dashed" w:sz="4" w:space="0" w:color="auto"/>
            </w:tcBorders>
            <w:shd w:val="clear" w:color="000000" w:fill="D9E1F2"/>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Gestão do Bloco Financiamento: Vigilância em Saúde</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Unidade de Medida</w:t>
            </w:r>
          </w:p>
        </w:tc>
        <w:tc>
          <w:tcPr>
            <w:tcW w:w="0" w:type="auto"/>
            <w:tcBorders>
              <w:top w:val="nil"/>
              <w:left w:val="nil"/>
              <w:bottom w:val="dashed" w:sz="4" w:space="0" w:color="auto"/>
              <w:right w:val="dashed" w:sz="4" w:space="0" w:color="auto"/>
            </w:tcBorders>
            <w:shd w:val="clear" w:color="000000" w:fill="D9E1F2"/>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Meta Física</w:t>
            </w:r>
          </w:p>
        </w:tc>
        <w:tc>
          <w:tcPr>
            <w:tcW w:w="0" w:type="auto"/>
            <w:tcBorders>
              <w:top w:val="nil"/>
              <w:left w:val="nil"/>
              <w:bottom w:val="dashed" w:sz="4" w:space="0" w:color="auto"/>
              <w:right w:val="double" w:sz="6" w:space="0" w:color="auto"/>
            </w:tcBorders>
            <w:shd w:val="clear" w:color="000000" w:fill="D9E1F2"/>
            <w:noWrap/>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25,00%</w:t>
            </w:r>
          </w:p>
        </w:tc>
      </w:tr>
      <w:tr w:rsidR="00332A0A" w:rsidRPr="00332A0A" w:rsidTr="00332A0A">
        <w:trPr>
          <w:trHeight w:val="810"/>
        </w:trPr>
        <w:tc>
          <w:tcPr>
            <w:tcW w:w="0" w:type="auto"/>
            <w:gridSpan w:val="4"/>
            <w:tcBorders>
              <w:top w:val="dashed" w:sz="4" w:space="0" w:color="auto"/>
              <w:left w:val="double" w:sz="6" w:space="0" w:color="auto"/>
              <w:bottom w:val="dashed" w:sz="4" w:space="0" w:color="auto"/>
              <w:right w:val="dashed" w:sz="4" w:space="0" w:color="auto"/>
            </w:tcBorders>
            <w:shd w:val="clear" w:color="auto" w:fill="auto"/>
            <w:vAlign w:val="center"/>
            <w:hideMark/>
          </w:tcPr>
          <w:p w:rsidR="00332A0A" w:rsidRPr="00332A0A" w:rsidRDefault="00332A0A" w:rsidP="00332A0A">
            <w:pPr>
              <w:jc w:val="center"/>
              <w:rPr>
                <w:rFonts w:ascii="Calibri" w:hAnsi="Calibri" w:cs="Arial"/>
                <w:b/>
                <w:bCs/>
                <w:sz w:val="18"/>
                <w:szCs w:val="18"/>
              </w:rPr>
            </w:pPr>
            <w:r w:rsidRPr="00332A0A">
              <w:rPr>
                <w:rFonts w:ascii="Calibri" w:hAnsi="Calibri" w:cs="Arial"/>
                <w:b/>
                <w:bCs/>
                <w:sz w:val="18"/>
                <w:szCs w:val="18"/>
              </w:rPr>
              <w:t>Valor Estimado</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b/>
                <w:bCs/>
                <w:sz w:val="18"/>
                <w:szCs w:val="18"/>
              </w:rPr>
            </w:pPr>
          </w:p>
        </w:tc>
        <w:tc>
          <w:tcPr>
            <w:tcW w:w="0" w:type="auto"/>
            <w:tcBorders>
              <w:top w:val="nil"/>
              <w:left w:val="nil"/>
              <w:bottom w:val="dashed" w:sz="4" w:space="0" w:color="auto"/>
              <w:right w:val="dashed" w:sz="4"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100.000,00 </w:t>
            </w:r>
          </w:p>
        </w:tc>
        <w:tc>
          <w:tcPr>
            <w:tcW w:w="0" w:type="auto"/>
            <w:tcBorders>
              <w:top w:val="nil"/>
              <w:left w:val="nil"/>
              <w:bottom w:val="dashed" w:sz="4" w:space="0" w:color="auto"/>
              <w:right w:val="double" w:sz="6" w:space="0" w:color="auto"/>
            </w:tcBorders>
            <w:shd w:val="clear" w:color="000000" w:fill="FFFFFF"/>
            <w:vAlign w:val="center"/>
            <w:hideMark/>
          </w:tcPr>
          <w:p w:rsidR="00332A0A" w:rsidRPr="00332A0A" w:rsidRDefault="00332A0A" w:rsidP="00332A0A">
            <w:pPr>
              <w:jc w:val="center"/>
              <w:rPr>
                <w:rFonts w:ascii="Calibri" w:hAnsi="Calibri" w:cs="Arial"/>
                <w:b/>
                <w:bCs/>
                <w:color w:val="333F4F"/>
                <w:sz w:val="18"/>
                <w:szCs w:val="18"/>
              </w:rPr>
            </w:pPr>
            <w:r w:rsidRPr="00332A0A">
              <w:rPr>
                <w:rFonts w:ascii="Calibri" w:hAnsi="Calibri" w:cs="Arial"/>
                <w:b/>
                <w:bCs/>
                <w:color w:val="333F4F"/>
                <w:sz w:val="18"/>
                <w:szCs w:val="18"/>
              </w:rPr>
              <w:t xml:space="preserve"> R$        25.000,00 </w:t>
            </w:r>
          </w:p>
        </w:tc>
      </w:tr>
      <w:tr w:rsidR="00332A0A" w:rsidRPr="00332A0A" w:rsidTr="00332A0A">
        <w:trPr>
          <w:trHeight w:val="439"/>
        </w:trPr>
        <w:tc>
          <w:tcPr>
            <w:tcW w:w="0" w:type="auto"/>
            <w:gridSpan w:val="2"/>
            <w:vMerge w:val="restart"/>
            <w:tcBorders>
              <w:top w:val="dashed" w:sz="4" w:space="0" w:color="auto"/>
              <w:left w:val="double" w:sz="6" w:space="0" w:color="auto"/>
              <w:bottom w:val="dashed" w:sz="4" w:space="0" w:color="auto"/>
              <w:right w:val="dashed" w:sz="4" w:space="0" w:color="auto"/>
            </w:tcBorders>
            <w:shd w:val="clear" w:color="000000" w:fill="EDEDED"/>
            <w:vAlign w:val="center"/>
            <w:hideMark/>
          </w:tcPr>
          <w:p w:rsidR="00332A0A" w:rsidRPr="00332A0A" w:rsidRDefault="00332A0A" w:rsidP="00332A0A">
            <w:pPr>
              <w:rPr>
                <w:rFonts w:ascii="Calibri" w:hAnsi="Calibri" w:cs="Arial"/>
                <w:color w:val="003366"/>
                <w:sz w:val="18"/>
                <w:szCs w:val="18"/>
              </w:rPr>
            </w:pPr>
            <w:proofErr w:type="gramStart"/>
            <w:r w:rsidRPr="00332A0A">
              <w:rPr>
                <w:rFonts w:ascii="Calibri" w:hAnsi="Calibri" w:cs="Arial"/>
                <w:color w:val="003366"/>
                <w:sz w:val="18"/>
                <w:szCs w:val="18"/>
              </w:rPr>
              <w:t>Despesa :</w:t>
            </w:r>
            <w:proofErr w:type="gramEnd"/>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331</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Pessoal E Encargos Sociais</w:t>
            </w:r>
          </w:p>
        </w:tc>
        <w:tc>
          <w:tcPr>
            <w:tcW w:w="0" w:type="auto"/>
            <w:vMerge w:val="restart"/>
            <w:tcBorders>
              <w:top w:val="nil"/>
              <w:left w:val="dashed" w:sz="4" w:space="0" w:color="auto"/>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sz w:val="18"/>
                <w:szCs w:val="18"/>
              </w:rPr>
            </w:pPr>
            <w:r w:rsidRPr="00332A0A">
              <w:rPr>
                <w:rFonts w:ascii="Calibri" w:hAnsi="Calibri" w:cs="Arial"/>
                <w:sz w:val="18"/>
                <w:szCs w:val="18"/>
              </w:rPr>
              <w:t>R$</w:t>
            </w: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47.000,00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11.750,00 </w:t>
            </w:r>
          </w:p>
        </w:tc>
      </w:tr>
      <w:tr w:rsidR="00332A0A" w:rsidRPr="00332A0A" w:rsidTr="00332A0A">
        <w:trPr>
          <w:trHeight w:val="439"/>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333</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Outras Despesas Correntes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43.000,00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10.750,00 </w:t>
            </w:r>
          </w:p>
        </w:tc>
      </w:tr>
      <w:tr w:rsidR="00332A0A" w:rsidRPr="00332A0A" w:rsidTr="00332A0A">
        <w:trPr>
          <w:trHeight w:val="439"/>
        </w:trPr>
        <w:tc>
          <w:tcPr>
            <w:tcW w:w="0" w:type="auto"/>
            <w:gridSpan w:val="2"/>
            <w:vMerge/>
            <w:tcBorders>
              <w:top w:val="dashed" w:sz="4" w:space="0" w:color="auto"/>
              <w:left w:val="double" w:sz="6" w:space="0" w:color="auto"/>
              <w:bottom w:val="dashed" w:sz="4" w:space="0" w:color="auto"/>
              <w:right w:val="dashed" w:sz="4" w:space="0" w:color="auto"/>
            </w:tcBorders>
            <w:vAlign w:val="center"/>
            <w:hideMark/>
          </w:tcPr>
          <w:p w:rsidR="00332A0A" w:rsidRPr="00332A0A" w:rsidRDefault="00332A0A" w:rsidP="00332A0A">
            <w:pPr>
              <w:rPr>
                <w:rFonts w:ascii="Calibri" w:hAnsi="Calibri" w:cs="Arial"/>
                <w:color w:val="003366"/>
                <w:sz w:val="18"/>
                <w:szCs w:val="18"/>
              </w:rPr>
            </w:pPr>
          </w:p>
        </w:tc>
        <w:tc>
          <w:tcPr>
            <w:tcW w:w="0" w:type="auto"/>
            <w:tcBorders>
              <w:top w:val="nil"/>
              <w:left w:val="nil"/>
              <w:bottom w:val="dashed" w:sz="4" w:space="0" w:color="auto"/>
              <w:right w:val="dashed" w:sz="4" w:space="0" w:color="auto"/>
            </w:tcBorders>
            <w:shd w:val="clear" w:color="000000" w:fill="EDEDED"/>
            <w:noWrap/>
            <w:vAlign w:val="bottom"/>
            <w:hideMark/>
          </w:tcPr>
          <w:p w:rsidR="00332A0A" w:rsidRPr="00332A0A" w:rsidRDefault="00332A0A" w:rsidP="00332A0A">
            <w:pPr>
              <w:jc w:val="right"/>
              <w:rPr>
                <w:rFonts w:ascii="Calibri" w:hAnsi="Calibri" w:cs="Arial"/>
                <w:color w:val="003366"/>
                <w:sz w:val="18"/>
                <w:szCs w:val="18"/>
              </w:rPr>
            </w:pPr>
            <w:r w:rsidRPr="00332A0A">
              <w:rPr>
                <w:rFonts w:ascii="Calibri" w:hAnsi="Calibri" w:cs="Arial"/>
                <w:color w:val="003366"/>
                <w:sz w:val="18"/>
                <w:szCs w:val="18"/>
              </w:rPr>
              <w:t>344</w:t>
            </w:r>
          </w:p>
        </w:tc>
        <w:tc>
          <w:tcPr>
            <w:tcW w:w="0" w:type="auto"/>
            <w:tcBorders>
              <w:top w:val="dashed" w:sz="4" w:space="0" w:color="auto"/>
              <w:left w:val="nil"/>
              <w:bottom w:val="dashed" w:sz="4" w:space="0" w:color="auto"/>
              <w:right w:val="dashed" w:sz="4" w:space="0" w:color="auto"/>
            </w:tcBorders>
            <w:shd w:val="clear" w:color="000000" w:fill="EDEDED"/>
            <w:noWrap/>
            <w:vAlign w:val="bottom"/>
            <w:hideMark/>
          </w:tcPr>
          <w:p w:rsidR="00332A0A" w:rsidRPr="00332A0A" w:rsidRDefault="00332A0A" w:rsidP="00332A0A">
            <w:pPr>
              <w:rPr>
                <w:rFonts w:ascii="Calibri" w:hAnsi="Calibri" w:cs="Arial"/>
                <w:color w:val="003366"/>
                <w:sz w:val="18"/>
                <w:szCs w:val="18"/>
              </w:rPr>
            </w:pPr>
            <w:r w:rsidRPr="00332A0A">
              <w:rPr>
                <w:rFonts w:ascii="Calibri" w:hAnsi="Calibri" w:cs="Arial"/>
                <w:color w:val="003366"/>
                <w:sz w:val="18"/>
                <w:szCs w:val="18"/>
              </w:rPr>
              <w:t>Investimentos</w:t>
            </w:r>
          </w:p>
        </w:tc>
        <w:tc>
          <w:tcPr>
            <w:tcW w:w="0" w:type="auto"/>
            <w:vMerge/>
            <w:tcBorders>
              <w:top w:val="nil"/>
              <w:left w:val="dashed" w:sz="4" w:space="0" w:color="auto"/>
              <w:bottom w:val="dashed" w:sz="4" w:space="0" w:color="auto"/>
              <w:right w:val="dashed" w:sz="4" w:space="0" w:color="auto"/>
            </w:tcBorders>
            <w:vAlign w:val="center"/>
            <w:hideMark/>
          </w:tcPr>
          <w:p w:rsidR="00332A0A" w:rsidRPr="00332A0A" w:rsidRDefault="00332A0A" w:rsidP="00332A0A">
            <w:pPr>
              <w:rPr>
                <w:rFonts w:ascii="Calibri" w:hAnsi="Calibri" w:cs="Arial"/>
                <w:sz w:val="18"/>
                <w:szCs w:val="18"/>
              </w:rPr>
            </w:pPr>
          </w:p>
        </w:tc>
        <w:tc>
          <w:tcPr>
            <w:tcW w:w="0" w:type="auto"/>
            <w:tcBorders>
              <w:top w:val="nil"/>
              <w:left w:val="nil"/>
              <w:bottom w:val="dashed" w:sz="4" w:space="0" w:color="auto"/>
              <w:right w:val="dashed" w:sz="4"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10.000,00 </w:t>
            </w:r>
          </w:p>
        </w:tc>
        <w:tc>
          <w:tcPr>
            <w:tcW w:w="0" w:type="auto"/>
            <w:tcBorders>
              <w:top w:val="nil"/>
              <w:left w:val="nil"/>
              <w:bottom w:val="dashed" w:sz="4" w:space="0" w:color="auto"/>
              <w:right w:val="double" w:sz="6" w:space="0" w:color="auto"/>
            </w:tcBorders>
            <w:shd w:val="clear" w:color="000000" w:fill="EDEDED"/>
            <w:vAlign w:val="center"/>
            <w:hideMark/>
          </w:tcPr>
          <w:p w:rsidR="00332A0A" w:rsidRPr="00332A0A" w:rsidRDefault="00332A0A" w:rsidP="00332A0A">
            <w:pPr>
              <w:jc w:val="center"/>
              <w:rPr>
                <w:rFonts w:ascii="Calibri" w:hAnsi="Calibri" w:cs="Arial"/>
                <w:color w:val="003366"/>
                <w:sz w:val="18"/>
                <w:szCs w:val="18"/>
              </w:rPr>
            </w:pPr>
            <w:r w:rsidRPr="00332A0A">
              <w:rPr>
                <w:rFonts w:ascii="Calibri" w:hAnsi="Calibri" w:cs="Arial"/>
                <w:color w:val="003366"/>
                <w:sz w:val="18"/>
                <w:szCs w:val="18"/>
              </w:rPr>
              <w:t xml:space="preserve"> R$          2.500,00 </w:t>
            </w:r>
          </w:p>
        </w:tc>
      </w:tr>
      <w:tr w:rsidR="00332A0A" w:rsidRPr="00332A0A" w:rsidTr="00332A0A">
        <w:trPr>
          <w:trHeight w:val="840"/>
        </w:trPr>
        <w:tc>
          <w:tcPr>
            <w:tcW w:w="0" w:type="auto"/>
            <w:gridSpan w:val="2"/>
            <w:tcBorders>
              <w:top w:val="dashed" w:sz="4" w:space="0" w:color="auto"/>
              <w:left w:val="double" w:sz="6" w:space="0" w:color="auto"/>
              <w:bottom w:val="dashed" w:sz="4" w:space="0" w:color="auto"/>
              <w:right w:val="dashed" w:sz="4" w:space="0" w:color="auto"/>
            </w:tcBorders>
            <w:shd w:val="clear" w:color="000000" w:fill="D6DCE4"/>
            <w:noWrap/>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Produto:</w:t>
            </w:r>
          </w:p>
        </w:tc>
        <w:tc>
          <w:tcPr>
            <w:tcW w:w="0" w:type="auto"/>
            <w:gridSpan w:val="5"/>
            <w:tcBorders>
              <w:top w:val="dashed" w:sz="4" w:space="0" w:color="auto"/>
              <w:left w:val="nil"/>
              <w:bottom w:val="dashed" w:sz="4" w:space="0" w:color="auto"/>
              <w:right w:val="double" w:sz="6" w:space="0" w:color="000000"/>
            </w:tcBorders>
            <w:shd w:val="clear" w:color="000000" w:fill="D6DCE4"/>
            <w:vAlign w:val="center"/>
            <w:hideMark/>
          </w:tcPr>
          <w:p w:rsidR="00332A0A" w:rsidRPr="00332A0A" w:rsidRDefault="00332A0A" w:rsidP="00332A0A">
            <w:pPr>
              <w:rPr>
                <w:rFonts w:ascii="Calibri" w:hAnsi="Calibri" w:cs="Arial"/>
                <w:b/>
                <w:bCs/>
                <w:sz w:val="18"/>
                <w:szCs w:val="18"/>
              </w:rPr>
            </w:pPr>
            <w:r w:rsidRPr="00332A0A">
              <w:rPr>
                <w:rFonts w:ascii="Calibri" w:hAnsi="Calibri" w:cs="Arial"/>
                <w:b/>
                <w:bCs/>
                <w:sz w:val="18"/>
                <w:szCs w:val="18"/>
              </w:rPr>
              <w:t xml:space="preserve">Custeio Operacional Bloco Financiamento: Gestão do SUS: Folha de </w:t>
            </w:r>
            <w:proofErr w:type="spellStart"/>
            <w:r w:rsidRPr="00332A0A">
              <w:rPr>
                <w:rFonts w:ascii="Calibri" w:hAnsi="Calibri" w:cs="Arial"/>
                <w:b/>
                <w:bCs/>
                <w:sz w:val="18"/>
                <w:szCs w:val="18"/>
              </w:rPr>
              <w:t>Pagemento</w:t>
            </w:r>
            <w:proofErr w:type="spellEnd"/>
            <w:r w:rsidRPr="00332A0A">
              <w:rPr>
                <w:rFonts w:ascii="Calibri" w:hAnsi="Calibri" w:cs="Arial"/>
                <w:b/>
                <w:bCs/>
                <w:sz w:val="18"/>
                <w:szCs w:val="18"/>
              </w:rPr>
              <w:t>, Previdência, Plano de Saúde; Veículos Conservados; Instalações Mantidas e Conservadas; Equipamentos e Materiais Adquiridos; Convênios e Parcerias Firmados; Fundo Municipal de Saúde Mantido; Conselho Municipal de Saúde Mantido, Farmácia Municipal Mantida; Atendimento Odontológico Realizado; Plano Municipal de Saúde Atendido, ETC.</w:t>
            </w:r>
          </w:p>
        </w:tc>
      </w:tr>
      <w:tr w:rsidR="00332A0A" w:rsidRPr="00332A0A" w:rsidTr="00332A0A">
        <w:trPr>
          <w:trHeight w:val="360"/>
        </w:trPr>
        <w:tc>
          <w:tcPr>
            <w:tcW w:w="0" w:type="auto"/>
            <w:gridSpan w:val="7"/>
            <w:tcBorders>
              <w:top w:val="dashed" w:sz="4" w:space="0" w:color="auto"/>
              <w:left w:val="double" w:sz="6" w:space="0" w:color="auto"/>
              <w:bottom w:val="double" w:sz="6" w:space="0" w:color="auto"/>
              <w:right w:val="double" w:sz="6" w:space="0" w:color="000000"/>
            </w:tcBorders>
            <w:shd w:val="clear" w:color="auto" w:fill="auto"/>
            <w:noWrap/>
            <w:vAlign w:val="bottom"/>
            <w:hideMark/>
          </w:tcPr>
          <w:p w:rsidR="00332A0A" w:rsidRPr="00332A0A" w:rsidRDefault="00332A0A" w:rsidP="00332A0A">
            <w:pPr>
              <w:rPr>
                <w:rFonts w:ascii="Calibri" w:hAnsi="Calibri" w:cs="Arial"/>
                <w:sz w:val="18"/>
                <w:szCs w:val="18"/>
              </w:rPr>
            </w:pPr>
            <w:r w:rsidRPr="00332A0A">
              <w:rPr>
                <w:rFonts w:ascii="Calibri" w:hAnsi="Calibri" w:cs="Arial"/>
                <w:b/>
                <w:bCs/>
                <w:sz w:val="18"/>
                <w:szCs w:val="18"/>
              </w:rPr>
              <w:t>(*</w:t>
            </w:r>
            <w:proofErr w:type="gramStart"/>
            <w:r w:rsidRPr="00332A0A">
              <w:rPr>
                <w:rFonts w:ascii="Calibri" w:hAnsi="Calibri" w:cs="Arial"/>
                <w:b/>
                <w:bCs/>
                <w:sz w:val="18"/>
                <w:szCs w:val="18"/>
              </w:rPr>
              <w:t>)  Tipo</w:t>
            </w:r>
            <w:proofErr w:type="gramEnd"/>
            <w:r w:rsidRPr="00332A0A">
              <w:rPr>
                <w:rFonts w:ascii="Calibri" w:hAnsi="Calibri" w:cs="Arial"/>
                <w:b/>
                <w:bCs/>
                <w:sz w:val="18"/>
                <w:szCs w:val="18"/>
              </w:rPr>
              <w:t xml:space="preserve">: </w:t>
            </w:r>
            <w:r w:rsidRPr="00332A0A">
              <w:rPr>
                <w:rFonts w:ascii="Calibri" w:hAnsi="Calibri" w:cs="Arial"/>
                <w:sz w:val="18"/>
                <w:szCs w:val="18"/>
              </w:rPr>
              <w:t xml:space="preserve"> P – Projeto       A - Atividade  OE – Operação Especial      NO – Não-orçamentária          </w:t>
            </w:r>
          </w:p>
        </w:tc>
      </w:tr>
    </w:tbl>
    <w:p w:rsidR="00332A0A" w:rsidRDefault="00332A0A" w:rsidP="008636F1">
      <w:pPr>
        <w:pStyle w:val="Corpodetexto21"/>
        <w:tabs>
          <w:tab w:val="clear" w:pos="4253"/>
        </w:tabs>
        <w:spacing w:before="0"/>
        <w:rPr>
          <w:rFonts w:ascii="Calibri" w:hAnsi="Calibri" w:cs="Calibri"/>
          <w:szCs w:val="22"/>
        </w:rPr>
      </w:pPr>
    </w:p>
    <w:p w:rsidR="00332A0A" w:rsidRDefault="00332A0A"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p w:rsidR="00634503" w:rsidRPr="00707FC0" w:rsidRDefault="00634503" w:rsidP="00634503">
      <w:pPr>
        <w:ind w:left="709"/>
        <w:jc w:val="center"/>
        <w:rPr>
          <w:rFonts w:ascii="Calibri" w:hAnsi="Calibri" w:cs="Calibri"/>
          <w:b/>
          <w:sz w:val="22"/>
          <w:szCs w:val="22"/>
        </w:rPr>
      </w:pPr>
      <w:r w:rsidRPr="00707FC0">
        <w:rPr>
          <w:rFonts w:ascii="Calibri" w:hAnsi="Calibri" w:cs="Calibri"/>
          <w:b/>
          <w:sz w:val="22"/>
          <w:szCs w:val="22"/>
        </w:rPr>
        <w:lastRenderedPageBreak/>
        <w:t xml:space="preserve">MUNICÍPIO DE </w:t>
      </w:r>
      <w:r>
        <w:rPr>
          <w:rFonts w:ascii="Calibri" w:hAnsi="Calibri" w:cs="Calibri"/>
          <w:b/>
          <w:sz w:val="22"/>
          <w:szCs w:val="22"/>
        </w:rPr>
        <w:t>CHUVISCA - RS</w:t>
      </w:r>
    </w:p>
    <w:p w:rsidR="00634503" w:rsidRDefault="00634503" w:rsidP="00634503">
      <w:pPr>
        <w:ind w:left="709"/>
        <w:jc w:val="center"/>
        <w:rPr>
          <w:rFonts w:ascii="Calibri" w:hAnsi="Calibri" w:cs="Calibri"/>
          <w:b/>
          <w:sz w:val="22"/>
          <w:szCs w:val="22"/>
        </w:rPr>
      </w:pPr>
      <w:r w:rsidRPr="00707FC0">
        <w:rPr>
          <w:rFonts w:ascii="Calibri" w:hAnsi="Calibri" w:cs="Calibri"/>
          <w:b/>
          <w:sz w:val="22"/>
          <w:szCs w:val="22"/>
        </w:rPr>
        <w:t xml:space="preserve">LEI ORÇAMENTÁRIA ANUAL PARA </w:t>
      </w:r>
      <w:r>
        <w:rPr>
          <w:rFonts w:ascii="Calibri" w:hAnsi="Calibri" w:cs="Calibri"/>
          <w:b/>
          <w:sz w:val="22"/>
          <w:szCs w:val="22"/>
        </w:rPr>
        <w:t>2020</w:t>
      </w:r>
    </w:p>
    <w:p w:rsidR="00634503" w:rsidRDefault="00634503" w:rsidP="00634503">
      <w:pPr>
        <w:ind w:left="709"/>
        <w:jc w:val="center"/>
        <w:rPr>
          <w:rFonts w:ascii="Calibri" w:hAnsi="Calibri" w:cs="Calibri"/>
          <w:b/>
          <w:sz w:val="22"/>
          <w:szCs w:val="22"/>
        </w:rPr>
      </w:pPr>
      <w:r>
        <w:rPr>
          <w:rFonts w:ascii="Calibri" w:hAnsi="Calibri" w:cs="Calibri"/>
          <w:b/>
          <w:sz w:val="22"/>
          <w:szCs w:val="22"/>
        </w:rPr>
        <w:t>ANEXO IV</w:t>
      </w:r>
    </w:p>
    <w:p w:rsidR="00634503" w:rsidRPr="00EA4D3A" w:rsidRDefault="00634503" w:rsidP="00634503">
      <w:pPr>
        <w:rPr>
          <w:rFonts w:ascii="Calibri" w:hAnsi="Calibri" w:cs="Calibri"/>
          <w:b/>
          <w:sz w:val="22"/>
          <w:szCs w:val="22"/>
        </w:rPr>
      </w:pPr>
      <w:r w:rsidRPr="00DA220E">
        <w:rPr>
          <w:rFonts w:ascii="Calibri" w:hAnsi="Calibri" w:cs="Calibri"/>
          <w:b/>
          <w:sz w:val="22"/>
          <w:szCs w:val="22"/>
        </w:rPr>
        <w:t>DEMONSTRATIVO</w:t>
      </w:r>
      <w:r>
        <w:rPr>
          <w:rFonts w:ascii="Calibri" w:hAnsi="Calibri" w:cs="Calibri"/>
          <w:b/>
          <w:sz w:val="22"/>
          <w:szCs w:val="22"/>
        </w:rPr>
        <w:t xml:space="preserve"> DA </w:t>
      </w:r>
      <w:r w:rsidRPr="00634503">
        <w:rPr>
          <w:rFonts w:ascii="Calibri" w:hAnsi="Calibri" w:cs="Calibri"/>
          <w:b/>
          <w:sz w:val="22"/>
          <w:szCs w:val="22"/>
        </w:rPr>
        <w:t>DESPESAS COM CONSERVAÇÃO DO PATRIMÔNIO PÚBLICO</w:t>
      </w:r>
    </w:p>
    <w:p w:rsidR="00634503" w:rsidRPr="00EA4D3A" w:rsidRDefault="00634503" w:rsidP="00634503">
      <w:pPr>
        <w:ind w:left="709"/>
        <w:jc w:val="center"/>
        <w:rPr>
          <w:rFonts w:ascii="Calibri" w:hAnsi="Calibri" w:cs="Calibri"/>
          <w:b/>
          <w:bCs/>
          <w:sz w:val="22"/>
          <w:szCs w:val="22"/>
        </w:rPr>
      </w:pPr>
      <w:r>
        <w:rPr>
          <w:rFonts w:ascii="Calibri" w:hAnsi="Calibri" w:cs="Calibri"/>
          <w:b/>
          <w:bCs/>
          <w:sz w:val="22"/>
          <w:szCs w:val="22"/>
        </w:rPr>
        <w:t xml:space="preserve">ARTIGO 45 DA </w:t>
      </w:r>
      <w:r w:rsidRPr="00EA4D3A">
        <w:rPr>
          <w:rFonts w:ascii="Calibri" w:hAnsi="Calibri" w:cs="Calibri"/>
          <w:b/>
          <w:bCs/>
          <w:sz w:val="22"/>
          <w:szCs w:val="22"/>
        </w:rPr>
        <w:t>LRF  101/2000</w:t>
      </w:r>
    </w:p>
    <w:p w:rsidR="00634503" w:rsidRDefault="00634503" w:rsidP="00634503">
      <w:pPr>
        <w:ind w:left="709"/>
        <w:jc w:val="center"/>
        <w:rPr>
          <w:rFonts w:ascii="Calibri" w:hAnsi="Calibri" w:cs="Calibri"/>
          <w:b/>
          <w:bCs/>
          <w:sz w:val="22"/>
          <w:szCs w:val="22"/>
        </w:rPr>
      </w:pPr>
      <w:r>
        <w:rPr>
          <w:rFonts w:ascii="Calibri" w:hAnsi="Calibri" w:cs="Calibri"/>
          <w:b/>
          <w:bCs/>
          <w:sz w:val="22"/>
          <w:szCs w:val="22"/>
        </w:rPr>
        <w:t>ARTIGO 79 DA LEI ORGANICA MUNICIPAL</w:t>
      </w:r>
    </w:p>
    <w:p w:rsidR="00634503" w:rsidRPr="00FE1DEF" w:rsidRDefault="00634503" w:rsidP="00634503">
      <w:pPr>
        <w:ind w:left="709"/>
        <w:jc w:val="center"/>
        <w:rPr>
          <w:rFonts w:ascii="Calibri" w:hAnsi="Calibri" w:cs="Calibri"/>
          <w:b/>
          <w:bCs/>
          <w:sz w:val="22"/>
          <w:szCs w:val="22"/>
        </w:rPr>
      </w:pPr>
      <w:r>
        <w:rPr>
          <w:rFonts w:ascii="Calibri" w:hAnsi="Calibri" w:cs="Calibri"/>
          <w:b/>
          <w:bCs/>
          <w:sz w:val="22"/>
          <w:szCs w:val="22"/>
        </w:rPr>
        <w:t xml:space="preserve">ARTIGO 165, </w:t>
      </w:r>
      <w:r w:rsidRPr="00173645">
        <w:rPr>
          <w:rFonts w:ascii="Calibri" w:hAnsi="Calibri" w:cs="Calibri"/>
          <w:b/>
          <w:bCs/>
          <w:sz w:val="22"/>
          <w:szCs w:val="22"/>
        </w:rPr>
        <w:t xml:space="preserve">§ </w:t>
      </w:r>
      <w:r>
        <w:rPr>
          <w:rFonts w:ascii="Calibri" w:hAnsi="Calibri" w:cs="Calibri"/>
          <w:b/>
          <w:bCs/>
          <w:sz w:val="22"/>
          <w:szCs w:val="22"/>
        </w:rPr>
        <w:t>2</w:t>
      </w:r>
      <w:proofErr w:type="gramStart"/>
      <w:r>
        <w:rPr>
          <w:rFonts w:ascii="Calibri" w:hAnsi="Calibri" w:cs="Calibri"/>
          <w:b/>
          <w:bCs/>
          <w:sz w:val="22"/>
          <w:szCs w:val="22"/>
        </w:rPr>
        <w:t>º,  DA</w:t>
      </w:r>
      <w:proofErr w:type="gramEnd"/>
      <w:r>
        <w:rPr>
          <w:rFonts w:ascii="Calibri" w:hAnsi="Calibri" w:cs="Calibri"/>
          <w:b/>
          <w:bCs/>
          <w:sz w:val="22"/>
          <w:szCs w:val="22"/>
        </w:rPr>
        <w:t xml:space="preserve"> CONSTITUIÇÃO FEDERAL</w:t>
      </w:r>
    </w:p>
    <w:p w:rsidR="00634503" w:rsidRDefault="00634503" w:rsidP="00634503">
      <w:pPr>
        <w:jc w:val="center"/>
        <w:rPr>
          <w:rFonts w:ascii="Calibri" w:hAnsi="Calibri" w:cs="Calibri"/>
          <w:b/>
          <w:bCs/>
          <w:sz w:val="22"/>
          <w:szCs w:val="22"/>
        </w:rPr>
      </w:pPr>
      <w:r>
        <w:rPr>
          <w:rFonts w:ascii="Calibri" w:hAnsi="Calibri" w:cs="Calibri"/>
          <w:b/>
          <w:bCs/>
          <w:sz w:val="22"/>
          <w:szCs w:val="22"/>
        </w:rPr>
        <w:t>INCISO IV DO PARAGRAFO ÚNICO DO ARTIGO 1º DA LEI DE DIRETRIZES ORÇAMENTÁRIAS</w:t>
      </w:r>
    </w:p>
    <w:p w:rsidR="00634503" w:rsidRDefault="001011A5" w:rsidP="008636F1">
      <w:pPr>
        <w:pStyle w:val="Corpodetexto21"/>
        <w:tabs>
          <w:tab w:val="clear" w:pos="4253"/>
        </w:tabs>
        <w:spacing w:before="0"/>
        <w:rPr>
          <w:rFonts w:ascii="Calibri" w:hAnsi="Calibri" w:cs="Calibri"/>
          <w:szCs w:val="22"/>
        </w:rPr>
      </w:pPr>
      <w:r>
        <w:rPr>
          <w:rFonts w:ascii="Calibri" w:hAnsi="Calibri" w:cs="Calibri"/>
          <w:noProof/>
          <w:szCs w:val="22"/>
        </w:rPr>
        <w:drawing>
          <wp:inline distT="0" distB="0" distL="0" distR="0">
            <wp:extent cx="5397500" cy="125539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1255395"/>
                    </a:xfrm>
                    <a:prstGeom prst="rect">
                      <a:avLst/>
                    </a:prstGeom>
                    <a:noFill/>
                    <a:ln>
                      <a:noFill/>
                    </a:ln>
                  </pic:spPr>
                </pic:pic>
              </a:graphicData>
            </a:graphic>
          </wp:inline>
        </w:drawing>
      </w:r>
    </w:p>
    <w:p w:rsidR="00634503" w:rsidRDefault="00634503" w:rsidP="008636F1">
      <w:pPr>
        <w:pStyle w:val="Corpodetexto21"/>
        <w:tabs>
          <w:tab w:val="clear" w:pos="4253"/>
        </w:tabs>
        <w:spacing w:before="0"/>
        <w:rPr>
          <w:rFonts w:ascii="Calibri" w:hAnsi="Calibri" w:cs="Calibri"/>
          <w:szCs w:val="22"/>
        </w:rPr>
      </w:pPr>
    </w:p>
    <w:p w:rsidR="00634503" w:rsidRDefault="00634503" w:rsidP="008636F1">
      <w:pPr>
        <w:pStyle w:val="Corpodetexto21"/>
        <w:tabs>
          <w:tab w:val="clear" w:pos="4253"/>
        </w:tabs>
        <w:spacing w:before="0"/>
        <w:rPr>
          <w:rFonts w:ascii="Calibri" w:hAnsi="Calibri" w:cs="Calibri"/>
          <w:szCs w:val="22"/>
        </w:rPr>
      </w:pPr>
    </w:p>
    <w:sectPr w:rsidR="00634503" w:rsidSect="00FF1960">
      <w:headerReference w:type="default" r:id="rId18"/>
      <w:pgSz w:w="11906" w:h="16838"/>
      <w:pgMar w:top="45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AB2" w:rsidRDefault="00DB3AB2" w:rsidP="00FF1960">
      <w:r>
        <w:separator/>
      </w:r>
    </w:p>
  </w:endnote>
  <w:endnote w:type="continuationSeparator" w:id="0">
    <w:p w:rsidR="00DB3AB2" w:rsidRDefault="00DB3AB2" w:rsidP="00FF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SansSerif">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altName w:val="Times New Roman"/>
    <w:charset w:val="00"/>
    <w:family w:val="auto"/>
    <w:pitch w:val="default"/>
    <w:sig w:usb0="00000003" w:usb1="00000000" w:usb2="00000000" w:usb3="00000000" w:csb0="00000001" w:csb1="00000000"/>
  </w:font>
  <w:font w:name="Swis721 BT">
    <w:altName w:val="Arial"/>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Bookplate">
    <w:altName w:val="Courier New"/>
    <w:charset w:val="00"/>
    <w:family w:val="swiss"/>
    <w:pitch w:val="variable"/>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AB2" w:rsidRDefault="00DB3AB2" w:rsidP="00FF1960">
      <w:r>
        <w:separator/>
      </w:r>
    </w:p>
  </w:footnote>
  <w:footnote w:type="continuationSeparator" w:id="0">
    <w:p w:rsidR="00DB3AB2" w:rsidRDefault="00DB3AB2" w:rsidP="00FF1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92B" w:rsidRDefault="00DB3AB2" w:rsidP="00FF1960">
    <w:pPr>
      <w:pStyle w:val="Cabealho"/>
      <w:ind w:right="-34"/>
      <w:rPr>
        <w:rFonts w:ascii="Berlin Sans FB" w:hAnsi="Berlin Sans FB"/>
        <w:sz w:val="28"/>
        <w:szCs w:val="28"/>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25pt;margin-top:21.2pt;width:62.25pt;height:67.9pt;z-index:-251658240">
          <v:imagedata r:id="rId1" o:title=""/>
        </v:shape>
        <o:OLEObject Type="Embed" ProgID="Word.Picture.8" ShapeID="_x0000_s2049" DrawAspect="Content" ObjectID="_1634975947" r:id="rId2"/>
      </w:object>
    </w:r>
    <w:r w:rsidR="003C592B">
      <w:rPr>
        <w:rFonts w:ascii="Berlin Sans FB" w:hAnsi="Berlin Sans FB"/>
        <w:sz w:val="28"/>
        <w:szCs w:val="28"/>
      </w:rPr>
      <w:t xml:space="preserve">                              </w:t>
    </w:r>
  </w:p>
  <w:p w:rsidR="003C592B" w:rsidRPr="00150398" w:rsidRDefault="003C592B" w:rsidP="00FF1960">
    <w:pPr>
      <w:pStyle w:val="Cabealho"/>
      <w:ind w:right="-34"/>
      <w:rPr>
        <w:rFonts w:ascii="Berlin Sans FB" w:hAnsi="Berlin Sans FB"/>
        <w:sz w:val="28"/>
        <w:szCs w:val="28"/>
      </w:rPr>
    </w:pPr>
    <w:r>
      <w:rPr>
        <w:rFonts w:ascii="Berlin Sans FB" w:hAnsi="Berlin Sans FB"/>
        <w:sz w:val="28"/>
        <w:szCs w:val="28"/>
      </w:rPr>
      <w:t xml:space="preserve">                                  </w:t>
    </w:r>
    <w:r w:rsidRPr="00150398">
      <w:rPr>
        <w:rFonts w:ascii="Berlin Sans FB" w:hAnsi="Berlin Sans FB"/>
        <w:sz w:val="28"/>
        <w:szCs w:val="28"/>
      </w:rPr>
      <w:t>Estado do Rio Grande do Sul</w:t>
    </w:r>
  </w:p>
  <w:p w:rsidR="003C592B" w:rsidRPr="00150398" w:rsidRDefault="003C592B" w:rsidP="00FF1960">
    <w:pPr>
      <w:pStyle w:val="Cabealho"/>
      <w:ind w:right="-34"/>
      <w:jc w:val="center"/>
      <w:rPr>
        <w:rFonts w:ascii="Berlin Sans FB" w:hAnsi="Berlin Sans FB"/>
        <w:smallCaps/>
        <w:sz w:val="36"/>
        <w:szCs w:val="36"/>
      </w:rPr>
    </w:pPr>
    <w:r w:rsidRPr="00150398">
      <w:rPr>
        <w:rFonts w:ascii="Berlin Sans FB" w:hAnsi="Berlin Sans FB"/>
        <w:noProof/>
      </w:rPr>
      <w:drawing>
        <wp:anchor distT="0" distB="0" distL="114300" distR="114300" simplePos="0" relativeHeight="251657216" behindDoc="0" locked="0" layoutInCell="1" allowOverlap="1" wp14:anchorId="1DCBEA59" wp14:editId="32EA20F0">
          <wp:simplePos x="0" y="0"/>
          <wp:positionH relativeFrom="column">
            <wp:posOffset>4190543</wp:posOffset>
          </wp:positionH>
          <wp:positionV relativeFrom="paragraph">
            <wp:posOffset>80671</wp:posOffset>
          </wp:positionV>
          <wp:extent cx="1332865" cy="723900"/>
          <wp:effectExtent l="0" t="0" r="635" b="0"/>
          <wp:wrapNone/>
          <wp:docPr id="5" name="Imagem 5" descr="Descrição: C:\Users\Pedagógico\AppData\Local\Temp\WLMDSS.tmp\WLM9C3E.tmp\logo chuvi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Pedagógico\AppData\Local\Temp\WLMDSS.tmp\WLM9C3E.tmp\logo chuvis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86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398">
      <w:rPr>
        <w:rFonts w:ascii="Berlin Sans FB" w:hAnsi="Berlin Sans FB"/>
        <w:smallCaps/>
        <w:sz w:val="36"/>
        <w:szCs w:val="36"/>
      </w:rPr>
      <w:t>Prefeitura Municipal de Chuvisca</w:t>
    </w:r>
  </w:p>
  <w:p w:rsidR="003C592B" w:rsidRDefault="003C592B" w:rsidP="00FF1960">
    <w:pPr>
      <w:pStyle w:val="Cabealho"/>
      <w:pBdr>
        <w:bottom w:val="thinThickThinSmallGap" w:sz="24" w:space="13" w:color="auto"/>
      </w:pBdr>
      <w:ind w:right="-34"/>
      <w:jc w:val="center"/>
      <w:rPr>
        <w:rFonts w:ascii="Berlin Sans FB" w:hAnsi="Berlin Sans FB"/>
        <w:sz w:val="32"/>
        <w:szCs w:val="32"/>
      </w:rPr>
    </w:pPr>
    <w:r>
      <w:rPr>
        <w:rFonts w:ascii="Berlin Sans FB" w:hAnsi="Berlin Sans FB"/>
        <w:sz w:val="32"/>
        <w:szCs w:val="32"/>
      </w:rPr>
      <w:t>Gabinete do Prefeito</w:t>
    </w:r>
  </w:p>
  <w:p w:rsidR="003C592B" w:rsidRPr="004D1C03" w:rsidRDefault="003C592B" w:rsidP="00FF1960">
    <w:pPr>
      <w:pStyle w:val="Cabealho"/>
      <w:pBdr>
        <w:bottom w:val="thinThickThinSmallGap" w:sz="24" w:space="13" w:color="auto"/>
      </w:pBdr>
      <w:ind w:right="-34"/>
      <w:jc w:val="center"/>
      <w:rPr>
        <w:rFonts w:ascii="Berlin Sans FB" w:hAnsi="Berlin Sans F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8DF"/>
    <w:multiLevelType w:val="hybridMultilevel"/>
    <w:tmpl w:val="CC28D2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BD78A8"/>
    <w:multiLevelType w:val="multilevel"/>
    <w:tmpl w:val="FD2C3966"/>
    <w:lvl w:ilvl="0">
      <w:start w:val="5"/>
      <w:numFmt w:val="decimal"/>
      <w:lvlText w:val="%1"/>
      <w:lvlJc w:val="left"/>
      <w:pPr>
        <w:tabs>
          <w:tab w:val="num" w:pos="2550"/>
        </w:tabs>
        <w:ind w:left="2550" w:hanging="2550"/>
      </w:pPr>
      <w:rPr>
        <w:rFonts w:hint="default"/>
      </w:rPr>
    </w:lvl>
    <w:lvl w:ilvl="1">
      <w:start w:val="3"/>
      <w:numFmt w:val="decimal"/>
      <w:lvlText w:val="%1.%2"/>
      <w:lvlJc w:val="left"/>
      <w:pPr>
        <w:tabs>
          <w:tab w:val="num" w:pos="2550"/>
        </w:tabs>
        <w:ind w:left="2550" w:hanging="2550"/>
      </w:pPr>
      <w:rPr>
        <w:rFonts w:hint="default"/>
      </w:rPr>
    </w:lvl>
    <w:lvl w:ilvl="2">
      <w:start w:val="1"/>
      <w:numFmt w:val="decimal"/>
      <w:lvlText w:val="%1.%2.%3"/>
      <w:lvlJc w:val="left"/>
      <w:pPr>
        <w:tabs>
          <w:tab w:val="num" w:pos="2550"/>
        </w:tabs>
        <w:ind w:left="2550" w:hanging="2550"/>
      </w:pPr>
      <w:rPr>
        <w:rFonts w:hint="default"/>
      </w:rPr>
    </w:lvl>
    <w:lvl w:ilvl="3">
      <w:start w:val="1"/>
      <w:numFmt w:val="decimal"/>
      <w:lvlText w:val="%1.%2.%3.%4"/>
      <w:lvlJc w:val="left"/>
      <w:pPr>
        <w:tabs>
          <w:tab w:val="num" w:pos="2550"/>
        </w:tabs>
        <w:ind w:left="2550" w:hanging="2550"/>
      </w:pPr>
      <w:rPr>
        <w:rFonts w:hint="default"/>
      </w:rPr>
    </w:lvl>
    <w:lvl w:ilvl="4">
      <w:start w:val="1"/>
      <w:numFmt w:val="decimal"/>
      <w:lvlText w:val="%1.%2.%3.%4.%5"/>
      <w:lvlJc w:val="left"/>
      <w:pPr>
        <w:tabs>
          <w:tab w:val="num" w:pos="2550"/>
        </w:tabs>
        <w:ind w:left="2550" w:hanging="2550"/>
      </w:pPr>
      <w:rPr>
        <w:rFonts w:hint="default"/>
      </w:rPr>
    </w:lvl>
    <w:lvl w:ilvl="5">
      <w:start w:val="1"/>
      <w:numFmt w:val="decimal"/>
      <w:lvlText w:val="%1.%2.%3.%4.%5.%6"/>
      <w:lvlJc w:val="left"/>
      <w:pPr>
        <w:tabs>
          <w:tab w:val="num" w:pos="2550"/>
        </w:tabs>
        <w:ind w:left="2550" w:hanging="2550"/>
      </w:pPr>
      <w:rPr>
        <w:rFonts w:hint="default"/>
      </w:rPr>
    </w:lvl>
    <w:lvl w:ilvl="6">
      <w:start w:val="1"/>
      <w:numFmt w:val="decimal"/>
      <w:lvlText w:val="%1.%2.%3.%4.%5.%6.%7"/>
      <w:lvlJc w:val="left"/>
      <w:pPr>
        <w:tabs>
          <w:tab w:val="num" w:pos="2550"/>
        </w:tabs>
        <w:ind w:left="2550" w:hanging="2550"/>
      </w:pPr>
      <w:rPr>
        <w:rFonts w:hint="default"/>
      </w:rPr>
    </w:lvl>
    <w:lvl w:ilvl="7">
      <w:start w:val="1"/>
      <w:numFmt w:val="decimal"/>
      <w:lvlText w:val="%1.%2.%3.%4.%5.%6.%7.%8"/>
      <w:lvlJc w:val="left"/>
      <w:pPr>
        <w:tabs>
          <w:tab w:val="num" w:pos="2550"/>
        </w:tabs>
        <w:ind w:left="2550" w:hanging="2550"/>
      </w:pPr>
      <w:rPr>
        <w:rFonts w:hint="default"/>
      </w:rPr>
    </w:lvl>
    <w:lvl w:ilvl="8">
      <w:start w:val="1"/>
      <w:numFmt w:val="decimal"/>
      <w:lvlText w:val="%1.%2.%3.%4.%5.%6.%7.%8.%9"/>
      <w:lvlJc w:val="left"/>
      <w:pPr>
        <w:tabs>
          <w:tab w:val="num" w:pos="2550"/>
        </w:tabs>
        <w:ind w:left="2550" w:hanging="2550"/>
      </w:pPr>
      <w:rPr>
        <w:rFonts w:hint="default"/>
      </w:rPr>
    </w:lvl>
  </w:abstractNum>
  <w:abstractNum w:abstractNumId="2">
    <w:nsid w:val="42F209B1"/>
    <w:multiLevelType w:val="hybridMultilevel"/>
    <w:tmpl w:val="388E062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
    <w:nsid w:val="43320F74"/>
    <w:multiLevelType w:val="singleLevel"/>
    <w:tmpl w:val="0DAAB08E"/>
    <w:lvl w:ilvl="0">
      <w:start w:val="1"/>
      <w:numFmt w:val="upperLetter"/>
      <w:lvlText w:val="%1)"/>
      <w:lvlJc w:val="left"/>
      <w:pPr>
        <w:tabs>
          <w:tab w:val="num" w:pos="1065"/>
        </w:tabs>
        <w:ind w:left="1065" w:hanging="360"/>
      </w:pPr>
      <w:rPr>
        <w:rFonts w:hint="default"/>
        <w:b/>
      </w:rPr>
    </w:lvl>
  </w:abstractNum>
  <w:abstractNum w:abstractNumId="4">
    <w:nsid w:val="579F364E"/>
    <w:multiLevelType w:val="hybridMultilevel"/>
    <w:tmpl w:val="DE027C72"/>
    <w:lvl w:ilvl="0" w:tplc="7DDE3422">
      <w:start w:val="1"/>
      <w:numFmt w:val="decimal"/>
      <w:lvlText w:val="%1."/>
      <w:lvlJc w:val="left"/>
      <w:pPr>
        <w:ind w:left="502" w:hanging="360"/>
      </w:pPr>
      <w:rPr>
        <w:rFonts w:hint="default"/>
        <w:b w:val="0"/>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59D61F16"/>
    <w:multiLevelType w:val="singleLevel"/>
    <w:tmpl w:val="F77270D2"/>
    <w:lvl w:ilvl="0">
      <w:start w:val="1"/>
      <w:numFmt w:val="lowerLetter"/>
      <w:lvlText w:val="%1)"/>
      <w:lvlJc w:val="left"/>
      <w:pPr>
        <w:tabs>
          <w:tab w:val="num" w:pos="1770"/>
        </w:tabs>
        <w:ind w:left="1770" w:hanging="360"/>
      </w:pPr>
      <w:rPr>
        <w:rFonts w:hint="default"/>
      </w:rPr>
    </w:lvl>
  </w:abstractNum>
  <w:abstractNum w:abstractNumId="6">
    <w:nsid w:val="5D7817DF"/>
    <w:multiLevelType w:val="hybridMultilevel"/>
    <w:tmpl w:val="86784502"/>
    <w:lvl w:ilvl="0" w:tplc="84589506">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7">
    <w:nsid w:val="60FF5059"/>
    <w:multiLevelType w:val="singleLevel"/>
    <w:tmpl w:val="0416000F"/>
    <w:lvl w:ilvl="0">
      <w:start w:val="9"/>
      <w:numFmt w:val="decimal"/>
      <w:lvlText w:val="%1."/>
      <w:lvlJc w:val="left"/>
      <w:pPr>
        <w:tabs>
          <w:tab w:val="num" w:pos="360"/>
        </w:tabs>
        <w:ind w:left="360" w:hanging="360"/>
      </w:pPr>
      <w:rPr>
        <w:rFonts w:hint="default"/>
      </w:rPr>
    </w:lvl>
  </w:abstractNum>
  <w:abstractNum w:abstractNumId="8">
    <w:nsid w:val="6452641E"/>
    <w:multiLevelType w:val="hybridMultilevel"/>
    <w:tmpl w:val="B6C0968C"/>
    <w:lvl w:ilvl="0" w:tplc="FB300DB2">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9">
    <w:nsid w:val="755D40A7"/>
    <w:multiLevelType w:val="singleLevel"/>
    <w:tmpl w:val="F77270D2"/>
    <w:lvl w:ilvl="0">
      <w:start w:val="1"/>
      <w:numFmt w:val="lowerLetter"/>
      <w:lvlText w:val="%1)"/>
      <w:lvlJc w:val="left"/>
      <w:pPr>
        <w:tabs>
          <w:tab w:val="num" w:pos="1770"/>
        </w:tabs>
        <w:ind w:left="1770" w:hanging="360"/>
      </w:pPr>
      <w:rPr>
        <w:rFonts w:hint="default"/>
      </w:rPr>
    </w:lvl>
  </w:abstractNum>
  <w:num w:numId="1">
    <w:abstractNumId w:val="9"/>
  </w:num>
  <w:num w:numId="2">
    <w:abstractNumId w:val="5"/>
  </w:num>
  <w:num w:numId="3">
    <w:abstractNumId w:val="7"/>
  </w:num>
  <w:num w:numId="4">
    <w:abstractNumId w:val="3"/>
  </w:num>
  <w:num w:numId="5">
    <w:abstractNumId w:val="8"/>
  </w:num>
  <w:num w:numId="6">
    <w:abstractNumId w:val="0"/>
  </w:num>
  <w:num w:numId="7">
    <w:abstractNumId w:val="1"/>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6F1"/>
    <w:rsid w:val="001011A5"/>
    <w:rsid w:val="00173645"/>
    <w:rsid w:val="001E013B"/>
    <w:rsid w:val="002E4E78"/>
    <w:rsid w:val="00332A0A"/>
    <w:rsid w:val="00341496"/>
    <w:rsid w:val="0035076C"/>
    <w:rsid w:val="00383F32"/>
    <w:rsid w:val="003C592B"/>
    <w:rsid w:val="003D50D1"/>
    <w:rsid w:val="003E229F"/>
    <w:rsid w:val="00452C9B"/>
    <w:rsid w:val="0047422F"/>
    <w:rsid w:val="0047527C"/>
    <w:rsid w:val="0055363A"/>
    <w:rsid w:val="00586E0A"/>
    <w:rsid w:val="0062273D"/>
    <w:rsid w:val="00634503"/>
    <w:rsid w:val="007274B7"/>
    <w:rsid w:val="007E00E9"/>
    <w:rsid w:val="00800BF9"/>
    <w:rsid w:val="008636F1"/>
    <w:rsid w:val="009860CA"/>
    <w:rsid w:val="00AB3AE1"/>
    <w:rsid w:val="00C85137"/>
    <w:rsid w:val="00DA220E"/>
    <w:rsid w:val="00DB3AB2"/>
    <w:rsid w:val="00E965D4"/>
    <w:rsid w:val="00EA4D3A"/>
    <w:rsid w:val="00F74163"/>
    <w:rsid w:val="00FA7B5F"/>
    <w:rsid w:val="00FE1DEF"/>
    <w:rsid w:val="00FE533D"/>
    <w:rsid w:val="00FF19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BF9140E-2830-44A0-82E1-55F780A7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F1"/>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8636F1"/>
    <w:pPr>
      <w:keepNext/>
      <w:outlineLvl w:val="0"/>
    </w:pPr>
    <w:rPr>
      <w:rFonts w:ascii="MicrosoftSansSerif" w:hAnsi="MicrosoftSansSerif"/>
      <w:b/>
      <w:snapToGrid w:val="0"/>
      <w:color w:val="000080"/>
    </w:rPr>
  </w:style>
  <w:style w:type="paragraph" w:styleId="Ttulo2">
    <w:name w:val="heading 2"/>
    <w:basedOn w:val="Normal"/>
    <w:next w:val="Normal"/>
    <w:link w:val="Ttulo2Char"/>
    <w:qFormat/>
    <w:rsid w:val="008636F1"/>
    <w:pPr>
      <w:keepNext/>
      <w:jc w:val="center"/>
      <w:outlineLvl w:val="1"/>
    </w:pPr>
    <w:rPr>
      <w:rFonts w:ascii="Arial" w:hAnsi="Arial"/>
      <w:snapToGrid w:val="0"/>
      <w:color w:val="FF0000"/>
      <w:sz w:val="28"/>
    </w:rPr>
  </w:style>
  <w:style w:type="paragraph" w:styleId="Ttulo3">
    <w:name w:val="heading 3"/>
    <w:basedOn w:val="Normal"/>
    <w:next w:val="Normal"/>
    <w:link w:val="Ttulo3Char"/>
    <w:qFormat/>
    <w:rsid w:val="008636F1"/>
    <w:pPr>
      <w:keepNext/>
      <w:spacing w:before="120" w:after="120" w:line="360" w:lineRule="auto"/>
      <w:outlineLvl w:val="2"/>
    </w:pPr>
    <w:rPr>
      <w:rFonts w:ascii="Arial" w:hAnsi="Arial"/>
      <w:b/>
      <w:sz w:val="22"/>
    </w:rPr>
  </w:style>
  <w:style w:type="paragraph" w:styleId="Ttulo4">
    <w:name w:val="heading 4"/>
    <w:basedOn w:val="Normal"/>
    <w:next w:val="Normal"/>
    <w:link w:val="Ttulo4Char"/>
    <w:qFormat/>
    <w:rsid w:val="008636F1"/>
    <w:pPr>
      <w:keepNext/>
      <w:spacing w:before="120" w:after="120" w:line="360" w:lineRule="auto"/>
      <w:jc w:val="both"/>
      <w:outlineLvl w:val="3"/>
    </w:pPr>
    <w:rPr>
      <w:rFonts w:ascii="Arial" w:hAnsi="Arial"/>
      <w:b/>
    </w:rPr>
  </w:style>
  <w:style w:type="paragraph" w:styleId="Ttulo5">
    <w:name w:val="heading 5"/>
    <w:basedOn w:val="Normal"/>
    <w:next w:val="Normal"/>
    <w:link w:val="Ttulo5Char"/>
    <w:qFormat/>
    <w:rsid w:val="008636F1"/>
    <w:pPr>
      <w:keepNext/>
      <w:autoSpaceDE w:val="0"/>
      <w:spacing w:before="120" w:after="120" w:line="360" w:lineRule="auto"/>
      <w:jc w:val="both"/>
      <w:outlineLvl w:val="4"/>
    </w:pPr>
    <w:rPr>
      <w:rFonts w:ascii="Arial" w:eastAsia="Helvetica-Bold" w:hAnsi="Arial"/>
      <w:b/>
      <w:color w:val="000000"/>
      <w:sz w:val="22"/>
    </w:rPr>
  </w:style>
  <w:style w:type="paragraph" w:styleId="Ttulo6">
    <w:name w:val="heading 6"/>
    <w:basedOn w:val="Normal"/>
    <w:next w:val="Normal"/>
    <w:link w:val="Ttulo6Char"/>
    <w:qFormat/>
    <w:rsid w:val="008636F1"/>
    <w:pPr>
      <w:keepNext/>
      <w:jc w:val="center"/>
      <w:outlineLvl w:val="5"/>
    </w:pPr>
    <w:rPr>
      <w:rFonts w:ascii="Arial" w:hAnsi="Arial"/>
      <w:b/>
      <w:snapToGrid w:val="0"/>
    </w:rPr>
  </w:style>
  <w:style w:type="paragraph" w:styleId="Ttulo7">
    <w:name w:val="heading 7"/>
    <w:basedOn w:val="Normal"/>
    <w:next w:val="Normal"/>
    <w:link w:val="Ttulo7Char"/>
    <w:qFormat/>
    <w:rsid w:val="008636F1"/>
    <w:pPr>
      <w:keepNext/>
      <w:spacing w:line="360" w:lineRule="auto"/>
      <w:jc w:val="center"/>
      <w:outlineLvl w:val="6"/>
    </w:pPr>
    <w:rPr>
      <w:rFonts w:ascii="Arial" w:hAnsi="Arial"/>
      <w:b/>
      <w:snapToGrid w:val="0"/>
      <w:color w:val="000000"/>
      <w:sz w:val="22"/>
    </w:rPr>
  </w:style>
  <w:style w:type="paragraph" w:styleId="Ttulo8">
    <w:name w:val="heading 8"/>
    <w:basedOn w:val="Normal"/>
    <w:next w:val="Normal"/>
    <w:link w:val="Ttulo8Char"/>
    <w:qFormat/>
    <w:rsid w:val="008636F1"/>
    <w:pPr>
      <w:keepNext/>
      <w:outlineLvl w:val="7"/>
    </w:pPr>
    <w:rPr>
      <w:b/>
      <w:snapToGrid w:val="0"/>
      <w:color w:val="000000"/>
    </w:rPr>
  </w:style>
  <w:style w:type="paragraph" w:styleId="Ttulo9">
    <w:name w:val="heading 9"/>
    <w:basedOn w:val="Normal"/>
    <w:next w:val="Normal"/>
    <w:link w:val="Ttulo9Char"/>
    <w:qFormat/>
    <w:rsid w:val="008636F1"/>
    <w:pPr>
      <w:keepNext/>
      <w:spacing w:line="360" w:lineRule="auto"/>
      <w:ind w:left="708"/>
      <w:jc w:val="both"/>
      <w:outlineLvl w:val="8"/>
    </w:pPr>
    <w:rPr>
      <w:rFonts w:ascii="Arial" w:hAnsi="Arial"/>
      <w:snapToGrid w:val="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36F1"/>
    <w:rPr>
      <w:rFonts w:ascii="MicrosoftSansSerif" w:eastAsia="Times New Roman" w:hAnsi="MicrosoftSansSerif" w:cs="Times New Roman"/>
      <w:b/>
      <w:snapToGrid w:val="0"/>
      <w:color w:val="000080"/>
      <w:sz w:val="20"/>
      <w:szCs w:val="20"/>
      <w:lang w:eastAsia="pt-BR"/>
    </w:rPr>
  </w:style>
  <w:style w:type="character" w:customStyle="1" w:styleId="Ttulo2Char">
    <w:name w:val="Título 2 Char"/>
    <w:basedOn w:val="Fontepargpadro"/>
    <w:link w:val="Ttulo2"/>
    <w:rsid w:val="008636F1"/>
    <w:rPr>
      <w:rFonts w:ascii="Arial" w:eastAsia="Times New Roman" w:hAnsi="Arial" w:cs="Times New Roman"/>
      <w:snapToGrid w:val="0"/>
      <w:color w:val="FF0000"/>
      <w:sz w:val="28"/>
      <w:szCs w:val="20"/>
      <w:lang w:eastAsia="pt-BR"/>
    </w:rPr>
  </w:style>
  <w:style w:type="character" w:customStyle="1" w:styleId="Ttulo3Char">
    <w:name w:val="Título 3 Char"/>
    <w:basedOn w:val="Fontepargpadro"/>
    <w:link w:val="Ttulo3"/>
    <w:rsid w:val="008636F1"/>
    <w:rPr>
      <w:rFonts w:ascii="Arial" w:eastAsia="Times New Roman" w:hAnsi="Arial" w:cs="Times New Roman"/>
      <w:b/>
      <w:szCs w:val="20"/>
      <w:lang w:eastAsia="pt-BR"/>
    </w:rPr>
  </w:style>
  <w:style w:type="character" w:customStyle="1" w:styleId="Ttulo4Char">
    <w:name w:val="Título 4 Char"/>
    <w:basedOn w:val="Fontepargpadro"/>
    <w:link w:val="Ttulo4"/>
    <w:rsid w:val="008636F1"/>
    <w:rPr>
      <w:rFonts w:ascii="Arial" w:eastAsia="Times New Roman" w:hAnsi="Arial" w:cs="Times New Roman"/>
      <w:b/>
      <w:sz w:val="20"/>
      <w:szCs w:val="20"/>
      <w:lang w:eastAsia="pt-BR"/>
    </w:rPr>
  </w:style>
  <w:style w:type="character" w:customStyle="1" w:styleId="Ttulo5Char">
    <w:name w:val="Título 5 Char"/>
    <w:basedOn w:val="Fontepargpadro"/>
    <w:link w:val="Ttulo5"/>
    <w:rsid w:val="008636F1"/>
    <w:rPr>
      <w:rFonts w:ascii="Arial" w:eastAsia="Helvetica-Bold" w:hAnsi="Arial" w:cs="Times New Roman"/>
      <w:b/>
      <w:color w:val="000000"/>
      <w:szCs w:val="20"/>
      <w:lang w:eastAsia="pt-BR"/>
    </w:rPr>
  </w:style>
  <w:style w:type="character" w:customStyle="1" w:styleId="Ttulo6Char">
    <w:name w:val="Título 6 Char"/>
    <w:basedOn w:val="Fontepargpadro"/>
    <w:link w:val="Ttulo6"/>
    <w:rsid w:val="008636F1"/>
    <w:rPr>
      <w:rFonts w:ascii="Arial" w:eastAsia="Times New Roman" w:hAnsi="Arial" w:cs="Times New Roman"/>
      <w:b/>
      <w:snapToGrid w:val="0"/>
      <w:sz w:val="20"/>
      <w:szCs w:val="20"/>
      <w:lang w:eastAsia="pt-BR"/>
    </w:rPr>
  </w:style>
  <w:style w:type="character" w:customStyle="1" w:styleId="Ttulo7Char">
    <w:name w:val="Título 7 Char"/>
    <w:basedOn w:val="Fontepargpadro"/>
    <w:link w:val="Ttulo7"/>
    <w:rsid w:val="008636F1"/>
    <w:rPr>
      <w:rFonts w:ascii="Arial" w:eastAsia="Times New Roman" w:hAnsi="Arial" w:cs="Times New Roman"/>
      <w:b/>
      <w:snapToGrid w:val="0"/>
      <w:color w:val="000000"/>
      <w:szCs w:val="20"/>
      <w:lang w:eastAsia="pt-BR"/>
    </w:rPr>
  </w:style>
  <w:style w:type="character" w:customStyle="1" w:styleId="Ttulo8Char">
    <w:name w:val="Título 8 Char"/>
    <w:basedOn w:val="Fontepargpadro"/>
    <w:link w:val="Ttulo8"/>
    <w:rsid w:val="008636F1"/>
    <w:rPr>
      <w:rFonts w:ascii="Times New Roman" w:eastAsia="Times New Roman" w:hAnsi="Times New Roman" w:cs="Times New Roman"/>
      <w:b/>
      <w:snapToGrid w:val="0"/>
      <w:color w:val="000000"/>
      <w:sz w:val="20"/>
      <w:szCs w:val="20"/>
      <w:lang w:eastAsia="pt-BR"/>
    </w:rPr>
  </w:style>
  <w:style w:type="character" w:customStyle="1" w:styleId="Ttulo9Char">
    <w:name w:val="Título 9 Char"/>
    <w:basedOn w:val="Fontepargpadro"/>
    <w:link w:val="Ttulo9"/>
    <w:rsid w:val="008636F1"/>
    <w:rPr>
      <w:rFonts w:ascii="Arial" w:eastAsia="Times New Roman" w:hAnsi="Arial" w:cs="Times New Roman"/>
      <w:snapToGrid w:val="0"/>
      <w:sz w:val="24"/>
      <w:szCs w:val="20"/>
      <w:lang w:eastAsia="pt-BR"/>
    </w:rPr>
  </w:style>
  <w:style w:type="paragraph" w:customStyle="1" w:styleId="Default">
    <w:name w:val="Default"/>
    <w:rsid w:val="008636F1"/>
    <w:pPr>
      <w:spacing w:after="0" w:line="240" w:lineRule="auto"/>
    </w:pPr>
    <w:rPr>
      <w:rFonts w:ascii="Calibri" w:eastAsia="Times New Roman" w:hAnsi="Calibri" w:cs="Times New Roman"/>
      <w:snapToGrid w:val="0"/>
      <w:color w:val="000000"/>
      <w:sz w:val="24"/>
      <w:szCs w:val="20"/>
      <w:lang w:eastAsia="pt-BR"/>
    </w:rPr>
  </w:style>
  <w:style w:type="paragraph" w:styleId="Textodenotaderodap">
    <w:name w:val="footnote text"/>
    <w:basedOn w:val="Normal"/>
    <w:link w:val="TextodenotaderodapChar"/>
    <w:rsid w:val="008636F1"/>
  </w:style>
  <w:style w:type="character" w:customStyle="1" w:styleId="TextodenotaderodapChar">
    <w:name w:val="Texto de nota de rodapé Char"/>
    <w:basedOn w:val="Fontepargpadro"/>
    <w:link w:val="Textodenotaderodap"/>
    <w:rsid w:val="008636F1"/>
    <w:rPr>
      <w:rFonts w:ascii="Times New Roman" w:eastAsia="Times New Roman" w:hAnsi="Times New Roman" w:cs="Times New Roman"/>
      <w:sz w:val="20"/>
      <w:szCs w:val="20"/>
      <w:lang w:eastAsia="pt-BR"/>
    </w:rPr>
  </w:style>
  <w:style w:type="character" w:styleId="Refdenotaderodap">
    <w:name w:val="footnote reference"/>
    <w:semiHidden/>
    <w:rsid w:val="008636F1"/>
    <w:rPr>
      <w:vertAlign w:val="superscript"/>
    </w:rPr>
  </w:style>
  <w:style w:type="paragraph" w:styleId="TextosemFormatao">
    <w:name w:val="Plain Text"/>
    <w:basedOn w:val="Normal"/>
    <w:link w:val="TextosemFormataoChar"/>
    <w:rsid w:val="008636F1"/>
    <w:rPr>
      <w:rFonts w:ascii="Courier New" w:hAnsi="Courier New"/>
    </w:rPr>
  </w:style>
  <w:style w:type="character" w:customStyle="1" w:styleId="TextosemFormataoChar">
    <w:name w:val="Texto sem Formatação Char"/>
    <w:basedOn w:val="Fontepargpadro"/>
    <w:link w:val="TextosemFormatao"/>
    <w:rsid w:val="008636F1"/>
    <w:rPr>
      <w:rFonts w:ascii="Courier New" w:eastAsia="Times New Roman" w:hAnsi="Courier New" w:cs="Times New Roman"/>
      <w:sz w:val="20"/>
      <w:szCs w:val="20"/>
      <w:lang w:eastAsia="pt-BR"/>
    </w:rPr>
  </w:style>
  <w:style w:type="paragraph" w:styleId="Corpodetexto">
    <w:name w:val="Body Text"/>
    <w:aliases w:val="Quote"/>
    <w:basedOn w:val="Normal"/>
    <w:link w:val="CorpodetextoChar"/>
    <w:rsid w:val="008636F1"/>
    <w:pPr>
      <w:jc w:val="both"/>
    </w:pPr>
    <w:rPr>
      <w:rFonts w:ascii="Arial" w:hAnsi="Arial"/>
      <w:sz w:val="24"/>
    </w:rPr>
  </w:style>
  <w:style w:type="character" w:customStyle="1" w:styleId="CorpodetextoChar">
    <w:name w:val="Corpo de texto Char"/>
    <w:aliases w:val="Quote Char"/>
    <w:basedOn w:val="Fontepargpadro"/>
    <w:link w:val="Corpodetexto"/>
    <w:rsid w:val="008636F1"/>
    <w:rPr>
      <w:rFonts w:ascii="Arial" w:eastAsia="Times New Roman" w:hAnsi="Arial" w:cs="Times New Roman"/>
      <w:sz w:val="24"/>
      <w:szCs w:val="20"/>
      <w:lang w:eastAsia="pt-BR"/>
    </w:rPr>
  </w:style>
  <w:style w:type="paragraph" w:styleId="Corpodetexto2">
    <w:name w:val="Body Text 2"/>
    <w:basedOn w:val="Normal"/>
    <w:link w:val="Corpodetexto2Char"/>
    <w:rsid w:val="008636F1"/>
    <w:pPr>
      <w:jc w:val="both"/>
    </w:pPr>
    <w:rPr>
      <w:rFonts w:ascii="Arial" w:hAnsi="Arial"/>
      <w:sz w:val="22"/>
    </w:rPr>
  </w:style>
  <w:style w:type="character" w:customStyle="1" w:styleId="Corpodetexto2Char">
    <w:name w:val="Corpo de texto 2 Char"/>
    <w:basedOn w:val="Fontepargpadro"/>
    <w:link w:val="Corpodetexto2"/>
    <w:rsid w:val="008636F1"/>
    <w:rPr>
      <w:rFonts w:ascii="Arial" w:eastAsia="Times New Roman" w:hAnsi="Arial" w:cs="Times New Roman"/>
      <w:szCs w:val="20"/>
      <w:lang w:eastAsia="pt-BR"/>
    </w:rPr>
  </w:style>
  <w:style w:type="paragraph" w:customStyle="1" w:styleId="NormalTexto">
    <w:name w:val="Normal.Texto"/>
    <w:rsid w:val="008636F1"/>
    <w:pPr>
      <w:tabs>
        <w:tab w:val="left" w:pos="1701"/>
      </w:tabs>
      <w:spacing w:before="120" w:after="120" w:line="360" w:lineRule="auto"/>
      <w:jc w:val="both"/>
    </w:pPr>
    <w:rPr>
      <w:rFonts w:ascii="Arial" w:eastAsia="Times New Roman" w:hAnsi="Arial" w:cs="Times New Roman"/>
      <w:szCs w:val="20"/>
      <w:lang w:eastAsia="pt-BR"/>
    </w:rPr>
  </w:style>
  <w:style w:type="paragraph" w:styleId="Recuodecorpodetexto2">
    <w:name w:val="Body Text Indent 2"/>
    <w:basedOn w:val="Normal"/>
    <w:link w:val="Recuodecorpodetexto2Char"/>
    <w:rsid w:val="008636F1"/>
    <w:pPr>
      <w:ind w:left="1416"/>
      <w:jc w:val="both"/>
    </w:pPr>
    <w:rPr>
      <w:rFonts w:ascii="Arial" w:hAnsi="Arial"/>
      <w:snapToGrid w:val="0"/>
      <w:sz w:val="22"/>
    </w:rPr>
  </w:style>
  <w:style w:type="character" w:customStyle="1" w:styleId="Recuodecorpodetexto2Char">
    <w:name w:val="Recuo de corpo de texto 2 Char"/>
    <w:basedOn w:val="Fontepargpadro"/>
    <w:link w:val="Recuodecorpodetexto2"/>
    <w:rsid w:val="008636F1"/>
    <w:rPr>
      <w:rFonts w:ascii="Arial" w:eastAsia="Times New Roman" w:hAnsi="Arial" w:cs="Times New Roman"/>
      <w:snapToGrid w:val="0"/>
      <w:szCs w:val="20"/>
      <w:lang w:eastAsia="pt-BR"/>
    </w:rPr>
  </w:style>
  <w:style w:type="paragraph" w:customStyle="1" w:styleId="Textocorrido">
    <w:name w:val="Texto corrido"/>
    <w:basedOn w:val="Normal"/>
    <w:rsid w:val="008636F1"/>
    <w:pPr>
      <w:autoSpaceDE w:val="0"/>
      <w:autoSpaceDN w:val="0"/>
      <w:adjustRightInd w:val="0"/>
      <w:spacing w:after="113" w:line="280" w:lineRule="atLeast"/>
      <w:ind w:firstLine="567"/>
      <w:jc w:val="both"/>
      <w:textAlignment w:val="center"/>
    </w:pPr>
    <w:rPr>
      <w:rFonts w:ascii="Swis721 BT" w:eastAsia="Calibri" w:hAnsi="Swis721 BT"/>
      <w:color w:val="000000"/>
      <w:sz w:val="18"/>
    </w:rPr>
  </w:style>
  <w:style w:type="paragraph" w:styleId="Corpodetexto3">
    <w:name w:val="Body Text 3"/>
    <w:basedOn w:val="Normal"/>
    <w:link w:val="Corpodetexto3Char"/>
    <w:rsid w:val="008636F1"/>
    <w:pPr>
      <w:autoSpaceDE w:val="0"/>
      <w:spacing w:before="120" w:after="120" w:line="360" w:lineRule="auto"/>
      <w:jc w:val="both"/>
    </w:pPr>
    <w:rPr>
      <w:rFonts w:ascii="Arial" w:eastAsia="Helvetica" w:hAnsi="Arial"/>
      <w:color w:val="000000"/>
      <w:sz w:val="22"/>
    </w:rPr>
  </w:style>
  <w:style w:type="character" w:customStyle="1" w:styleId="Corpodetexto3Char">
    <w:name w:val="Corpo de texto 3 Char"/>
    <w:basedOn w:val="Fontepargpadro"/>
    <w:link w:val="Corpodetexto3"/>
    <w:rsid w:val="008636F1"/>
    <w:rPr>
      <w:rFonts w:ascii="Arial" w:eastAsia="Helvetica" w:hAnsi="Arial" w:cs="Times New Roman"/>
      <w:color w:val="000000"/>
      <w:szCs w:val="20"/>
      <w:lang w:eastAsia="pt-BR"/>
    </w:rPr>
  </w:style>
  <w:style w:type="paragraph" w:styleId="Recuodecorpodetexto">
    <w:name w:val="Body Text Indent"/>
    <w:basedOn w:val="Normal"/>
    <w:link w:val="RecuodecorpodetextoChar"/>
    <w:rsid w:val="008636F1"/>
    <w:pPr>
      <w:autoSpaceDE w:val="0"/>
      <w:spacing w:before="120" w:after="120" w:line="360" w:lineRule="auto"/>
      <w:ind w:left="1416"/>
      <w:jc w:val="both"/>
    </w:pPr>
    <w:rPr>
      <w:rFonts w:ascii="Arial" w:eastAsia="Helvetica" w:hAnsi="Arial"/>
      <w:color w:val="000000"/>
      <w:sz w:val="22"/>
    </w:rPr>
  </w:style>
  <w:style w:type="character" w:customStyle="1" w:styleId="RecuodecorpodetextoChar">
    <w:name w:val="Recuo de corpo de texto Char"/>
    <w:basedOn w:val="Fontepargpadro"/>
    <w:link w:val="Recuodecorpodetexto"/>
    <w:rsid w:val="008636F1"/>
    <w:rPr>
      <w:rFonts w:ascii="Arial" w:eastAsia="Helvetica" w:hAnsi="Arial" w:cs="Times New Roman"/>
      <w:color w:val="000000"/>
      <w:szCs w:val="20"/>
      <w:lang w:eastAsia="pt-BR"/>
    </w:rPr>
  </w:style>
  <w:style w:type="character" w:styleId="Hyperlink">
    <w:name w:val="Hyperlink"/>
    <w:uiPriority w:val="99"/>
    <w:rsid w:val="008636F1"/>
    <w:rPr>
      <w:color w:val="0000FF"/>
      <w:u w:val="single"/>
    </w:rPr>
  </w:style>
  <w:style w:type="paragraph" w:styleId="Recuodecorpodetexto3">
    <w:name w:val="Body Text Indent 3"/>
    <w:basedOn w:val="Normal"/>
    <w:link w:val="Recuodecorpodetexto3Char"/>
    <w:rsid w:val="008636F1"/>
    <w:pPr>
      <w:ind w:left="1416"/>
      <w:jc w:val="both"/>
    </w:pPr>
    <w:rPr>
      <w:rFonts w:ascii="Arial" w:hAnsi="Arial"/>
    </w:rPr>
  </w:style>
  <w:style w:type="character" w:customStyle="1" w:styleId="Recuodecorpodetexto3Char">
    <w:name w:val="Recuo de corpo de texto 3 Char"/>
    <w:basedOn w:val="Fontepargpadro"/>
    <w:link w:val="Recuodecorpodetexto3"/>
    <w:rsid w:val="008636F1"/>
    <w:rPr>
      <w:rFonts w:ascii="Arial" w:eastAsia="Times New Roman" w:hAnsi="Arial" w:cs="Times New Roman"/>
      <w:sz w:val="20"/>
      <w:szCs w:val="20"/>
      <w:lang w:eastAsia="pt-BR"/>
    </w:rPr>
  </w:style>
  <w:style w:type="paragraph" w:customStyle="1" w:styleId="Corpodetexto21">
    <w:name w:val="Corpo de texto 21"/>
    <w:basedOn w:val="Normal"/>
    <w:rsid w:val="008636F1"/>
    <w:pPr>
      <w:tabs>
        <w:tab w:val="left" w:pos="4253"/>
      </w:tabs>
      <w:spacing w:before="120" w:line="360" w:lineRule="auto"/>
      <w:jc w:val="both"/>
    </w:pPr>
    <w:rPr>
      <w:rFonts w:ascii="Arial" w:hAnsi="Arial"/>
      <w:sz w:val="22"/>
    </w:rPr>
  </w:style>
  <w:style w:type="paragraph" w:styleId="Rodap">
    <w:name w:val="footer"/>
    <w:aliases w:val=" Char"/>
    <w:basedOn w:val="Normal"/>
    <w:link w:val="RodapChar"/>
    <w:rsid w:val="008636F1"/>
    <w:pPr>
      <w:tabs>
        <w:tab w:val="center" w:pos="4419"/>
        <w:tab w:val="right" w:pos="8838"/>
      </w:tabs>
    </w:pPr>
    <w:rPr>
      <w:rFonts w:ascii="Arial" w:hAnsi="Arial"/>
      <w:sz w:val="22"/>
    </w:rPr>
  </w:style>
  <w:style w:type="character" w:customStyle="1" w:styleId="RodapChar">
    <w:name w:val="Rodapé Char"/>
    <w:aliases w:val=" Char Char"/>
    <w:basedOn w:val="Fontepargpadro"/>
    <w:link w:val="Rodap"/>
    <w:rsid w:val="008636F1"/>
    <w:rPr>
      <w:rFonts w:ascii="Arial" w:eastAsia="Times New Roman" w:hAnsi="Arial" w:cs="Times New Roman"/>
      <w:szCs w:val="20"/>
      <w:lang w:eastAsia="pt-BR"/>
    </w:rPr>
  </w:style>
  <w:style w:type="paragraph" w:styleId="Remissivo1">
    <w:name w:val="index 1"/>
    <w:basedOn w:val="Normal"/>
    <w:next w:val="Normal"/>
    <w:autoRedefine/>
    <w:semiHidden/>
    <w:unhideWhenUsed/>
    <w:rsid w:val="008636F1"/>
    <w:pPr>
      <w:ind w:left="200" w:hanging="200"/>
    </w:pPr>
  </w:style>
  <w:style w:type="paragraph" w:styleId="Ttulodendiceremissivo">
    <w:name w:val="index heading"/>
    <w:basedOn w:val="Normal"/>
    <w:next w:val="Remissivo1"/>
    <w:semiHidden/>
    <w:rsid w:val="008636F1"/>
  </w:style>
  <w:style w:type="paragraph" w:customStyle="1" w:styleId="BodyText21">
    <w:name w:val="Body Text 21"/>
    <w:basedOn w:val="Normal"/>
    <w:rsid w:val="008636F1"/>
    <w:pPr>
      <w:jc w:val="both"/>
    </w:pPr>
    <w:rPr>
      <w:rFonts w:ascii="Bookplate" w:hAnsi="Bookplate"/>
      <w:sz w:val="22"/>
    </w:rPr>
  </w:style>
  <w:style w:type="paragraph" w:styleId="Cabealho">
    <w:name w:val="header"/>
    <w:basedOn w:val="Normal"/>
    <w:link w:val="CabealhoChar"/>
    <w:uiPriority w:val="99"/>
    <w:rsid w:val="008636F1"/>
    <w:pPr>
      <w:tabs>
        <w:tab w:val="center" w:pos="4419"/>
        <w:tab w:val="right" w:pos="8838"/>
      </w:tabs>
    </w:pPr>
    <w:rPr>
      <w:rFonts w:ascii="Arial" w:hAnsi="Arial"/>
      <w:sz w:val="22"/>
    </w:rPr>
  </w:style>
  <w:style w:type="character" w:customStyle="1" w:styleId="CabealhoChar">
    <w:name w:val="Cabeçalho Char"/>
    <w:basedOn w:val="Fontepargpadro"/>
    <w:link w:val="Cabealho"/>
    <w:uiPriority w:val="99"/>
    <w:rsid w:val="008636F1"/>
    <w:rPr>
      <w:rFonts w:ascii="Arial" w:eastAsia="Times New Roman" w:hAnsi="Arial" w:cs="Times New Roman"/>
      <w:szCs w:val="20"/>
      <w:lang w:eastAsia="pt-BR"/>
    </w:rPr>
  </w:style>
  <w:style w:type="paragraph" w:customStyle="1" w:styleId="12ppc">
    <w:name w:val="12pp_c"/>
    <w:rsid w:val="008636F1"/>
    <w:pPr>
      <w:spacing w:after="0" w:line="240" w:lineRule="auto"/>
      <w:jc w:val="center"/>
    </w:pPr>
    <w:rPr>
      <w:rFonts w:ascii="Arial" w:eastAsia="Times New Roman" w:hAnsi="Arial" w:cs="Times New Roman"/>
      <w:noProof/>
      <w:szCs w:val="20"/>
      <w:lang w:eastAsia="pt-BR"/>
    </w:rPr>
  </w:style>
  <w:style w:type="paragraph" w:customStyle="1" w:styleId="PAR01">
    <w:name w:val="PAR01"/>
    <w:basedOn w:val="Normal"/>
    <w:rsid w:val="008636F1"/>
    <w:pPr>
      <w:tabs>
        <w:tab w:val="left" w:leader="dot" w:pos="14459"/>
      </w:tabs>
      <w:jc w:val="both"/>
    </w:pPr>
  </w:style>
  <w:style w:type="paragraph" w:styleId="Ttulo">
    <w:name w:val="Title"/>
    <w:basedOn w:val="Normal"/>
    <w:link w:val="TtuloChar"/>
    <w:qFormat/>
    <w:rsid w:val="008636F1"/>
    <w:pPr>
      <w:jc w:val="center"/>
    </w:pPr>
    <w:rPr>
      <w:rFonts w:ascii="Arial,Bold" w:hAnsi="Arial,Bold"/>
      <w:b/>
      <w:snapToGrid w:val="0"/>
      <w:sz w:val="28"/>
    </w:rPr>
  </w:style>
  <w:style w:type="character" w:customStyle="1" w:styleId="TtuloChar">
    <w:name w:val="Título Char"/>
    <w:basedOn w:val="Fontepargpadro"/>
    <w:link w:val="Ttulo"/>
    <w:rsid w:val="008636F1"/>
    <w:rPr>
      <w:rFonts w:ascii="Arial,Bold" w:eastAsia="Times New Roman" w:hAnsi="Arial,Bold" w:cs="Times New Roman"/>
      <w:b/>
      <w:snapToGrid w:val="0"/>
      <w:sz w:val="28"/>
      <w:szCs w:val="20"/>
      <w:lang w:eastAsia="pt-BR"/>
    </w:rPr>
  </w:style>
  <w:style w:type="paragraph" w:styleId="Sumrio1">
    <w:name w:val="toc 1"/>
    <w:basedOn w:val="Normal"/>
    <w:next w:val="Normal"/>
    <w:autoRedefine/>
    <w:uiPriority w:val="39"/>
    <w:rsid w:val="008636F1"/>
    <w:pPr>
      <w:tabs>
        <w:tab w:val="right" w:leader="dot" w:pos="8505"/>
      </w:tabs>
    </w:pPr>
    <w:rPr>
      <w:rFonts w:ascii="Calibri" w:hAnsi="Calibri"/>
      <w:sz w:val="24"/>
    </w:rPr>
  </w:style>
  <w:style w:type="paragraph" w:styleId="Sumrio2">
    <w:name w:val="toc 2"/>
    <w:basedOn w:val="Normal"/>
    <w:next w:val="Normal"/>
    <w:autoRedefine/>
    <w:uiPriority w:val="39"/>
    <w:rsid w:val="008636F1"/>
    <w:pPr>
      <w:ind w:left="200"/>
    </w:pPr>
  </w:style>
  <w:style w:type="paragraph" w:styleId="Sumrio3">
    <w:name w:val="toc 3"/>
    <w:basedOn w:val="Normal"/>
    <w:next w:val="Normal"/>
    <w:autoRedefine/>
    <w:uiPriority w:val="39"/>
    <w:rsid w:val="008636F1"/>
    <w:pPr>
      <w:tabs>
        <w:tab w:val="right" w:leader="dot" w:pos="8495"/>
      </w:tabs>
    </w:pPr>
  </w:style>
  <w:style w:type="paragraph" w:styleId="Sumrio4">
    <w:name w:val="toc 4"/>
    <w:basedOn w:val="Normal"/>
    <w:next w:val="Normal"/>
    <w:autoRedefine/>
    <w:semiHidden/>
    <w:rsid w:val="008636F1"/>
    <w:pPr>
      <w:ind w:left="600"/>
    </w:pPr>
  </w:style>
  <w:style w:type="paragraph" w:styleId="Sumrio5">
    <w:name w:val="toc 5"/>
    <w:basedOn w:val="Normal"/>
    <w:next w:val="Normal"/>
    <w:autoRedefine/>
    <w:semiHidden/>
    <w:rsid w:val="008636F1"/>
    <w:pPr>
      <w:ind w:left="800"/>
    </w:pPr>
  </w:style>
  <w:style w:type="paragraph" w:styleId="Sumrio6">
    <w:name w:val="toc 6"/>
    <w:basedOn w:val="Normal"/>
    <w:next w:val="Normal"/>
    <w:autoRedefine/>
    <w:semiHidden/>
    <w:rsid w:val="008636F1"/>
    <w:pPr>
      <w:ind w:left="1000"/>
    </w:pPr>
  </w:style>
  <w:style w:type="paragraph" w:styleId="Sumrio7">
    <w:name w:val="toc 7"/>
    <w:basedOn w:val="Normal"/>
    <w:next w:val="Normal"/>
    <w:autoRedefine/>
    <w:semiHidden/>
    <w:rsid w:val="008636F1"/>
    <w:pPr>
      <w:ind w:left="1200"/>
    </w:pPr>
  </w:style>
  <w:style w:type="paragraph" w:styleId="Sumrio8">
    <w:name w:val="toc 8"/>
    <w:basedOn w:val="Normal"/>
    <w:next w:val="Normal"/>
    <w:autoRedefine/>
    <w:semiHidden/>
    <w:rsid w:val="008636F1"/>
    <w:pPr>
      <w:ind w:left="1400"/>
    </w:pPr>
  </w:style>
  <w:style w:type="paragraph" w:styleId="Sumrio9">
    <w:name w:val="toc 9"/>
    <w:basedOn w:val="Normal"/>
    <w:next w:val="Normal"/>
    <w:autoRedefine/>
    <w:semiHidden/>
    <w:rsid w:val="008636F1"/>
    <w:pPr>
      <w:ind w:left="1600"/>
    </w:pPr>
  </w:style>
  <w:style w:type="character" w:styleId="Nmerodepgina">
    <w:name w:val="page number"/>
    <w:basedOn w:val="Fontepargpadro"/>
    <w:rsid w:val="008636F1"/>
  </w:style>
  <w:style w:type="paragraph" w:styleId="Subttulo">
    <w:name w:val="Subtitle"/>
    <w:basedOn w:val="Normal"/>
    <w:link w:val="SubttuloChar"/>
    <w:qFormat/>
    <w:rsid w:val="008636F1"/>
    <w:pPr>
      <w:jc w:val="center"/>
    </w:pPr>
    <w:rPr>
      <w:rFonts w:ascii="Arial" w:hAnsi="Arial"/>
      <w:b/>
      <w:snapToGrid w:val="0"/>
      <w:color w:val="000000"/>
    </w:rPr>
  </w:style>
  <w:style w:type="character" w:customStyle="1" w:styleId="SubttuloChar">
    <w:name w:val="Subtítulo Char"/>
    <w:basedOn w:val="Fontepargpadro"/>
    <w:link w:val="Subttulo"/>
    <w:rsid w:val="008636F1"/>
    <w:rPr>
      <w:rFonts w:ascii="Arial" w:eastAsia="Times New Roman" w:hAnsi="Arial" w:cs="Times New Roman"/>
      <w:b/>
      <w:snapToGrid w:val="0"/>
      <w:color w:val="000000"/>
      <w:sz w:val="20"/>
      <w:szCs w:val="20"/>
      <w:lang w:eastAsia="pt-BR"/>
    </w:rPr>
  </w:style>
  <w:style w:type="table" w:styleId="Tabelacomgrade">
    <w:name w:val="Table Grid"/>
    <w:basedOn w:val="Tabelanormal"/>
    <w:rsid w:val="008636F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636F1"/>
    <w:rPr>
      <w:rFonts w:ascii="Segoe UI" w:hAnsi="Segoe UI" w:cs="Segoe UI"/>
      <w:sz w:val="18"/>
      <w:szCs w:val="18"/>
    </w:rPr>
  </w:style>
  <w:style w:type="character" w:customStyle="1" w:styleId="TextodebaloChar">
    <w:name w:val="Texto de balão Char"/>
    <w:basedOn w:val="Fontepargpadro"/>
    <w:link w:val="Textodebalo"/>
    <w:uiPriority w:val="99"/>
    <w:semiHidden/>
    <w:rsid w:val="008636F1"/>
    <w:rPr>
      <w:rFonts w:ascii="Segoe UI" w:eastAsia="Times New Roman" w:hAnsi="Segoe UI" w:cs="Segoe UI"/>
      <w:sz w:val="18"/>
      <w:szCs w:val="18"/>
      <w:lang w:eastAsia="pt-BR"/>
    </w:rPr>
  </w:style>
  <w:style w:type="paragraph" w:styleId="CabealhodoSumrio">
    <w:name w:val="TOC Heading"/>
    <w:basedOn w:val="Ttulo1"/>
    <w:next w:val="Normal"/>
    <w:uiPriority w:val="39"/>
    <w:qFormat/>
    <w:rsid w:val="008636F1"/>
    <w:pPr>
      <w:keepLines/>
      <w:spacing w:before="240" w:line="259" w:lineRule="auto"/>
      <w:outlineLvl w:val="9"/>
    </w:pPr>
    <w:rPr>
      <w:rFonts w:ascii="Calibri Light" w:hAnsi="Calibri Light"/>
      <w:b w:val="0"/>
      <w:snapToGrid/>
      <w:color w:val="2E74B5"/>
      <w:sz w:val="32"/>
      <w:szCs w:val="32"/>
    </w:rPr>
  </w:style>
  <w:style w:type="paragraph" w:customStyle="1" w:styleId="Estilo2">
    <w:name w:val="Estilo2"/>
    <w:basedOn w:val="Normal"/>
    <w:rsid w:val="008636F1"/>
    <w:pPr>
      <w:suppressAutoHyphens/>
      <w:spacing w:before="120" w:after="120" w:line="360" w:lineRule="auto"/>
      <w:jc w:val="both"/>
    </w:pPr>
    <w:rPr>
      <w:rFonts w:ascii="Arial" w:hAnsi="Arial"/>
      <w:b/>
      <w:sz w:val="22"/>
      <w:lang w:eastAsia="zh-CN"/>
    </w:rPr>
  </w:style>
  <w:style w:type="paragraph" w:styleId="NormalWeb">
    <w:name w:val="Normal (Web)"/>
    <w:basedOn w:val="Normal"/>
    <w:rsid w:val="008636F1"/>
    <w:pPr>
      <w:tabs>
        <w:tab w:val="left" w:pos="1701"/>
      </w:tabs>
      <w:spacing w:before="100" w:after="100" w:line="360" w:lineRule="auto"/>
      <w:jc w:val="both"/>
    </w:pPr>
    <w:rPr>
      <w:rFonts w:ascii="Arial" w:hAnsi="Arial"/>
      <w:sz w:val="24"/>
      <w:szCs w:val="24"/>
    </w:rPr>
  </w:style>
  <w:style w:type="character" w:customStyle="1" w:styleId="apple-converted-space">
    <w:name w:val="apple-converted-space"/>
    <w:rsid w:val="008636F1"/>
  </w:style>
  <w:style w:type="paragraph" w:customStyle="1" w:styleId="Recuodecorpodetexto31">
    <w:name w:val="Recuo de corpo de texto 31"/>
    <w:basedOn w:val="Normal"/>
    <w:rsid w:val="008636F1"/>
    <w:pPr>
      <w:tabs>
        <w:tab w:val="left" w:pos="1701"/>
        <w:tab w:val="left" w:pos="4253"/>
      </w:tabs>
      <w:spacing w:before="120" w:line="360" w:lineRule="auto"/>
      <w:ind w:firstLine="4253"/>
      <w:jc w:val="both"/>
    </w:pPr>
    <w:rPr>
      <w:rFonts w:ascii="Arial" w:hAnsi="Arial"/>
      <w:sz w:val="22"/>
      <w:lang w:eastAsia="ar-SA"/>
    </w:rPr>
  </w:style>
  <w:style w:type="character" w:customStyle="1" w:styleId="xfont-familyverdana">
    <w:name w:val="x_font-family:verdana"/>
    <w:rsid w:val="008636F1"/>
  </w:style>
  <w:style w:type="character" w:styleId="Forte">
    <w:name w:val="Strong"/>
    <w:uiPriority w:val="22"/>
    <w:qFormat/>
    <w:rsid w:val="008636F1"/>
    <w:rPr>
      <w:b/>
      <w:bCs/>
    </w:rPr>
  </w:style>
  <w:style w:type="character" w:customStyle="1" w:styleId="UnresolvedMention">
    <w:name w:val="Unresolved Mention"/>
    <w:uiPriority w:val="99"/>
    <w:semiHidden/>
    <w:unhideWhenUsed/>
    <w:rsid w:val="008636F1"/>
    <w:rPr>
      <w:color w:val="605E5C"/>
      <w:shd w:val="clear" w:color="auto" w:fill="E1DFDD"/>
    </w:rPr>
  </w:style>
  <w:style w:type="table" w:customStyle="1" w:styleId="Tabelacomgrade1">
    <w:name w:val="Tabela com grade1"/>
    <w:basedOn w:val="Tabelanormal"/>
    <w:next w:val="Tabelacomgrade"/>
    <w:rsid w:val="008636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99987">
      <w:bodyDiv w:val="1"/>
      <w:marLeft w:val="0"/>
      <w:marRight w:val="0"/>
      <w:marTop w:val="0"/>
      <w:marBottom w:val="0"/>
      <w:divBdr>
        <w:top w:val="none" w:sz="0" w:space="0" w:color="auto"/>
        <w:left w:val="none" w:sz="0" w:space="0" w:color="auto"/>
        <w:bottom w:val="none" w:sz="0" w:space="0" w:color="auto"/>
        <w:right w:val="none" w:sz="0" w:space="0" w:color="auto"/>
      </w:divBdr>
    </w:div>
    <w:div w:id="35009192">
      <w:bodyDiv w:val="1"/>
      <w:marLeft w:val="0"/>
      <w:marRight w:val="0"/>
      <w:marTop w:val="0"/>
      <w:marBottom w:val="0"/>
      <w:divBdr>
        <w:top w:val="none" w:sz="0" w:space="0" w:color="auto"/>
        <w:left w:val="none" w:sz="0" w:space="0" w:color="auto"/>
        <w:bottom w:val="none" w:sz="0" w:space="0" w:color="auto"/>
        <w:right w:val="none" w:sz="0" w:space="0" w:color="auto"/>
      </w:divBdr>
    </w:div>
    <w:div w:id="63574136">
      <w:bodyDiv w:val="1"/>
      <w:marLeft w:val="0"/>
      <w:marRight w:val="0"/>
      <w:marTop w:val="0"/>
      <w:marBottom w:val="0"/>
      <w:divBdr>
        <w:top w:val="none" w:sz="0" w:space="0" w:color="auto"/>
        <w:left w:val="none" w:sz="0" w:space="0" w:color="auto"/>
        <w:bottom w:val="none" w:sz="0" w:space="0" w:color="auto"/>
        <w:right w:val="none" w:sz="0" w:space="0" w:color="auto"/>
      </w:divBdr>
    </w:div>
    <w:div w:id="69274001">
      <w:bodyDiv w:val="1"/>
      <w:marLeft w:val="0"/>
      <w:marRight w:val="0"/>
      <w:marTop w:val="0"/>
      <w:marBottom w:val="0"/>
      <w:divBdr>
        <w:top w:val="none" w:sz="0" w:space="0" w:color="auto"/>
        <w:left w:val="none" w:sz="0" w:space="0" w:color="auto"/>
        <w:bottom w:val="none" w:sz="0" w:space="0" w:color="auto"/>
        <w:right w:val="none" w:sz="0" w:space="0" w:color="auto"/>
      </w:divBdr>
    </w:div>
    <w:div w:id="170682125">
      <w:bodyDiv w:val="1"/>
      <w:marLeft w:val="0"/>
      <w:marRight w:val="0"/>
      <w:marTop w:val="0"/>
      <w:marBottom w:val="0"/>
      <w:divBdr>
        <w:top w:val="none" w:sz="0" w:space="0" w:color="auto"/>
        <w:left w:val="none" w:sz="0" w:space="0" w:color="auto"/>
        <w:bottom w:val="none" w:sz="0" w:space="0" w:color="auto"/>
        <w:right w:val="none" w:sz="0" w:space="0" w:color="auto"/>
      </w:divBdr>
    </w:div>
    <w:div w:id="205877213">
      <w:bodyDiv w:val="1"/>
      <w:marLeft w:val="0"/>
      <w:marRight w:val="0"/>
      <w:marTop w:val="0"/>
      <w:marBottom w:val="0"/>
      <w:divBdr>
        <w:top w:val="none" w:sz="0" w:space="0" w:color="auto"/>
        <w:left w:val="none" w:sz="0" w:space="0" w:color="auto"/>
        <w:bottom w:val="none" w:sz="0" w:space="0" w:color="auto"/>
        <w:right w:val="none" w:sz="0" w:space="0" w:color="auto"/>
      </w:divBdr>
    </w:div>
    <w:div w:id="289090390">
      <w:bodyDiv w:val="1"/>
      <w:marLeft w:val="0"/>
      <w:marRight w:val="0"/>
      <w:marTop w:val="0"/>
      <w:marBottom w:val="0"/>
      <w:divBdr>
        <w:top w:val="none" w:sz="0" w:space="0" w:color="auto"/>
        <w:left w:val="none" w:sz="0" w:space="0" w:color="auto"/>
        <w:bottom w:val="none" w:sz="0" w:space="0" w:color="auto"/>
        <w:right w:val="none" w:sz="0" w:space="0" w:color="auto"/>
      </w:divBdr>
    </w:div>
    <w:div w:id="308287538">
      <w:bodyDiv w:val="1"/>
      <w:marLeft w:val="0"/>
      <w:marRight w:val="0"/>
      <w:marTop w:val="0"/>
      <w:marBottom w:val="0"/>
      <w:divBdr>
        <w:top w:val="none" w:sz="0" w:space="0" w:color="auto"/>
        <w:left w:val="none" w:sz="0" w:space="0" w:color="auto"/>
        <w:bottom w:val="none" w:sz="0" w:space="0" w:color="auto"/>
        <w:right w:val="none" w:sz="0" w:space="0" w:color="auto"/>
      </w:divBdr>
    </w:div>
    <w:div w:id="337267930">
      <w:bodyDiv w:val="1"/>
      <w:marLeft w:val="0"/>
      <w:marRight w:val="0"/>
      <w:marTop w:val="0"/>
      <w:marBottom w:val="0"/>
      <w:divBdr>
        <w:top w:val="none" w:sz="0" w:space="0" w:color="auto"/>
        <w:left w:val="none" w:sz="0" w:space="0" w:color="auto"/>
        <w:bottom w:val="none" w:sz="0" w:space="0" w:color="auto"/>
        <w:right w:val="none" w:sz="0" w:space="0" w:color="auto"/>
      </w:divBdr>
    </w:div>
    <w:div w:id="368574660">
      <w:bodyDiv w:val="1"/>
      <w:marLeft w:val="0"/>
      <w:marRight w:val="0"/>
      <w:marTop w:val="0"/>
      <w:marBottom w:val="0"/>
      <w:divBdr>
        <w:top w:val="none" w:sz="0" w:space="0" w:color="auto"/>
        <w:left w:val="none" w:sz="0" w:space="0" w:color="auto"/>
        <w:bottom w:val="none" w:sz="0" w:space="0" w:color="auto"/>
        <w:right w:val="none" w:sz="0" w:space="0" w:color="auto"/>
      </w:divBdr>
    </w:div>
    <w:div w:id="509028669">
      <w:bodyDiv w:val="1"/>
      <w:marLeft w:val="0"/>
      <w:marRight w:val="0"/>
      <w:marTop w:val="0"/>
      <w:marBottom w:val="0"/>
      <w:divBdr>
        <w:top w:val="none" w:sz="0" w:space="0" w:color="auto"/>
        <w:left w:val="none" w:sz="0" w:space="0" w:color="auto"/>
        <w:bottom w:val="none" w:sz="0" w:space="0" w:color="auto"/>
        <w:right w:val="none" w:sz="0" w:space="0" w:color="auto"/>
      </w:divBdr>
    </w:div>
    <w:div w:id="527913363">
      <w:bodyDiv w:val="1"/>
      <w:marLeft w:val="0"/>
      <w:marRight w:val="0"/>
      <w:marTop w:val="0"/>
      <w:marBottom w:val="0"/>
      <w:divBdr>
        <w:top w:val="none" w:sz="0" w:space="0" w:color="auto"/>
        <w:left w:val="none" w:sz="0" w:space="0" w:color="auto"/>
        <w:bottom w:val="none" w:sz="0" w:space="0" w:color="auto"/>
        <w:right w:val="none" w:sz="0" w:space="0" w:color="auto"/>
      </w:divBdr>
    </w:div>
    <w:div w:id="661853187">
      <w:bodyDiv w:val="1"/>
      <w:marLeft w:val="0"/>
      <w:marRight w:val="0"/>
      <w:marTop w:val="0"/>
      <w:marBottom w:val="0"/>
      <w:divBdr>
        <w:top w:val="none" w:sz="0" w:space="0" w:color="auto"/>
        <w:left w:val="none" w:sz="0" w:space="0" w:color="auto"/>
        <w:bottom w:val="none" w:sz="0" w:space="0" w:color="auto"/>
        <w:right w:val="none" w:sz="0" w:space="0" w:color="auto"/>
      </w:divBdr>
    </w:div>
    <w:div w:id="733697921">
      <w:bodyDiv w:val="1"/>
      <w:marLeft w:val="0"/>
      <w:marRight w:val="0"/>
      <w:marTop w:val="0"/>
      <w:marBottom w:val="0"/>
      <w:divBdr>
        <w:top w:val="none" w:sz="0" w:space="0" w:color="auto"/>
        <w:left w:val="none" w:sz="0" w:space="0" w:color="auto"/>
        <w:bottom w:val="none" w:sz="0" w:space="0" w:color="auto"/>
        <w:right w:val="none" w:sz="0" w:space="0" w:color="auto"/>
      </w:divBdr>
    </w:div>
    <w:div w:id="805048238">
      <w:bodyDiv w:val="1"/>
      <w:marLeft w:val="0"/>
      <w:marRight w:val="0"/>
      <w:marTop w:val="0"/>
      <w:marBottom w:val="0"/>
      <w:divBdr>
        <w:top w:val="none" w:sz="0" w:space="0" w:color="auto"/>
        <w:left w:val="none" w:sz="0" w:space="0" w:color="auto"/>
        <w:bottom w:val="none" w:sz="0" w:space="0" w:color="auto"/>
        <w:right w:val="none" w:sz="0" w:space="0" w:color="auto"/>
      </w:divBdr>
    </w:div>
    <w:div w:id="809708434">
      <w:bodyDiv w:val="1"/>
      <w:marLeft w:val="0"/>
      <w:marRight w:val="0"/>
      <w:marTop w:val="0"/>
      <w:marBottom w:val="0"/>
      <w:divBdr>
        <w:top w:val="none" w:sz="0" w:space="0" w:color="auto"/>
        <w:left w:val="none" w:sz="0" w:space="0" w:color="auto"/>
        <w:bottom w:val="none" w:sz="0" w:space="0" w:color="auto"/>
        <w:right w:val="none" w:sz="0" w:space="0" w:color="auto"/>
      </w:divBdr>
    </w:div>
    <w:div w:id="823819758">
      <w:bodyDiv w:val="1"/>
      <w:marLeft w:val="0"/>
      <w:marRight w:val="0"/>
      <w:marTop w:val="0"/>
      <w:marBottom w:val="0"/>
      <w:divBdr>
        <w:top w:val="none" w:sz="0" w:space="0" w:color="auto"/>
        <w:left w:val="none" w:sz="0" w:space="0" w:color="auto"/>
        <w:bottom w:val="none" w:sz="0" w:space="0" w:color="auto"/>
        <w:right w:val="none" w:sz="0" w:space="0" w:color="auto"/>
      </w:divBdr>
    </w:div>
    <w:div w:id="835456127">
      <w:bodyDiv w:val="1"/>
      <w:marLeft w:val="0"/>
      <w:marRight w:val="0"/>
      <w:marTop w:val="0"/>
      <w:marBottom w:val="0"/>
      <w:divBdr>
        <w:top w:val="none" w:sz="0" w:space="0" w:color="auto"/>
        <w:left w:val="none" w:sz="0" w:space="0" w:color="auto"/>
        <w:bottom w:val="none" w:sz="0" w:space="0" w:color="auto"/>
        <w:right w:val="none" w:sz="0" w:space="0" w:color="auto"/>
      </w:divBdr>
    </w:div>
    <w:div w:id="847402762">
      <w:bodyDiv w:val="1"/>
      <w:marLeft w:val="0"/>
      <w:marRight w:val="0"/>
      <w:marTop w:val="0"/>
      <w:marBottom w:val="0"/>
      <w:divBdr>
        <w:top w:val="none" w:sz="0" w:space="0" w:color="auto"/>
        <w:left w:val="none" w:sz="0" w:space="0" w:color="auto"/>
        <w:bottom w:val="none" w:sz="0" w:space="0" w:color="auto"/>
        <w:right w:val="none" w:sz="0" w:space="0" w:color="auto"/>
      </w:divBdr>
    </w:div>
    <w:div w:id="850339003">
      <w:bodyDiv w:val="1"/>
      <w:marLeft w:val="0"/>
      <w:marRight w:val="0"/>
      <w:marTop w:val="0"/>
      <w:marBottom w:val="0"/>
      <w:divBdr>
        <w:top w:val="none" w:sz="0" w:space="0" w:color="auto"/>
        <w:left w:val="none" w:sz="0" w:space="0" w:color="auto"/>
        <w:bottom w:val="none" w:sz="0" w:space="0" w:color="auto"/>
        <w:right w:val="none" w:sz="0" w:space="0" w:color="auto"/>
      </w:divBdr>
    </w:div>
    <w:div w:id="869150817">
      <w:bodyDiv w:val="1"/>
      <w:marLeft w:val="0"/>
      <w:marRight w:val="0"/>
      <w:marTop w:val="0"/>
      <w:marBottom w:val="0"/>
      <w:divBdr>
        <w:top w:val="none" w:sz="0" w:space="0" w:color="auto"/>
        <w:left w:val="none" w:sz="0" w:space="0" w:color="auto"/>
        <w:bottom w:val="none" w:sz="0" w:space="0" w:color="auto"/>
        <w:right w:val="none" w:sz="0" w:space="0" w:color="auto"/>
      </w:divBdr>
    </w:div>
    <w:div w:id="915869775">
      <w:bodyDiv w:val="1"/>
      <w:marLeft w:val="0"/>
      <w:marRight w:val="0"/>
      <w:marTop w:val="0"/>
      <w:marBottom w:val="0"/>
      <w:divBdr>
        <w:top w:val="none" w:sz="0" w:space="0" w:color="auto"/>
        <w:left w:val="none" w:sz="0" w:space="0" w:color="auto"/>
        <w:bottom w:val="none" w:sz="0" w:space="0" w:color="auto"/>
        <w:right w:val="none" w:sz="0" w:space="0" w:color="auto"/>
      </w:divBdr>
    </w:div>
    <w:div w:id="922228123">
      <w:bodyDiv w:val="1"/>
      <w:marLeft w:val="0"/>
      <w:marRight w:val="0"/>
      <w:marTop w:val="0"/>
      <w:marBottom w:val="0"/>
      <w:divBdr>
        <w:top w:val="none" w:sz="0" w:space="0" w:color="auto"/>
        <w:left w:val="none" w:sz="0" w:space="0" w:color="auto"/>
        <w:bottom w:val="none" w:sz="0" w:space="0" w:color="auto"/>
        <w:right w:val="none" w:sz="0" w:space="0" w:color="auto"/>
      </w:divBdr>
    </w:div>
    <w:div w:id="968245198">
      <w:bodyDiv w:val="1"/>
      <w:marLeft w:val="0"/>
      <w:marRight w:val="0"/>
      <w:marTop w:val="0"/>
      <w:marBottom w:val="0"/>
      <w:divBdr>
        <w:top w:val="none" w:sz="0" w:space="0" w:color="auto"/>
        <w:left w:val="none" w:sz="0" w:space="0" w:color="auto"/>
        <w:bottom w:val="none" w:sz="0" w:space="0" w:color="auto"/>
        <w:right w:val="none" w:sz="0" w:space="0" w:color="auto"/>
      </w:divBdr>
    </w:div>
    <w:div w:id="974143593">
      <w:bodyDiv w:val="1"/>
      <w:marLeft w:val="0"/>
      <w:marRight w:val="0"/>
      <w:marTop w:val="0"/>
      <w:marBottom w:val="0"/>
      <w:divBdr>
        <w:top w:val="none" w:sz="0" w:space="0" w:color="auto"/>
        <w:left w:val="none" w:sz="0" w:space="0" w:color="auto"/>
        <w:bottom w:val="none" w:sz="0" w:space="0" w:color="auto"/>
        <w:right w:val="none" w:sz="0" w:space="0" w:color="auto"/>
      </w:divBdr>
    </w:div>
    <w:div w:id="977957432">
      <w:bodyDiv w:val="1"/>
      <w:marLeft w:val="0"/>
      <w:marRight w:val="0"/>
      <w:marTop w:val="0"/>
      <w:marBottom w:val="0"/>
      <w:divBdr>
        <w:top w:val="none" w:sz="0" w:space="0" w:color="auto"/>
        <w:left w:val="none" w:sz="0" w:space="0" w:color="auto"/>
        <w:bottom w:val="none" w:sz="0" w:space="0" w:color="auto"/>
        <w:right w:val="none" w:sz="0" w:space="0" w:color="auto"/>
      </w:divBdr>
    </w:div>
    <w:div w:id="996612799">
      <w:bodyDiv w:val="1"/>
      <w:marLeft w:val="0"/>
      <w:marRight w:val="0"/>
      <w:marTop w:val="0"/>
      <w:marBottom w:val="0"/>
      <w:divBdr>
        <w:top w:val="none" w:sz="0" w:space="0" w:color="auto"/>
        <w:left w:val="none" w:sz="0" w:space="0" w:color="auto"/>
        <w:bottom w:val="none" w:sz="0" w:space="0" w:color="auto"/>
        <w:right w:val="none" w:sz="0" w:space="0" w:color="auto"/>
      </w:divBdr>
    </w:div>
    <w:div w:id="1001272944">
      <w:bodyDiv w:val="1"/>
      <w:marLeft w:val="0"/>
      <w:marRight w:val="0"/>
      <w:marTop w:val="0"/>
      <w:marBottom w:val="0"/>
      <w:divBdr>
        <w:top w:val="none" w:sz="0" w:space="0" w:color="auto"/>
        <w:left w:val="none" w:sz="0" w:space="0" w:color="auto"/>
        <w:bottom w:val="none" w:sz="0" w:space="0" w:color="auto"/>
        <w:right w:val="none" w:sz="0" w:space="0" w:color="auto"/>
      </w:divBdr>
    </w:div>
    <w:div w:id="1124233914">
      <w:bodyDiv w:val="1"/>
      <w:marLeft w:val="0"/>
      <w:marRight w:val="0"/>
      <w:marTop w:val="0"/>
      <w:marBottom w:val="0"/>
      <w:divBdr>
        <w:top w:val="none" w:sz="0" w:space="0" w:color="auto"/>
        <w:left w:val="none" w:sz="0" w:space="0" w:color="auto"/>
        <w:bottom w:val="none" w:sz="0" w:space="0" w:color="auto"/>
        <w:right w:val="none" w:sz="0" w:space="0" w:color="auto"/>
      </w:divBdr>
    </w:div>
    <w:div w:id="1130436282">
      <w:bodyDiv w:val="1"/>
      <w:marLeft w:val="0"/>
      <w:marRight w:val="0"/>
      <w:marTop w:val="0"/>
      <w:marBottom w:val="0"/>
      <w:divBdr>
        <w:top w:val="none" w:sz="0" w:space="0" w:color="auto"/>
        <w:left w:val="none" w:sz="0" w:space="0" w:color="auto"/>
        <w:bottom w:val="none" w:sz="0" w:space="0" w:color="auto"/>
        <w:right w:val="none" w:sz="0" w:space="0" w:color="auto"/>
      </w:divBdr>
    </w:div>
    <w:div w:id="1188787257">
      <w:bodyDiv w:val="1"/>
      <w:marLeft w:val="0"/>
      <w:marRight w:val="0"/>
      <w:marTop w:val="0"/>
      <w:marBottom w:val="0"/>
      <w:divBdr>
        <w:top w:val="none" w:sz="0" w:space="0" w:color="auto"/>
        <w:left w:val="none" w:sz="0" w:space="0" w:color="auto"/>
        <w:bottom w:val="none" w:sz="0" w:space="0" w:color="auto"/>
        <w:right w:val="none" w:sz="0" w:space="0" w:color="auto"/>
      </w:divBdr>
    </w:div>
    <w:div w:id="1241863939">
      <w:bodyDiv w:val="1"/>
      <w:marLeft w:val="0"/>
      <w:marRight w:val="0"/>
      <w:marTop w:val="0"/>
      <w:marBottom w:val="0"/>
      <w:divBdr>
        <w:top w:val="none" w:sz="0" w:space="0" w:color="auto"/>
        <w:left w:val="none" w:sz="0" w:space="0" w:color="auto"/>
        <w:bottom w:val="none" w:sz="0" w:space="0" w:color="auto"/>
        <w:right w:val="none" w:sz="0" w:space="0" w:color="auto"/>
      </w:divBdr>
    </w:div>
    <w:div w:id="1287539593">
      <w:bodyDiv w:val="1"/>
      <w:marLeft w:val="0"/>
      <w:marRight w:val="0"/>
      <w:marTop w:val="0"/>
      <w:marBottom w:val="0"/>
      <w:divBdr>
        <w:top w:val="none" w:sz="0" w:space="0" w:color="auto"/>
        <w:left w:val="none" w:sz="0" w:space="0" w:color="auto"/>
        <w:bottom w:val="none" w:sz="0" w:space="0" w:color="auto"/>
        <w:right w:val="none" w:sz="0" w:space="0" w:color="auto"/>
      </w:divBdr>
    </w:div>
    <w:div w:id="1388532532">
      <w:bodyDiv w:val="1"/>
      <w:marLeft w:val="0"/>
      <w:marRight w:val="0"/>
      <w:marTop w:val="0"/>
      <w:marBottom w:val="0"/>
      <w:divBdr>
        <w:top w:val="none" w:sz="0" w:space="0" w:color="auto"/>
        <w:left w:val="none" w:sz="0" w:space="0" w:color="auto"/>
        <w:bottom w:val="none" w:sz="0" w:space="0" w:color="auto"/>
        <w:right w:val="none" w:sz="0" w:space="0" w:color="auto"/>
      </w:divBdr>
    </w:div>
    <w:div w:id="1448037629">
      <w:bodyDiv w:val="1"/>
      <w:marLeft w:val="0"/>
      <w:marRight w:val="0"/>
      <w:marTop w:val="0"/>
      <w:marBottom w:val="0"/>
      <w:divBdr>
        <w:top w:val="none" w:sz="0" w:space="0" w:color="auto"/>
        <w:left w:val="none" w:sz="0" w:space="0" w:color="auto"/>
        <w:bottom w:val="none" w:sz="0" w:space="0" w:color="auto"/>
        <w:right w:val="none" w:sz="0" w:space="0" w:color="auto"/>
      </w:divBdr>
    </w:div>
    <w:div w:id="1525972893">
      <w:bodyDiv w:val="1"/>
      <w:marLeft w:val="0"/>
      <w:marRight w:val="0"/>
      <w:marTop w:val="0"/>
      <w:marBottom w:val="0"/>
      <w:divBdr>
        <w:top w:val="none" w:sz="0" w:space="0" w:color="auto"/>
        <w:left w:val="none" w:sz="0" w:space="0" w:color="auto"/>
        <w:bottom w:val="none" w:sz="0" w:space="0" w:color="auto"/>
        <w:right w:val="none" w:sz="0" w:space="0" w:color="auto"/>
      </w:divBdr>
    </w:div>
    <w:div w:id="1569850147">
      <w:bodyDiv w:val="1"/>
      <w:marLeft w:val="0"/>
      <w:marRight w:val="0"/>
      <w:marTop w:val="0"/>
      <w:marBottom w:val="0"/>
      <w:divBdr>
        <w:top w:val="none" w:sz="0" w:space="0" w:color="auto"/>
        <w:left w:val="none" w:sz="0" w:space="0" w:color="auto"/>
        <w:bottom w:val="none" w:sz="0" w:space="0" w:color="auto"/>
        <w:right w:val="none" w:sz="0" w:space="0" w:color="auto"/>
      </w:divBdr>
    </w:div>
    <w:div w:id="1733232932">
      <w:bodyDiv w:val="1"/>
      <w:marLeft w:val="0"/>
      <w:marRight w:val="0"/>
      <w:marTop w:val="0"/>
      <w:marBottom w:val="0"/>
      <w:divBdr>
        <w:top w:val="none" w:sz="0" w:space="0" w:color="auto"/>
        <w:left w:val="none" w:sz="0" w:space="0" w:color="auto"/>
        <w:bottom w:val="none" w:sz="0" w:space="0" w:color="auto"/>
        <w:right w:val="none" w:sz="0" w:space="0" w:color="auto"/>
      </w:divBdr>
    </w:div>
    <w:div w:id="1740206416">
      <w:bodyDiv w:val="1"/>
      <w:marLeft w:val="0"/>
      <w:marRight w:val="0"/>
      <w:marTop w:val="0"/>
      <w:marBottom w:val="0"/>
      <w:divBdr>
        <w:top w:val="none" w:sz="0" w:space="0" w:color="auto"/>
        <w:left w:val="none" w:sz="0" w:space="0" w:color="auto"/>
        <w:bottom w:val="none" w:sz="0" w:space="0" w:color="auto"/>
        <w:right w:val="none" w:sz="0" w:space="0" w:color="auto"/>
      </w:divBdr>
    </w:div>
    <w:div w:id="1765372467">
      <w:bodyDiv w:val="1"/>
      <w:marLeft w:val="0"/>
      <w:marRight w:val="0"/>
      <w:marTop w:val="0"/>
      <w:marBottom w:val="0"/>
      <w:divBdr>
        <w:top w:val="none" w:sz="0" w:space="0" w:color="auto"/>
        <w:left w:val="none" w:sz="0" w:space="0" w:color="auto"/>
        <w:bottom w:val="none" w:sz="0" w:space="0" w:color="auto"/>
        <w:right w:val="none" w:sz="0" w:space="0" w:color="auto"/>
      </w:divBdr>
    </w:div>
    <w:div w:id="1793862795">
      <w:bodyDiv w:val="1"/>
      <w:marLeft w:val="0"/>
      <w:marRight w:val="0"/>
      <w:marTop w:val="0"/>
      <w:marBottom w:val="0"/>
      <w:divBdr>
        <w:top w:val="none" w:sz="0" w:space="0" w:color="auto"/>
        <w:left w:val="none" w:sz="0" w:space="0" w:color="auto"/>
        <w:bottom w:val="none" w:sz="0" w:space="0" w:color="auto"/>
        <w:right w:val="none" w:sz="0" w:space="0" w:color="auto"/>
      </w:divBdr>
    </w:div>
    <w:div w:id="1824464265">
      <w:bodyDiv w:val="1"/>
      <w:marLeft w:val="0"/>
      <w:marRight w:val="0"/>
      <w:marTop w:val="0"/>
      <w:marBottom w:val="0"/>
      <w:divBdr>
        <w:top w:val="none" w:sz="0" w:space="0" w:color="auto"/>
        <w:left w:val="none" w:sz="0" w:space="0" w:color="auto"/>
        <w:bottom w:val="none" w:sz="0" w:space="0" w:color="auto"/>
        <w:right w:val="none" w:sz="0" w:space="0" w:color="auto"/>
      </w:divBdr>
    </w:div>
    <w:div w:id="1829248687">
      <w:bodyDiv w:val="1"/>
      <w:marLeft w:val="0"/>
      <w:marRight w:val="0"/>
      <w:marTop w:val="0"/>
      <w:marBottom w:val="0"/>
      <w:divBdr>
        <w:top w:val="none" w:sz="0" w:space="0" w:color="auto"/>
        <w:left w:val="none" w:sz="0" w:space="0" w:color="auto"/>
        <w:bottom w:val="none" w:sz="0" w:space="0" w:color="auto"/>
        <w:right w:val="none" w:sz="0" w:space="0" w:color="auto"/>
      </w:divBdr>
    </w:div>
    <w:div w:id="1851678805">
      <w:bodyDiv w:val="1"/>
      <w:marLeft w:val="0"/>
      <w:marRight w:val="0"/>
      <w:marTop w:val="0"/>
      <w:marBottom w:val="0"/>
      <w:divBdr>
        <w:top w:val="none" w:sz="0" w:space="0" w:color="auto"/>
        <w:left w:val="none" w:sz="0" w:space="0" w:color="auto"/>
        <w:bottom w:val="none" w:sz="0" w:space="0" w:color="auto"/>
        <w:right w:val="none" w:sz="0" w:space="0" w:color="auto"/>
      </w:divBdr>
    </w:div>
    <w:div w:id="1915163928">
      <w:bodyDiv w:val="1"/>
      <w:marLeft w:val="0"/>
      <w:marRight w:val="0"/>
      <w:marTop w:val="0"/>
      <w:marBottom w:val="0"/>
      <w:divBdr>
        <w:top w:val="none" w:sz="0" w:space="0" w:color="auto"/>
        <w:left w:val="none" w:sz="0" w:space="0" w:color="auto"/>
        <w:bottom w:val="none" w:sz="0" w:space="0" w:color="auto"/>
        <w:right w:val="none" w:sz="0" w:space="0" w:color="auto"/>
      </w:divBdr>
    </w:div>
    <w:div w:id="1918587182">
      <w:bodyDiv w:val="1"/>
      <w:marLeft w:val="0"/>
      <w:marRight w:val="0"/>
      <w:marTop w:val="0"/>
      <w:marBottom w:val="0"/>
      <w:divBdr>
        <w:top w:val="none" w:sz="0" w:space="0" w:color="auto"/>
        <w:left w:val="none" w:sz="0" w:space="0" w:color="auto"/>
        <w:bottom w:val="none" w:sz="0" w:space="0" w:color="auto"/>
        <w:right w:val="none" w:sz="0" w:space="0" w:color="auto"/>
      </w:divBdr>
    </w:div>
    <w:div w:id="1928072472">
      <w:bodyDiv w:val="1"/>
      <w:marLeft w:val="0"/>
      <w:marRight w:val="0"/>
      <w:marTop w:val="0"/>
      <w:marBottom w:val="0"/>
      <w:divBdr>
        <w:top w:val="none" w:sz="0" w:space="0" w:color="auto"/>
        <w:left w:val="none" w:sz="0" w:space="0" w:color="auto"/>
        <w:bottom w:val="none" w:sz="0" w:space="0" w:color="auto"/>
        <w:right w:val="none" w:sz="0" w:space="0" w:color="auto"/>
      </w:divBdr>
    </w:div>
    <w:div w:id="1935702063">
      <w:bodyDiv w:val="1"/>
      <w:marLeft w:val="0"/>
      <w:marRight w:val="0"/>
      <w:marTop w:val="0"/>
      <w:marBottom w:val="0"/>
      <w:divBdr>
        <w:top w:val="none" w:sz="0" w:space="0" w:color="auto"/>
        <w:left w:val="none" w:sz="0" w:space="0" w:color="auto"/>
        <w:bottom w:val="none" w:sz="0" w:space="0" w:color="auto"/>
        <w:right w:val="none" w:sz="0" w:space="0" w:color="auto"/>
      </w:divBdr>
    </w:div>
    <w:div w:id="1947957163">
      <w:bodyDiv w:val="1"/>
      <w:marLeft w:val="0"/>
      <w:marRight w:val="0"/>
      <w:marTop w:val="0"/>
      <w:marBottom w:val="0"/>
      <w:divBdr>
        <w:top w:val="none" w:sz="0" w:space="0" w:color="auto"/>
        <w:left w:val="none" w:sz="0" w:space="0" w:color="auto"/>
        <w:bottom w:val="none" w:sz="0" w:space="0" w:color="auto"/>
        <w:right w:val="none" w:sz="0" w:space="0" w:color="auto"/>
      </w:divBdr>
    </w:div>
    <w:div w:id="1972321859">
      <w:bodyDiv w:val="1"/>
      <w:marLeft w:val="0"/>
      <w:marRight w:val="0"/>
      <w:marTop w:val="0"/>
      <w:marBottom w:val="0"/>
      <w:divBdr>
        <w:top w:val="none" w:sz="0" w:space="0" w:color="auto"/>
        <w:left w:val="none" w:sz="0" w:space="0" w:color="auto"/>
        <w:bottom w:val="none" w:sz="0" w:space="0" w:color="auto"/>
        <w:right w:val="none" w:sz="0" w:space="0" w:color="auto"/>
      </w:divBdr>
    </w:div>
    <w:div w:id="206205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oleObject" Target="embeddings/oleObject1.bin"/><Relationship Id="rId1" Type="http://schemas.openxmlformats.org/officeDocument/2006/relationships/image" Target="media/image12.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42</Pages>
  <Words>12127</Words>
  <Characters>65486</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Lourenco Wallau</dc:creator>
  <cp:keywords/>
  <dc:description/>
  <cp:lastModifiedBy>Mauro</cp:lastModifiedBy>
  <cp:revision>10</cp:revision>
  <dcterms:created xsi:type="dcterms:W3CDTF">2019-11-08T17:37:00Z</dcterms:created>
  <dcterms:modified xsi:type="dcterms:W3CDTF">2019-11-11T14:13:00Z</dcterms:modified>
</cp:coreProperties>
</file>