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857"/>
        <w:gridCol w:w="74"/>
        <w:gridCol w:w="526"/>
        <w:gridCol w:w="584"/>
        <w:gridCol w:w="346"/>
        <w:gridCol w:w="332"/>
        <w:gridCol w:w="195"/>
        <w:gridCol w:w="316"/>
        <w:gridCol w:w="614"/>
        <w:gridCol w:w="137"/>
        <w:gridCol w:w="375"/>
        <w:gridCol w:w="75"/>
        <w:gridCol w:w="811"/>
      </w:tblGrid>
      <w:tr>
        <w:trPr>
          <w:trHeight w:val="189" w:hRule="atLeast"/>
        </w:trPr>
        <w:tc>
          <w:tcPr>
            <w:tcW w:w="670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1"/>
              <w:ind w:left="25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 APURAÇÃO DA APLICAÇÃO EM AÇÕES E SERVIÇOS PÚBLICOS DE SAÚDE</w:t>
            </w:r>
          </w:p>
        </w:tc>
        <w:tc>
          <w:tcPr>
            <w:tcW w:w="1184" w:type="dxa"/>
            <w:gridSpan w:val="3"/>
            <w:vMerge w:val="restart"/>
          </w:tcPr>
          <w:p>
            <w:pPr>
              <w:pStyle w:val="TableParagraph"/>
              <w:spacing w:line="268" w:lineRule="auto" w:before="111"/>
              <w:ind w:left="344" w:right="184" w:hanging="9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INICIAL</w:t>
            </w:r>
          </w:p>
        </w:tc>
        <w:tc>
          <w:tcPr>
            <w:tcW w:w="1189" w:type="dxa"/>
            <w:gridSpan w:val="4"/>
            <w:vMerge w:val="restart"/>
          </w:tcPr>
          <w:p>
            <w:pPr>
              <w:pStyle w:val="TableParagraph"/>
              <w:spacing w:line="268" w:lineRule="auto" w:before="111"/>
              <w:ind w:left="177" w:right="103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ATUALIZADA</w:t>
            </w:r>
          </w:p>
          <w:p>
            <w:pPr>
              <w:pStyle w:val="TableParagraph"/>
              <w:spacing w:line="160" w:lineRule="exact" w:before="0"/>
              <w:ind w:left="502" w:right="47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(a)</w:t>
            </w:r>
          </w:p>
        </w:tc>
        <w:tc>
          <w:tcPr>
            <w:tcW w:w="2012" w:type="dxa"/>
            <w:gridSpan w:val="5"/>
            <w:tcBorders>
              <w:right w:val="nil"/>
            </w:tcBorders>
          </w:tcPr>
          <w:p>
            <w:pPr>
              <w:pStyle w:val="TableParagraph"/>
              <w:spacing w:line="149" w:lineRule="exact" w:before="20"/>
              <w:ind w:left="20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</w:p>
        </w:tc>
      </w:tr>
      <w:tr>
        <w:trPr>
          <w:trHeight w:val="460" w:hRule="atLeast"/>
        </w:trPr>
        <w:tc>
          <w:tcPr>
            <w:tcW w:w="670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line="148" w:lineRule="exact" w:before="22"/>
              <w:ind w:left="284" w:right="30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</w:p>
          <w:p>
            <w:pPr>
              <w:pStyle w:val="TableParagraph"/>
              <w:spacing w:line="134" w:lineRule="exact" w:before="2"/>
              <w:ind w:left="294" w:right="30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Bimestre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%</w:t>
            </w:r>
          </w:p>
          <w:p>
            <w:pPr>
              <w:pStyle w:val="TableParagraph"/>
              <w:spacing w:line="135" w:lineRule="exact" w:before="0"/>
              <w:ind w:left="20" w:right="6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(b/a)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x 100</w:t>
            </w:r>
          </w:p>
        </w:tc>
      </w:tr>
      <w:tr>
        <w:trPr>
          <w:trHeight w:val="4268" w:hRule="atLeast"/>
        </w:trPr>
        <w:tc>
          <w:tcPr>
            <w:tcW w:w="6706" w:type="dxa"/>
            <w:gridSpan w:val="4"/>
            <w:tcBorders>
              <w:left w:val="nil"/>
              <w:right w:val="dashed" w:sz="2" w:space="0" w:color="000000"/>
            </w:tcBorders>
          </w:tcPr>
          <w:p>
            <w:pPr>
              <w:pStyle w:val="TableParagraph"/>
              <w:spacing w:before="23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RECEITA DE IMPOSTOS LÍQUIDA (I)</w:t>
            </w:r>
          </w:p>
          <w:p>
            <w:pPr>
              <w:pStyle w:val="TableParagraph"/>
              <w:spacing w:line="316" w:lineRule="auto" w:before="52"/>
              <w:ind w:left="365" w:right="2357" w:hanging="116"/>
              <w:jc w:val="left"/>
              <w:rPr>
                <w:sz w:val="14"/>
              </w:rPr>
            </w:pPr>
            <w:r>
              <w:rPr>
                <w:sz w:val="14"/>
              </w:rPr>
              <w:t>Receita Resultante do Imposto Predial e Territorial Urbano - IPTU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IPTU</w:t>
            </w:r>
          </w:p>
          <w:p>
            <w:pPr>
              <w:pStyle w:val="TableParagraph"/>
              <w:spacing w:before="3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Multas,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Juros de Mora, Divida Ativa e Outros Encargos do IPTU</w:t>
            </w:r>
          </w:p>
          <w:p>
            <w:pPr>
              <w:pStyle w:val="TableParagraph"/>
              <w:spacing w:line="316" w:lineRule="auto" w:before="52"/>
              <w:ind w:left="365" w:right="1757" w:hanging="116"/>
              <w:jc w:val="left"/>
              <w:rPr>
                <w:sz w:val="14"/>
              </w:rPr>
            </w:pPr>
            <w:r>
              <w:rPr>
                <w:sz w:val="14"/>
              </w:rPr>
              <w:t>Receita Resultante do Imposto sobre Serviços de Qualquer Natureza - ITBI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ITBI</w:t>
            </w:r>
          </w:p>
          <w:p>
            <w:pPr>
              <w:pStyle w:val="TableParagraph"/>
              <w:spacing w:before="3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Multas,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Juros de Mora, Dívida Ativa e Outros Encargos do ITBI</w:t>
            </w:r>
          </w:p>
          <w:p>
            <w:pPr>
              <w:pStyle w:val="TableParagraph"/>
              <w:spacing w:line="316" w:lineRule="auto" w:before="52"/>
              <w:ind w:left="365" w:right="1788" w:hanging="116"/>
              <w:jc w:val="left"/>
              <w:rPr>
                <w:sz w:val="14"/>
              </w:rPr>
            </w:pPr>
            <w:r>
              <w:rPr>
                <w:sz w:val="14"/>
              </w:rPr>
              <w:t>Receita Resultante do Imposto sobre Serviços de Qualquer Natureza - ISS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ISS</w:t>
            </w:r>
          </w:p>
          <w:p>
            <w:pPr>
              <w:pStyle w:val="TableParagraph"/>
              <w:spacing w:before="3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Multas,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Juros de Mora, Dívida Ativa e Outros Encargos do ISS</w:t>
            </w:r>
          </w:p>
          <w:p>
            <w:pPr>
              <w:pStyle w:val="TableParagraph"/>
              <w:spacing w:line="316" w:lineRule="auto" w:before="52"/>
              <w:ind w:left="135" w:right="46" w:firstLine="115"/>
              <w:jc w:val="left"/>
              <w:rPr>
                <w:sz w:val="14"/>
              </w:rPr>
            </w:pPr>
            <w:r>
              <w:rPr>
                <w:sz w:val="14"/>
              </w:rPr>
              <w:t>Rec.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Resultante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Proventos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Retido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Fonte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IRRF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RECEITA DE TRANSFERÊNCIAS CONSTITUCIONAIS E LEGAIS (II)</w:t>
            </w:r>
          </w:p>
          <w:p>
            <w:pPr>
              <w:pStyle w:val="TableParagraph"/>
              <w:spacing w:line="319" w:lineRule="auto" w:before="2"/>
              <w:ind w:left="250" w:right="5385"/>
              <w:jc w:val="left"/>
              <w:rPr>
                <w:sz w:val="14"/>
              </w:rPr>
            </w:pPr>
            <w:r>
              <w:rPr>
                <w:sz w:val="14"/>
              </w:rPr>
              <w:t>Cota-Parte FPM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Cota-Parte ITR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Cota-Parte IPVA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Cota-Parte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ICMS</w:t>
            </w:r>
          </w:p>
          <w:p>
            <w:pPr>
              <w:pStyle w:val="TableParagraph"/>
              <w:spacing w:line="158" w:lineRule="exact" w:before="0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IPI-Exportação</w:t>
            </w:r>
          </w:p>
          <w:p>
            <w:pPr>
              <w:pStyle w:val="TableParagraph"/>
              <w:spacing w:line="319" w:lineRule="auto" w:before="53"/>
              <w:ind w:left="365" w:right="971" w:hanging="116"/>
              <w:jc w:val="left"/>
              <w:rPr>
                <w:sz w:val="14"/>
              </w:rPr>
            </w:pPr>
            <w:r>
              <w:rPr>
                <w:sz w:val="14"/>
              </w:rPr>
              <w:t>Compensações Financeiras Provenientes de Impostos e Transferências Constitucionais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Desoneração ICMS (LC 87/96)</w:t>
            </w:r>
          </w:p>
          <w:p>
            <w:pPr>
              <w:pStyle w:val="TableParagraph"/>
              <w:spacing w:line="160" w:lineRule="exact" w:before="0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</w:p>
        </w:tc>
        <w:tc>
          <w:tcPr>
            <w:tcW w:w="1184" w:type="dxa"/>
            <w:gridSpan w:val="3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5"/>
              <w:rPr>
                <w:sz w:val="14"/>
              </w:rPr>
            </w:pPr>
            <w:r>
              <w:rPr>
                <w:sz w:val="14"/>
              </w:rPr>
              <w:t>956.521,04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61.732,69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59.604,52</w:t>
            </w:r>
          </w:p>
          <w:p>
            <w:pPr>
              <w:pStyle w:val="TableParagraph"/>
              <w:spacing w:before="54"/>
              <w:ind w:right="17"/>
              <w:rPr>
                <w:sz w:val="14"/>
              </w:rPr>
            </w:pPr>
            <w:r>
              <w:rPr>
                <w:sz w:val="14"/>
              </w:rPr>
              <w:t>2.128,17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74.377,87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74.374,49</w:t>
            </w:r>
          </w:p>
          <w:p>
            <w:pPr>
              <w:pStyle w:val="TableParagraph"/>
              <w:spacing w:before="54"/>
              <w:ind w:right="20"/>
              <w:rPr>
                <w:sz w:val="14"/>
              </w:rPr>
            </w:pPr>
            <w:r>
              <w:rPr>
                <w:sz w:val="14"/>
              </w:rPr>
              <w:t>3,38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221.569,38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221.371,15</w:t>
            </w:r>
          </w:p>
          <w:p>
            <w:pPr>
              <w:pStyle w:val="TableParagraph"/>
              <w:spacing w:before="54"/>
              <w:ind w:right="18"/>
              <w:rPr>
                <w:sz w:val="14"/>
              </w:rPr>
            </w:pPr>
            <w:r>
              <w:rPr>
                <w:sz w:val="14"/>
              </w:rPr>
              <w:t>198,23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598.841,10</w:t>
            </w:r>
          </w:p>
          <w:p>
            <w:pPr>
              <w:pStyle w:val="TableParagraph"/>
              <w:spacing w:before="52"/>
              <w:ind w:right="12"/>
              <w:rPr>
                <w:sz w:val="14"/>
              </w:rPr>
            </w:pPr>
            <w:r>
              <w:rPr>
                <w:sz w:val="14"/>
              </w:rPr>
              <w:t>18.131.370,66</w:t>
            </w:r>
          </w:p>
          <w:p>
            <w:pPr>
              <w:pStyle w:val="TableParagraph"/>
              <w:spacing w:before="54"/>
              <w:ind w:right="12"/>
              <w:rPr>
                <w:sz w:val="14"/>
              </w:rPr>
            </w:pPr>
            <w:r>
              <w:rPr>
                <w:sz w:val="14"/>
              </w:rPr>
              <w:t>11.736.871,60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18.293,68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606.493,97</w:t>
            </w:r>
          </w:p>
          <w:p>
            <w:pPr>
              <w:pStyle w:val="TableParagraph"/>
              <w:spacing w:before="53"/>
              <w:ind w:right="13"/>
              <w:rPr>
                <w:sz w:val="14"/>
              </w:rPr>
            </w:pPr>
            <w:r>
              <w:rPr>
                <w:sz w:val="14"/>
              </w:rPr>
              <w:t>5.687.485,20</w:t>
            </w:r>
          </w:p>
          <w:p>
            <w:pPr>
              <w:pStyle w:val="TableParagraph"/>
              <w:spacing w:before="53"/>
              <w:ind w:right="15"/>
              <w:rPr>
                <w:sz w:val="14"/>
              </w:rPr>
            </w:pPr>
            <w:r>
              <w:rPr>
                <w:sz w:val="14"/>
              </w:rPr>
              <w:t>82.216,21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53"/>
              <w:ind w:right="20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9" w:type="dxa"/>
            <w:gridSpan w:val="4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"/>
              <w:rPr>
                <w:sz w:val="14"/>
              </w:rPr>
            </w:pPr>
            <w:r>
              <w:rPr>
                <w:sz w:val="14"/>
              </w:rPr>
              <w:t>956.521,04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61.732,69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59.604,52</w:t>
            </w:r>
          </w:p>
          <w:p>
            <w:pPr>
              <w:pStyle w:val="TableParagraph"/>
              <w:spacing w:before="54"/>
              <w:ind w:right="20"/>
              <w:rPr>
                <w:sz w:val="14"/>
              </w:rPr>
            </w:pPr>
            <w:r>
              <w:rPr>
                <w:sz w:val="14"/>
              </w:rPr>
              <w:t>2.128,17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74.377,87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74.374,49</w:t>
            </w:r>
          </w:p>
          <w:p>
            <w:pPr>
              <w:pStyle w:val="TableParagraph"/>
              <w:spacing w:before="54"/>
              <w:ind w:right="24"/>
              <w:rPr>
                <w:sz w:val="14"/>
              </w:rPr>
            </w:pPr>
            <w:r>
              <w:rPr>
                <w:sz w:val="14"/>
              </w:rPr>
              <w:t>3,38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z w:val="14"/>
              </w:rPr>
              <w:t>221.569,38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z w:val="14"/>
              </w:rPr>
              <w:t>221.371,15</w:t>
            </w:r>
          </w:p>
          <w:p>
            <w:pPr>
              <w:pStyle w:val="TableParagraph"/>
              <w:spacing w:before="54"/>
              <w:ind w:right="22"/>
              <w:rPr>
                <w:sz w:val="14"/>
              </w:rPr>
            </w:pPr>
            <w:r>
              <w:rPr>
                <w:sz w:val="14"/>
              </w:rPr>
              <w:t>198,23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z w:val="14"/>
              </w:rPr>
              <w:t>598.841,10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z w:val="14"/>
              </w:rPr>
              <w:t>18.131.370,66</w:t>
            </w:r>
          </w:p>
          <w:p>
            <w:pPr>
              <w:pStyle w:val="TableParagraph"/>
              <w:spacing w:before="54"/>
              <w:ind w:right="16"/>
              <w:rPr>
                <w:sz w:val="14"/>
              </w:rPr>
            </w:pPr>
            <w:r>
              <w:rPr>
                <w:sz w:val="14"/>
              </w:rPr>
              <w:t>11.736.871,60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18.293,68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z w:val="14"/>
              </w:rPr>
              <w:t>606.493,97</w:t>
            </w:r>
          </w:p>
          <w:p>
            <w:pPr>
              <w:pStyle w:val="TableParagraph"/>
              <w:spacing w:before="53"/>
              <w:ind w:right="16"/>
              <w:rPr>
                <w:sz w:val="14"/>
              </w:rPr>
            </w:pPr>
            <w:r>
              <w:rPr>
                <w:sz w:val="14"/>
              </w:rPr>
              <w:t>5.687.485,20</w:t>
            </w:r>
          </w:p>
          <w:p>
            <w:pPr>
              <w:pStyle w:val="TableParagraph"/>
              <w:spacing w:before="53"/>
              <w:ind w:right="19"/>
              <w:rPr>
                <w:sz w:val="14"/>
              </w:rPr>
            </w:pPr>
            <w:r>
              <w:rPr>
                <w:sz w:val="14"/>
              </w:rPr>
              <w:t>82.216,21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53"/>
              <w:ind w:right="22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52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1" w:type="dxa"/>
            <w:gridSpan w:val="4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20"/>
              <w:rPr>
                <w:sz w:val="14"/>
              </w:rPr>
            </w:pPr>
            <w:r>
              <w:rPr>
                <w:sz w:val="14"/>
              </w:rPr>
              <w:t>1.276.817,40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79.668,35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58.235,29</w:t>
            </w:r>
          </w:p>
          <w:p>
            <w:pPr>
              <w:pStyle w:val="TableParagraph"/>
              <w:spacing w:before="54"/>
              <w:ind w:right="22"/>
              <w:rPr>
                <w:sz w:val="14"/>
              </w:rPr>
            </w:pPr>
            <w:r>
              <w:rPr>
                <w:sz w:val="14"/>
              </w:rPr>
              <w:t>21.433,06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65.997,04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65.997,04</w:t>
            </w:r>
          </w:p>
          <w:p>
            <w:pPr>
              <w:pStyle w:val="TableParagraph"/>
              <w:spacing w:before="54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287.016,48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286.628,37</w:t>
            </w:r>
          </w:p>
          <w:p>
            <w:pPr>
              <w:pStyle w:val="TableParagraph"/>
              <w:spacing w:before="54"/>
              <w:ind w:right="25"/>
              <w:rPr>
                <w:sz w:val="14"/>
              </w:rPr>
            </w:pPr>
            <w:r>
              <w:rPr>
                <w:sz w:val="14"/>
              </w:rPr>
              <w:t>388,11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844.135,53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18.796.753,74</w:t>
            </w:r>
          </w:p>
          <w:p>
            <w:pPr>
              <w:pStyle w:val="TableParagraph"/>
              <w:spacing w:before="54"/>
              <w:ind w:right="19"/>
              <w:rPr>
                <w:sz w:val="14"/>
              </w:rPr>
            </w:pPr>
            <w:r>
              <w:rPr>
                <w:sz w:val="14"/>
              </w:rPr>
              <w:t>12.944.026,93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12.399,89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560.052,79</w:t>
            </w:r>
          </w:p>
          <w:p>
            <w:pPr>
              <w:pStyle w:val="TableParagraph"/>
              <w:spacing w:before="53"/>
              <w:ind w:right="20"/>
              <w:rPr>
                <w:sz w:val="14"/>
              </w:rPr>
            </w:pPr>
            <w:r>
              <w:rPr>
                <w:sz w:val="14"/>
              </w:rPr>
              <w:t>5.228.735,53</w:t>
            </w:r>
          </w:p>
          <w:p>
            <w:pPr>
              <w:pStyle w:val="TableParagraph"/>
              <w:spacing w:before="53"/>
              <w:ind w:right="22"/>
              <w:rPr>
                <w:sz w:val="14"/>
              </w:rPr>
            </w:pPr>
            <w:r>
              <w:rPr>
                <w:sz w:val="14"/>
              </w:rPr>
              <w:t>51.538,60</w:t>
            </w:r>
          </w:p>
          <w:p>
            <w:pPr>
              <w:pStyle w:val="TableParagraph"/>
              <w:spacing w:before="52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3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11" w:type="dxa"/>
            <w:tcBorders>
              <w:left w:val="dashed" w:sz="2" w:space="0" w:color="000000"/>
              <w:right w:val="nil"/>
            </w:tcBorders>
          </w:tcPr>
          <w:p>
            <w:pPr>
              <w:pStyle w:val="TableParagraph"/>
              <w:spacing w:before="23"/>
              <w:ind w:right="140"/>
              <w:rPr>
                <w:sz w:val="14"/>
              </w:rPr>
            </w:pPr>
            <w:r>
              <w:rPr>
                <w:sz w:val="14"/>
              </w:rPr>
              <w:t>133,49</w:t>
            </w:r>
          </w:p>
          <w:p>
            <w:pPr>
              <w:pStyle w:val="TableParagraph"/>
              <w:spacing w:before="52"/>
              <w:ind w:right="140"/>
              <w:rPr>
                <w:sz w:val="14"/>
              </w:rPr>
            </w:pPr>
            <w:r>
              <w:rPr>
                <w:sz w:val="14"/>
              </w:rPr>
              <w:t>129,05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97,70</w:t>
            </w:r>
          </w:p>
          <w:p>
            <w:pPr>
              <w:pStyle w:val="TableParagraph"/>
              <w:spacing w:before="54"/>
              <w:ind w:right="138"/>
              <w:rPr>
                <w:sz w:val="14"/>
              </w:rPr>
            </w:pPr>
            <w:r>
              <w:rPr>
                <w:sz w:val="14"/>
              </w:rPr>
              <w:t>1007,11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88,73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88,74</w:t>
            </w:r>
          </w:p>
          <w:p>
            <w:pPr>
              <w:pStyle w:val="TableParagraph"/>
              <w:spacing w:before="54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140"/>
              <w:rPr>
                <w:sz w:val="14"/>
              </w:rPr>
            </w:pPr>
            <w:r>
              <w:rPr>
                <w:sz w:val="14"/>
              </w:rPr>
              <w:t>129,54</w:t>
            </w:r>
          </w:p>
          <w:p>
            <w:pPr>
              <w:pStyle w:val="TableParagraph"/>
              <w:spacing w:before="52"/>
              <w:ind w:right="140"/>
              <w:rPr>
                <w:sz w:val="14"/>
              </w:rPr>
            </w:pPr>
            <w:r>
              <w:rPr>
                <w:sz w:val="14"/>
              </w:rPr>
              <w:t>129,48</w:t>
            </w:r>
          </w:p>
          <w:p>
            <w:pPr>
              <w:pStyle w:val="TableParagraph"/>
              <w:spacing w:before="54"/>
              <w:ind w:right="140"/>
              <w:rPr>
                <w:sz w:val="14"/>
              </w:rPr>
            </w:pPr>
            <w:r>
              <w:rPr>
                <w:sz w:val="14"/>
              </w:rPr>
              <w:t>195,79</w:t>
            </w:r>
          </w:p>
          <w:p>
            <w:pPr>
              <w:pStyle w:val="TableParagraph"/>
              <w:spacing w:before="52"/>
              <w:ind w:right="140"/>
              <w:rPr>
                <w:sz w:val="14"/>
              </w:rPr>
            </w:pPr>
            <w:r>
              <w:rPr>
                <w:sz w:val="14"/>
              </w:rPr>
              <w:t>140,96</w:t>
            </w:r>
          </w:p>
          <w:p>
            <w:pPr>
              <w:pStyle w:val="TableParagraph"/>
              <w:spacing w:before="52"/>
              <w:ind w:right="140"/>
              <w:rPr>
                <w:sz w:val="14"/>
              </w:rPr>
            </w:pPr>
            <w:r>
              <w:rPr>
                <w:sz w:val="14"/>
              </w:rPr>
              <w:t>103,67</w:t>
            </w:r>
          </w:p>
          <w:p>
            <w:pPr>
              <w:pStyle w:val="TableParagraph"/>
              <w:spacing w:before="54"/>
              <w:ind w:right="140"/>
              <w:rPr>
                <w:sz w:val="14"/>
              </w:rPr>
            </w:pPr>
            <w:r>
              <w:rPr>
                <w:sz w:val="14"/>
              </w:rPr>
              <w:t>110,29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67,78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92,34</w:t>
            </w:r>
          </w:p>
          <w:p>
            <w:pPr>
              <w:pStyle w:val="TableParagraph"/>
              <w:spacing w:before="53"/>
              <w:ind w:right="142"/>
              <w:rPr>
                <w:sz w:val="14"/>
              </w:rPr>
            </w:pPr>
            <w:r>
              <w:rPr>
                <w:sz w:val="14"/>
              </w:rPr>
              <w:t>91,93</w:t>
            </w:r>
          </w:p>
          <w:p>
            <w:pPr>
              <w:pStyle w:val="TableParagraph"/>
              <w:spacing w:before="53"/>
              <w:ind w:right="142"/>
              <w:rPr>
                <w:sz w:val="14"/>
              </w:rPr>
            </w:pPr>
            <w:r>
              <w:rPr>
                <w:sz w:val="14"/>
              </w:rPr>
              <w:t>62,69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3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6706" w:type="dxa"/>
            <w:gridSpan w:val="4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60" w:lineRule="atLeast" w:before="18"/>
              <w:ind w:left="135" w:right="20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DAS RECEITAS RESULTANTES DE IMPOSTOS E TRANSFERÊNCIAS CONSTITUCIONAI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 LEGAIS (III) = I + II</w:t>
            </w:r>
          </w:p>
        </w:tc>
        <w:tc>
          <w:tcPr>
            <w:tcW w:w="1184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269"/>
              <w:jc w:val="left"/>
              <w:rPr>
                <w:sz w:val="14"/>
              </w:rPr>
            </w:pPr>
            <w:r>
              <w:rPr>
                <w:sz w:val="14"/>
              </w:rPr>
              <w:t>19.087.891,70</w:t>
            </w:r>
          </w:p>
        </w:tc>
        <w:tc>
          <w:tcPr>
            <w:tcW w:w="1189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270"/>
              <w:jc w:val="left"/>
              <w:rPr>
                <w:sz w:val="14"/>
              </w:rPr>
            </w:pPr>
            <w:r>
              <w:rPr>
                <w:sz w:val="14"/>
              </w:rPr>
              <w:t>19.087.891,70</w:t>
            </w:r>
          </w:p>
        </w:tc>
        <w:tc>
          <w:tcPr>
            <w:tcW w:w="1201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279"/>
              <w:jc w:val="left"/>
              <w:rPr>
                <w:sz w:val="14"/>
              </w:rPr>
            </w:pPr>
            <w:r>
              <w:rPr>
                <w:sz w:val="14"/>
              </w:rPr>
              <w:t>20.073.571,14</w:t>
            </w:r>
          </w:p>
        </w:tc>
        <w:tc>
          <w:tcPr>
            <w:tcW w:w="811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4"/>
              </w:rPr>
            </w:pPr>
            <w:r>
              <w:rPr>
                <w:sz w:val="14"/>
              </w:rPr>
              <w:t>105,16</w:t>
            </w:r>
          </w:p>
        </w:tc>
      </w:tr>
      <w:tr>
        <w:trPr>
          <w:trHeight w:val="188" w:hRule="atLeast"/>
        </w:trPr>
        <w:tc>
          <w:tcPr>
            <w:tcW w:w="3885" w:type="dxa"/>
            <w:vMerge w:val="restart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367" w:lineRule="auto" w:before="0"/>
              <w:ind w:left="567" w:right="55" w:hanging="44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 COM AÇÕES E SERV. PÚBLICOS DE SAÚDE (ASPS)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(POR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SUBFUNÇÃO E CATEGORIA ECONÔMICA)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88" w:lineRule="auto" w:before="0"/>
              <w:ind w:left="299" w:right="151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312" w:lineRule="auto" w:before="0"/>
              <w:ind w:left="133" w:right="61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29" w:right="3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(c)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133" w:lineRule="exact" w:before="35"/>
              <w:ind w:left="75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</w:p>
        </w:tc>
        <w:tc>
          <w:tcPr>
            <w:tcW w:w="1457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133" w:lineRule="exact" w:before="35"/>
              <w:ind w:left="7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</w:p>
        </w:tc>
        <w:tc>
          <w:tcPr>
            <w:tcW w:w="1442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133" w:lineRule="exact" w:before="35"/>
              <w:ind w:left="20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PAGAS</w:t>
            </w:r>
          </w:p>
        </w:tc>
        <w:tc>
          <w:tcPr>
            <w:tcW w:w="75" w:type="dxa"/>
            <w:tcBorders>
              <w:top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18" w:lineRule="exact"/>
              <w:ind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INSCRITAS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TableParagraph"/>
              <w:spacing w:line="312" w:lineRule="auto" w:before="95"/>
              <w:ind w:left="389" w:right="2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</w:p>
        </w:tc>
        <w:tc>
          <w:tcPr>
            <w:tcW w:w="526" w:type="dxa"/>
          </w:tcPr>
          <w:p>
            <w:pPr>
              <w:pStyle w:val="TableParagraph"/>
              <w:spacing w:line="235" w:lineRule="auto" w:before="98"/>
              <w:ind w:left="133" w:right="42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(d/c)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line="312" w:lineRule="auto" w:before="95"/>
              <w:ind w:left="372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</w:p>
        </w:tc>
        <w:tc>
          <w:tcPr>
            <w:tcW w:w="527" w:type="dxa"/>
            <w:gridSpan w:val="2"/>
          </w:tcPr>
          <w:p>
            <w:pPr>
              <w:pStyle w:val="TableParagraph"/>
              <w:spacing w:line="235" w:lineRule="auto" w:before="98"/>
              <w:ind w:left="131" w:right="6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(e/c)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line="312" w:lineRule="auto" w:before="95"/>
              <w:ind w:left="398" w:right="13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35" w:lineRule="auto" w:before="1"/>
              <w:ind w:left="114" w:right="8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 (f/c)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x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100</w:t>
            </w:r>
          </w:p>
        </w:tc>
        <w:tc>
          <w:tcPr>
            <w:tcW w:w="88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88" w:lineRule="auto" w:before="5"/>
              <w:ind w:left="50" w:right="70" w:firstLine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</w:t>
            </w:r>
          </w:p>
          <w:p>
            <w:pPr>
              <w:pStyle w:val="TableParagraph"/>
              <w:spacing w:line="118" w:lineRule="exact" w:before="0"/>
              <w:ind w:left="333" w:right="35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(g)</w:t>
            </w:r>
          </w:p>
        </w:tc>
      </w:tr>
      <w:tr>
        <w:trPr>
          <w:trHeight w:val="4803" w:hRule="atLeast"/>
        </w:trPr>
        <w:tc>
          <w:tcPr>
            <w:tcW w:w="3885" w:type="dxa"/>
            <w:tcBorders>
              <w:left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ATENÇÃO BÁSICA (IV)</w:t>
            </w:r>
          </w:p>
          <w:p>
            <w:pPr>
              <w:pStyle w:val="TableParagraph"/>
              <w:spacing w:line="396" w:lineRule="auto" w:before="9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before="1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(V)</w:t>
            </w:r>
          </w:p>
          <w:p>
            <w:pPr>
              <w:pStyle w:val="TableParagraph"/>
              <w:spacing w:line="396" w:lineRule="auto" w:before="89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before="2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(VI)</w:t>
            </w:r>
          </w:p>
          <w:p>
            <w:pPr>
              <w:pStyle w:val="TableParagraph"/>
              <w:spacing w:line="396" w:lineRule="auto" w:before="89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before="1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(VII)</w:t>
            </w:r>
          </w:p>
          <w:p>
            <w:pPr>
              <w:pStyle w:val="TableParagraph"/>
              <w:spacing w:line="396" w:lineRule="auto" w:before="9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before="1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(VIII)</w:t>
            </w:r>
          </w:p>
          <w:p>
            <w:pPr>
              <w:pStyle w:val="TableParagraph"/>
              <w:spacing w:line="396" w:lineRule="auto" w:before="89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before="1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(IX)</w:t>
            </w:r>
          </w:p>
          <w:p>
            <w:pPr>
              <w:pStyle w:val="TableParagraph"/>
              <w:spacing w:line="396" w:lineRule="auto" w:before="9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before="1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OUTRAS SUBFUNÇÕES (X)</w:t>
            </w:r>
          </w:p>
          <w:p>
            <w:pPr>
              <w:pStyle w:val="TableParagraph"/>
              <w:spacing w:line="220" w:lineRule="atLeast" w:before="8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</w:tc>
        <w:tc>
          <w:tcPr>
            <w:tcW w:w="9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4"/>
              <w:rPr>
                <w:sz w:val="12"/>
              </w:rPr>
            </w:pPr>
            <w:r>
              <w:rPr>
                <w:sz w:val="12"/>
              </w:rPr>
              <w:t>3.895.859,28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3.895.849,28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1"/>
              <w:ind w:right="34"/>
              <w:rPr>
                <w:sz w:val="12"/>
              </w:rPr>
            </w:pPr>
            <w:r>
              <w:rPr>
                <w:sz w:val="12"/>
              </w:rPr>
              <w:t>468.130,45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468.128,45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2,00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z w:val="12"/>
              </w:rPr>
              <w:t>10.000,00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z w:val="12"/>
              </w:rPr>
              <w:t>10.000,00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1,00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1,00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z w:val="12"/>
              </w:rPr>
              <w:t>76.950,76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z w:val="12"/>
              </w:rPr>
              <w:t>76.948,76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2,00</w:t>
            </w:r>
          </w:p>
          <w:p>
            <w:pPr>
              <w:pStyle w:val="TableParagraph"/>
              <w:spacing w:before="91"/>
              <w:ind w:right="34"/>
              <w:rPr>
                <w:sz w:val="12"/>
              </w:rPr>
            </w:pPr>
            <w:r>
              <w:rPr>
                <w:sz w:val="12"/>
              </w:rPr>
              <w:t>563.195,73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563.189,73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6,00</w:t>
            </w:r>
          </w:p>
        </w:tc>
        <w:tc>
          <w:tcPr>
            <w:tcW w:w="9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7"/>
              <w:rPr>
                <w:sz w:val="12"/>
              </w:rPr>
            </w:pPr>
            <w:r>
              <w:rPr>
                <w:sz w:val="12"/>
              </w:rPr>
              <w:t>5.151.463,28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5.075.977,28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75.486,00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4.188,45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4.186,45</w:t>
            </w:r>
          </w:p>
          <w:p>
            <w:pPr>
              <w:pStyle w:val="TableParagraph"/>
              <w:spacing w:before="89"/>
              <w:ind w:right="25"/>
              <w:rPr>
                <w:sz w:val="12"/>
              </w:rPr>
            </w:pPr>
            <w:r>
              <w:rPr>
                <w:sz w:val="12"/>
              </w:rPr>
              <w:t>2,00</w:t>
            </w:r>
          </w:p>
          <w:p>
            <w:pPr>
              <w:pStyle w:val="TableParagraph"/>
              <w:spacing w:before="91"/>
              <w:ind w:right="25"/>
              <w:rPr>
                <w:sz w:val="12"/>
              </w:rPr>
            </w:pPr>
            <w:r>
              <w:rPr>
                <w:sz w:val="12"/>
              </w:rPr>
              <w:t>2,00</w:t>
            </w:r>
          </w:p>
          <w:p>
            <w:pPr>
              <w:pStyle w:val="TableParagraph"/>
              <w:spacing w:before="90"/>
              <w:ind w:right="25"/>
              <w:rPr>
                <w:sz w:val="12"/>
              </w:rPr>
            </w:pPr>
            <w:r>
              <w:rPr>
                <w:sz w:val="12"/>
              </w:rPr>
              <w:t>2,00</w:t>
            </w:r>
          </w:p>
          <w:p>
            <w:pPr>
              <w:pStyle w:val="TableParagraph"/>
              <w:spacing w:before="89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5"/>
              <w:rPr>
                <w:sz w:val="12"/>
              </w:rPr>
            </w:pPr>
            <w:r>
              <w:rPr>
                <w:sz w:val="12"/>
              </w:rPr>
              <w:t>1,00</w:t>
            </w:r>
          </w:p>
          <w:p>
            <w:pPr>
              <w:pStyle w:val="TableParagraph"/>
              <w:spacing w:before="90"/>
              <w:ind w:right="25"/>
              <w:rPr>
                <w:sz w:val="12"/>
              </w:rPr>
            </w:pPr>
            <w:r>
              <w:rPr>
                <w:sz w:val="12"/>
              </w:rPr>
              <w:t>1,00</w:t>
            </w:r>
          </w:p>
          <w:p>
            <w:pPr>
              <w:pStyle w:val="TableParagraph"/>
              <w:spacing w:before="89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z w:val="12"/>
              </w:rPr>
              <w:t>29.397,76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29.395,76</w:t>
            </w:r>
          </w:p>
          <w:p>
            <w:pPr>
              <w:pStyle w:val="TableParagraph"/>
              <w:spacing w:before="89"/>
              <w:ind w:right="25"/>
              <w:rPr>
                <w:sz w:val="12"/>
              </w:rPr>
            </w:pPr>
            <w:r>
              <w:rPr>
                <w:sz w:val="12"/>
              </w:rPr>
              <w:t>2,00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z w:val="12"/>
              </w:rPr>
              <w:t>605.753,73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601.248,73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4.505,00</w:t>
            </w:r>
          </w:p>
        </w:tc>
        <w:tc>
          <w:tcPr>
            <w:tcW w:w="931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5"/>
              <w:rPr>
                <w:sz w:val="12"/>
              </w:rPr>
            </w:pPr>
            <w:r>
              <w:rPr>
                <w:sz w:val="12"/>
              </w:rPr>
              <w:t>4.998.442,43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z w:val="12"/>
              </w:rPr>
              <w:t>4.922.965,56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z w:val="12"/>
              </w:rPr>
              <w:t>75.476,87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z w:val="12"/>
              </w:rPr>
              <w:t>2.728,04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z w:val="12"/>
              </w:rPr>
              <w:t>2.728,04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5"/>
              <w:rPr>
                <w:sz w:val="12"/>
              </w:rPr>
            </w:pPr>
            <w:r>
              <w:rPr>
                <w:sz w:val="12"/>
              </w:rPr>
              <w:t>411.511,35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z w:val="12"/>
              </w:rPr>
              <w:t>407.855,35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z w:val="12"/>
              </w:rPr>
              <w:t>3.656,00</w:t>
            </w:r>
          </w:p>
        </w:tc>
        <w:tc>
          <w:tcPr>
            <w:tcW w:w="52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97,03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96,99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99,99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9,28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9,28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67,93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67,83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81,15</w:t>
            </w:r>
          </w:p>
        </w:tc>
        <w:tc>
          <w:tcPr>
            <w:tcW w:w="930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0"/>
              <w:rPr>
                <w:sz w:val="12"/>
              </w:rPr>
            </w:pPr>
            <w:r>
              <w:rPr>
                <w:sz w:val="12"/>
              </w:rPr>
              <w:t>4.991.981,53</w:t>
            </w:r>
          </w:p>
          <w:p>
            <w:pPr>
              <w:pStyle w:val="TableParagraph"/>
              <w:spacing w:before="90"/>
              <w:ind w:right="30"/>
              <w:rPr>
                <w:sz w:val="12"/>
              </w:rPr>
            </w:pPr>
            <w:r>
              <w:rPr>
                <w:sz w:val="12"/>
              </w:rPr>
              <w:t>4.916.504,66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75.476,87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z w:val="12"/>
              </w:rPr>
              <w:t>2.728,04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2.728,04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9"/>
              <w:rPr>
                <w:sz w:val="12"/>
              </w:rPr>
            </w:pPr>
            <w:r>
              <w:rPr>
                <w:sz w:val="12"/>
              </w:rPr>
              <w:t>407.238,88</w:t>
            </w:r>
          </w:p>
          <w:p>
            <w:pPr>
              <w:pStyle w:val="TableParagraph"/>
              <w:spacing w:before="90"/>
              <w:ind w:right="29"/>
              <w:rPr>
                <w:sz w:val="12"/>
              </w:rPr>
            </w:pPr>
            <w:r>
              <w:rPr>
                <w:sz w:val="12"/>
              </w:rPr>
              <w:t>403.582,88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3.656,00</w:t>
            </w:r>
          </w:p>
        </w:tc>
        <w:tc>
          <w:tcPr>
            <w:tcW w:w="527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96,90</w:t>
            </w:r>
          </w:p>
          <w:p>
            <w:pPr>
              <w:pStyle w:val="TableParagraph"/>
              <w:spacing w:before="90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96,86</w:t>
            </w:r>
          </w:p>
          <w:p>
            <w:pPr>
              <w:pStyle w:val="TableParagraph"/>
              <w:spacing w:before="8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99,99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9,28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9,28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67,23</w:t>
            </w:r>
          </w:p>
          <w:p>
            <w:pPr>
              <w:pStyle w:val="TableParagraph"/>
              <w:spacing w:before="90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67,12</w:t>
            </w:r>
          </w:p>
          <w:p>
            <w:pPr>
              <w:pStyle w:val="TableParagraph"/>
              <w:spacing w:before="8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81,15</w:t>
            </w:r>
          </w:p>
        </w:tc>
        <w:tc>
          <w:tcPr>
            <w:tcW w:w="930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5"/>
              <w:ind w:right="32"/>
              <w:rPr>
                <w:sz w:val="12"/>
              </w:rPr>
            </w:pPr>
            <w:r>
              <w:rPr>
                <w:sz w:val="12"/>
              </w:rPr>
              <w:t>4.934.113,84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z w:val="12"/>
              </w:rPr>
              <w:t>4.858.636,97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75.476,87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z w:val="12"/>
              </w:rPr>
              <w:t>2.728,04</w:t>
            </w:r>
          </w:p>
          <w:p>
            <w:pPr>
              <w:pStyle w:val="TableParagraph"/>
              <w:spacing w:before="90"/>
              <w:ind w:right="30"/>
              <w:rPr>
                <w:sz w:val="12"/>
              </w:rPr>
            </w:pPr>
            <w:r>
              <w:rPr>
                <w:sz w:val="12"/>
              </w:rPr>
              <w:t>2.728,04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z w:val="12"/>
              </w:rPr>
              <w:t>400.250,28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z w:val="12"/>
              </w:rPr>
              <w:t>396.594,28</w:t>
            </w:r>
          </w:p>
          <w:p>
            <w:pPr>
              <w:pStyle w:val="TableParagraph"/>
              <w:spacing w:before="89"/>
              <w:ind w:right="30"/>
              <w:rPr>
                <w:sz w:val="12"/>
              </w:rPr>
            </w:pPr>
            <w:r>
              <w:rPr>
                <w:sz w:val="12"/>
              </w:rPr>
              <w:t>3.656,00</w:t>
            </w:r>
          </w:p>
        </w:tc>
        <w:tc>
          <w:tcPr>
            <w:tcW w:w="512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5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95,78</w:t>
            </w:r>
          </w:p>
          <w:p>
            <w:pPr>
              <w:pStyle w:val="TableParagraph"/>
              <w:spacing w:before="8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95,72</w:t>
            </w:r>
          </w:p>
          <w:p>
            <w:pPr>
              <w:pStyle w:val="TableParagraph"/>
              <w:spacing w:before="90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99,99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9,28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9,28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66,07</w:t>
            </w:r>
          </w:p>
          <w:p>
            <w:pPr>
              <w:pStyle w:val="TableParagraph"/>
              <w:spacing w:before="90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65,96</w:t>
            </w:r>
          </w:p>
          <w:p>
            <w:pPr>
              <w:pStyle w:val="TableParagraph"/>
              <w:spacing w:before="8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81,15</w:t>
            </w:r>
          </w:p>
        </w:tc>
        <w:tc>
          <w:tcPr>
            <w:tcW w:w="886" w:type="dxa"/>
            <w:gridSpan w:val="2"/>
            <w:tcBorders>
              <w:left w:val="dashed" w:sz="2" w:space="0" w:color="000000"/>
              <w:right w:val="nil"/>
            </w:tcBorders>
          </w:tcPr>
          <w:p>
            <w:pPr>
              <w:pStyle w:val="TableParagraph"/>
              <w:spacing w:before="39"/>
              <w:ind w:right="22"/>
              <w:rPr>
                <w:sz w:val="12"/>
              </w:rPr>
            </w:pPr>
            <w:r>
              <w:rPr>
                <w:sz w:val="12"/>
              </w:rPr>
              <w:t>6.460,90</w:t>
            </w:r>
          </w:p>
          <w:p>
            <w:pPr>
              <w:pStyle w:val="TableParagraph"/>
              <w:spacing w:before="90"/>
              <w:ind w:right="22"/>
              <w:rPr>
                <w:sz w:val="12"/>
              </w:rPr>
            </w:pPr>
            <w:r>
              <w:rPr>
                <w:sz w:val="12"/>
              </w:rPr>
              <w:t>6.460,90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2"/>
              <w:rPr>
                <w:sz w:val="12"/>
              </w:rPr>
            </w:pPr>
            <w:r>
              <w:rPr>
                <w:sz w:val="12"/>
              </w:rPr>
              <w:t>4.272,47</w:t>
            </w:r>
          </w:p>
          <w:p>
            <w:pPr>
              <w:pStyle w:val="TableParagraph"/>
              <w:spacing w:before="90"/>
              <w:ind w:right="22"/>
              <w:rPr>
                <w:sz w:val="12"/>
              </w:rPr>
            </w:pPr>
            <w:r>
              <w:rPr>
                <w:sz w:val="12"/>
              </w:rPr>
              <w:t>4.272,47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3885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3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(XI)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 (IV + V + VI + VII + VIII + IX + X)</w:t>
            </w:r>
          </w:p>
        </w:tc>
        <w:tc>
          <w:tcPr>
            <w:tcW w:w="98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246"/>
              <w:jc w:val="left"/>
              <w:rPr>
                <w:sz w:val="12"/>
              </w:rPr>
            </w:pPr>
            <w:r>
              <w:rPr>
                <w:sz w:val="12"/>
              </w:rPr>
              <w:t>5.014.137,22</w:t>
            </w:r>
          </w:p>
        </w:tc>
        <w:tc>
          <w:tcPr>
            <w:tcW w:w="97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239"/>
              <w:jc w:val="left"/>
              <w:rPr>
                <w:sz w:val="12"/>
              </w:rPr>
            </w:pPr>
            <w:r>
              <w:rPr>
                <w:sz w:val="12"/>
              </w:rPr>
              <w:t>5.790.806,22</w:t>
            </w:r>
          </w:p>
        </w:tc>
        <w:tc>
          <w:tcPr>
            <w:tcW w:w="931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93"/>
              <w:jc w:val="left"/>
              <w:rPr>
                <w:sz w:val="12"/>
              </w:rPr>
            </w:pPr>
            <w:r>
              <w:rPr>
                <w:sz w:val="12"/>
              </w:rPr>
              <w:t>5.412.681,82</w:t>
            </w:r>
          </w:p>
        </w:tc>
        <w:tc>
          <w:tcPr>
            <w:tcW w:w="52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93,47</w:t>
            </w:r>
          </w:p>
        </w:tc>
        <w:tc>
          <w:tcPr>
            <w:tcW w:w="930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92"/>
              <w:jc w:val="left"/>
              <w:rPr>
                <w:sz w:val="12"/>
              </w:rPr>
            </w:pPr>
            <w:r>
              <w:rPr>
                <w:sz w:val="12"/>
              </w:rPr>
              <w:t>5.401.948,45</w:t>
            </w:r>
          </w:p>
        </w:tc>
        <w:tc>
          <w:tcPr>
            <w:tcW w:w="527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93,28</w:t>
            </w:r>
          </w:p>
        </w:tc>
        <w:tc>
          <w:tcPr>
            <w:tcW w:w="930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5.337.092,16</w:t>
            </w:r>
          </w:p>
        </w:tc>
        <w:tc>
          <w:tcPr>
            <w:tcW w:w="512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92,16</w:t>
            </w:r>
          </w:p>
        </w:tc>
        <w:tc>
          <w:tcPr>
            <w:tcW w:w="886" w:type="dxa"/>
            <w:gridSpan w:val="2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9"/>
              <w:ind w:left="324"/>
              <w:jc w:val="left"/>
              <w:rPr>
                <w:sz w:val="12"/>
              </w:rPr>
            </w:pPr>
            <w:r>
              <w:rPr>
                <w:sz w:val="12"/>
              </w:rPr>
              <w:t>10.733,37</w:t>
            </w:r>
          </w:p>
        </w:tc>
      </w:tr>
      <w:tr>
        <w:trPr>
          <w:trHeight w:val="538" w:hRule="atLeast"/>
        </w:trPr>
        <w:tc>
          <w:tcPr>
            <w:tcW w:w="7306" w:type="dxa"/>
            <w:gridSpan w:val="6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09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APURAÇÃO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 CUMPRIMENTO DO LIMITE MÍNIMO PARA APLICAÇÃO EM ASPS</w:t>
            </w:r>
          </w:p>
        </w:tc>
        <w:tc>
          <w:tcPr>
            <w:tcW w:w="1262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spacing w:line="247" w:lineRule="auto" w:before="56"/>
              <w:ind w:left="177" w:right="81" w:hanging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EMPENHADAS</w:t>
            </w:r>
          </w:p>
          <w:p>
            <w:pPr>
              <w:pStyle w:val="TableParagraph"/>
              <w:spacing w:line="131" w:lineRule="exact" w:before="0"/>
              <w:ind w:left="527" w:right="5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(d)</w:t>
            </w:r>
          </w:p>
        </w:tc>
        <w:tc>
          <w:tcPr>
            <w:tcW w:w="1262" w:type="dxa"/>
            <w:gridSpan w:val="4"/>
            <w:tcBorders>
              <w:top w:val="double" w:sz="1" w:space="0" w:color="000000"/>
            </w:tcBorders>
          </w:tcPr>
          <w:p>
            <w:pPr>
              <w:pStyle w:val="TableParagraph"/>
              <w:spacing w:line="247" w:lineRule="auto" w:before="56"/>
              <w:ind w:left="236" w:right="147" w:firstLine="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LIQUIDADAS</w:t>
            </w:r>
          </w:p>
          <w:p>
            <w:pPr>
              <w:pStyle w:val="TableParagraph"/>
              <w:spacing w:line="131" w:lineRule="exact" w:before="0"/>
              <w:ind w:left="532" w:right="48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(e)</w:t>
            </w:r>
          </w:p>
        </w:tc>
        <w:tc>
          <w:tcPr>
            <w:tcW w:w="1261" w:type="dxa"/>
            <w:gridSpan w:val="3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247" w:lineRule="auto" w:before="56"/>
              <w:ind w:left="280" w:right="2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PAGAS</w:t>
            </w:r>
          </w:p>
          <w:p>
            <w:pPr>
              <w:pStyle w:val="TableParagraph"/>
              <w:spacing w:line="131" w:lineRule="exact" w:before="0"/>
              <w:ind w:left="193" w:right="2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(f)</w:t>
            </w:r>
          </w:p>
        </w:tc>
      </w:tr>
      <w:tr>
        <w:trPr>
          <w:trHeight w:val="1089" w:hRule="atLeast"/>
        </w:trPr>
        <w:tc>
          <w:tcPr>
            <w:tcW w:w="7306" w:type="dxa"/>
            <w:gridSpan w:val="6"/>
            <w:tcBorders>
              <w:left w:val="nil"/>
            </w:tcBorders>
          </w:tcPr>
          <w:p>
            <w:pPr>
              <w:pStyle w:val="TableParagraph"/>
              <w:spacing w:before="38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das Despesas com ASPS (XII) = (XI)</w:t>
            </w:r>
          </w:p>
          <w:p>
            <w:pPr>
              <w:pStyle w:val="TableParagraph"/>
              <w:spacing w:before="19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Restos a Pagar Não Processados Inscritos Indevidamente no Exercício sem Disponibilidade Financeira (XIII)</w:t>
            </w:r>
          </w:p>
          <w:p>
            <w:pPr>
              <w:pStyle w:val="TableParagraph"/>
              <w:spacing w:line="268" w:lineRule="auto" w:before="1"/>
              <w:ind w:left="135" w:right="124"/>
              <w:jc w:val="left"/>
              <w:rPr>
                <w:sz w:val="14"/>
              </w:rPr>
            </w:pPr>
            <w:r>
              <w:rPr>
                <w:sz w:val="14"/>
              </w:rPr>
              <w:t>(-) Desp. com Recursos Vinculados à Parcela do Perc. Mínimo que não foi Aplicada em ASPS em Exe. Ant. (XIV)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Despesas Custeadas com Disponibilidade de Caixa Vinculada aos Restos a Pagar Cancelados (XV)</w:t>
            </w:r>
          </w:p>
          <w:p>
            <w:pPr>
              <w:pStyle w:val="TableParagraph"/>
              <w:spacing w:line="160" w:lineRule="exact" w:before="0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 Liquidada com Rendimentos das ASPS *</w:t>
            </w:r>
          </w:p>
          <w:p>
            <w:pPr>
              <w:pStyle w:val="TableParagraph"/>
              <w:spacing w:line="149" w:lineRule="exact" w:before="19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 liquidada e não executada com consórcio público *</w:t>
            </w:r>
          </w:p>
        </w:tc>
        <w:tc>
          <w:tcPr>
            <w:tcW w:w="1262" w:type="dxa"/>
            <w:gridSpan w:val="3"/>
          </w:tcPr>
          <w:p>
            <w:pPr>
              <w:pStyle w:val="TableParagraph"/>
              <w:spacing w:before="38"/>
              <w:ind w:right="45"/>
              <w:rPr>
                <w:sz w:val="14"/>
              </w:rPr>
            </w:pPr>
            <w:r>
              <w:rPr>
                <w:sz w:val="14"/>
              </w:rPr>
              <w:t>5.412.681,82</w:t>
            </w:r>
          </w:p>
          <w:p>
            <w:pPr>
              <w:pStyle w:val="TableParagraph"/>
              <w:spacing w:before="19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48"/>
              <w:rPr>
                <w:sz w:val="14"/>
              </w:rPr>
            </w:pPr>
            <w:r>
              <w:rPr>
                <w:sz w:val="14"/>
              </w:rPr>
              <w:t>10.206,61</w:t>
            </w:r>
          </w:p>
          <w:p>
            <w:pPr>
              <w:pStyle w:val="TableParagraph"/>
              <w:spacing w:line="149" w:lineRule="exact" w:before="19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2" w:type="dxa"/>
            <w:gridSpan w:val="4"/>
          </w:tcPr>
          <w:p>
            <w:pPr>
              <w:pStyle w:val="TableParagraph"/>
              <w:spacing w:before="38"/>
              <w:ind w:right="32"/>
              <w:rPr>
                <w:sz w:val="14"/>
              </w:rPr>
            </w:pPr>
            <w:r>
              <w:rPr>
                <w:sz w:val="14"/>
              </w:rPr>
              <w:t>5.401.948,45</w:t>
            </w:r>
          </w:p>
          <w:p>
            <w:pPr>
              <w:pStyle w:val="TableParagraph"/>
              <w:spacing w:before="19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35"/>
              <w:rPr>
                <w:sz w:val="14"/>
              </w:rPr>
            </w:pPr>
            <w:r>
              <w:rPr>
                <w:sz w:val="14"/>
              </w:rPr>
              <w:t>10.206,61</w:t>
            </w:r>
          </w:p>
          <w:p>
            <w:pPr>
              <w:pStyle w:val="TableParagraph"/>
              <w:spacing w:line="149" w:lineRule="exact" w:before="19"/>
              <w:ind w:right="5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1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8"/>
              <w:ind w:right="50"/>
              <w:rPr>
                <w:sz w:val="14"/>
              </w:rPr>
            </w:pPr>
            <w:r>
              <w:rPr>
                <w:sz w:val="14"/>
              </w:rPr>
              <w:t>5.337.092,16</w:t>
            </w:r>
          </w:p>
          <w:p>
            <w:pPr>
              <w:pStyle w:val="TableParagraph"/>
              <w:spacing w:before="19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306" w:type="dxa"/>
            <w:gridSpan w:val="6"/>
            <w:tcBorders>
              <w:left w:val="nil"/>
            </w:tcBorders>
          </w:tcPr>
          <w:p>
            <w:pPr>
              <w:pStyle w:val="TableParagraph"/>
              <w:spacing w:line="149" w:lineRule="exact" w:before="38"/>
              <w:ind w:left="13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(=) VALOR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APLICADO EM ASPS (XVI) = (XII - XIII - XIV - XV)</w:t>
            </w:r>
          </w:p>
        </w:tc>
        <w:tc>
          <w:tcPr>
            <w:tcW w:w="1262" w:type="dxa"/>
            <w:gridSpan w:val="3"/>
          </w:tcPr>
          <w:p>
            <w:pPr>
              <w:pStyle w:val="TableParagraph"/>
              <w:spacing w:line="149" w:lineRule="exact" w:before="38"/>
              <w:ind w:left="39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5.402.475,21</w:t>
            </w:r>
          </w:p>
        </w:tc>
        <w:tc>
          <w:tcPr>
            <w:tcW w:w="1262" w:type="dxa"/>
            <w:gridSpan w:val="4"/>
          </w:tcPr>
          <w:p>
            <w:pPr>
              <w:pStyle w:val="TableParagraph"/>
              <w:spacing w:line="149" w:lineRule="exact" w:before="38"/>
              <w:ind w:left="40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5.391.741,84</w:t>
            </w:r>
          </w:p>
        </w:tc>
        <w:tc>
          <w:tcPr>
            <w:tcW w:w="1261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149" w:lineRule="exact" w:before="38"/>
              <w:ind w:left="3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5.337.092,16</w:t>
            </w:r>
          </w:p>
        </w:tc>
      </w:tr>
    </w:tbl>
    <w:p>
      <w:pPr>
        <w:pStyle w:val="BodyText"/>
        <w:spacing w:before="5"/>
        <w:rPr>
          <w:rFonts w:ascii="Times New Roman"/>
          <w:sz w:val="3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5"/>
        <w:gridCol w:w="1260"/>
        <w:gridCol w:w="1260"/>
        <w:gridCol w:w="1260"/>
      </w:tblGrid>
      <w:tr>
        <w:trPr>
          <w:trHeight w:val="219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Mínima a ser Aplicada em ASPS (XVII) = (III) x 15% (LC 141/2012)</w:t>
            </w:r>
          </w:p>
        </w:tc>
        <w:tc>
          <w:tcPr>
            <w:tcW w:w="12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36"/>
              <w:ind w:right="27"/>
              <w:rPr>
                <w:sz w:val="14"/>
              </w:rPr>
            </w:pPr>
            <w:r>
              <w:rPr>
                <w:sz w:val="14"/>
              </w:rPr>
              <w:t>3.011.035,67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Diferença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entre o Valor Aplicado e a Despesa Mínima a ser Aplicada (XVIII) = (XVI - XVII)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42"/>
              <w:rPr>
                <w:sz w:val="14"/>
              </w:rPr>
            </w:pPr>
            <w:r>
              <w:rPr>
                <w:sz w:val="14"/>
              </w:rPr>
              <w:t>2.391.439,54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27"/>
              <w:rPr>
                <w:sz w:val="14"/>
              </w:rPr>
            </w:pPr>
            <w:r>
              <w:rPr>
                <w:sz w:val="14"/>
              </w:rPr>
              <w:t>2.380.706,17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393"/>
              <w:jc w:val="left"/>
              <w:rPr>
                <w:sz w:val="14"/>
              </w:rPr>
            </w:pPr>
            <w:r>
              <w:rPr>
                <w:sz w:val="14"/>
              </w:rPr>
              <w:t>2.326.056,49</w:t>
            </w:r>
          </w:p>
        </w:tc>
      </w:tr>
      <w:tr>
        <w:trPr>
          <w:trHeight w:val="235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line="149" w:lineRule="exact" w:before="66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não Cumprido (XIX) = (XVIII) (Quando valor for inferior a zero)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93" w:lineRule="exact" w:before="23"/>
              <w:ind w:left="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line="193" w:lineRule="exact" w:before="23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414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13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RECEITA DE IMPOSTOS E TRANSFERÊNCIAS CONSTITUCIONAIS E LEGAIS APLICADO</w:t>
            </w:r>
          </w:p>
          <w:p>
            <w:pPr>
              <w:pStyle w:val="TableParagraph"/>
              <w:spacing w:line="149" w:lineRule="exact" w:before="33"/>
              <w:ind w:left="13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ASPS (XVI / III)*100 (mínimo de 15% conforme LC n° 141/2012)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2"/>
              <w:ind w:right="1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26,91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2"/>
              <w:ind w:righ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26,86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</w:tr>
    </w:tbl>
    <w:p>
      <w:pPr>
        <w:spacing w:after="0"/>
        <w:jc w:val="center"/>
        <w:rPr>
          <w:rFonts w:ascii="Arial"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210" w:footer="423" w:top="1520" w:bottom="620" w:left="320" w:right="260"/>
          <w:pgNumType w:start="1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1173"/>
        <w:gridCol w:w="1183"/>
        <w:gridCol w:w="1187"/>
        <w:gridCol w:w="1200"/>
        <w:gridCol w:w="1186"/>
      </w:tblGrid>
      <w:tr>
        <w:trPr>
          <w:trHeight w:val="234" w:hRule="atLeast"/>
        </w:trPr>
        <w:tc>
          <w:tcPr>
            <w:tcW w:w="516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auto" w:before="0"/>
              <w:ind w:left="76" w:right="-44" w:hanging="2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CONTROLE DO VALOR REFERENTE AO PERCENTUAL MÍNIMO NÃO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CUMPRIDO EM EXERCÍCIOS ANTERIORES PARA FINS DE APLICAÇÃO DOS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RECURSOS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VINCULADOS CONFORME ARTIGOS 25 E 26 DA LC 141/2012</w:t>
            </w:r>
          </w:p>
        </w:tc>
        <w:tc>
          <w:tcPr>
            <w:tcW w:w="5929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51"/>
              <w:ind w:left="2231" w:right="204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LIMITE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 CUMPRIDO</w:t>
            </w:r>
          </w:p>
        </w:tc>
      </w:tr>
      <w:tr>
        <w:trPr>
          <w:trHeight w:val="340" w:hRule="atLeast"/>
        </w:trPr>
        <w:tc>
          <w:tcPr>
            <w:tcW w:w="51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 w:val="restart"/>
          </w:tcPr>
          <w:p>
            <w:pPr>
              <w:pStyle w:val="TableParagraph"/>
              <w:spacing w:line="290" w:lineRule="auto" w:before="127"/>
              <w:ind w:left="148" w:right="114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Inicial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(no exe atual)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(h)</w:t>
            </w:r>
          </w:p>
        </w:tc>
        <w:tc>
          <w:tcPr>
            <w:tcW w:w="3570" w:type="dxa"/>
            <w:gridSpan w:val="3"/>
          </w:tcPr>
          <w:p>
            <w:pPr>
              <w:pStyle w:val="TableParagraph"/>
              <w:spacing w:line="134" w:lineRule="exact" w:before="52"/>
              <w:ind w:left="1165" w:right="807" w:hanging="1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 custeadas no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referência</w:t>
            </w:r>
          </w:p>
        </w:tc>
        <w:tc>
          <w:tcPr>
            <w:tcW w:w="1186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90" w:lineRule="auto" w:before="127"/>
              <w:ind w:left="71" w:firstLine="1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 Final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(Não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Aplicado)</w:t>
            </w:r>
          </w:p>
          <w:p>
            <w:pPr>
              <w:pStyle w:val="TableParagraph"/>
              <w:spacing w:before="0"/>
              <w:ind w:left="11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(l) = (h-(i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 j))</w:t>
            </w:r>
          </w:p>
        </w:tc>
      </w:tr>
      <w:tr>
        <w:trPr>
          <w:trHeight w:val="491" w:hRule="atLeast"/>
        </w:trPr>
        <w:tc>
          <w:tcPr>
            <w:tcW w:w="51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line="247" w:lineRule="auto" w:before="110"/>
              <w:ind w:left="581" w:right="54" w:hanging="34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(i)</w:t>
            </w:r>
          </w:p>
        </w:tc>
        <w:tc>
          <w:tcPr>
            <w:tcW w:w="1187" w:type="dxa"/>
          </w:tcPr>
          <w:p>
            <w:pPr>
              <w:pStyle w:val="TableParagraph"/>
              <w:spacing w:line="247" w:lineRule="auto" w:before="110"/>
              <w:ind w:left="522" w:right="182" w:hanging="28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Liquidadas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(j)</w:t>
            </w:r>
          </w:p>
        </w:tc>
        <w:tc>
          <w:tcPr>
            <w:tcW w:w="1200" w:type="dxa"/>
          </w:tcPr>
          <w:p>
            <w:pPr>
              <w:pStyle w:val="TableParagraph"/>
              <w:spacing w:line="247" w:lineRule="auto" w:before="110"/>
              <w:ind w:left="536" w:right="349" w:hanging="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Pagas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(k</w:t>
            </w:r>
          </w:p>
        </w:tc>
        <w:tc>
          <w:tcPr>
            <w:tcW w:w="118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Heading1"/>
        <w:spacing w:before="66" w:after="39"/>
        <w:ind w:left="58" w:right="7"/>
        <w:jc w:val="center"/>
      </w:pPr>
      <w:r>
        <w:rPr/>
        <w:t>EXECUÇÃO</w:t>
      </w:r>
      <w:r>
        <w:rPr>
          <w:spacing w:val="-1"/>
        </w:rPr>
        <w:t> </w:t>
      </w:r>
      <w:r>
        <w:rPr/>
        <w:t>DE RESTOS A PAGAR</w:t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915"/>
        <w:gridCol w:w="901"/>
        <w:gridCol w:w="901"/>
        <w:gridCol w:w="931"/>
        <w:gridCol w:w="61"/>
        <w:gridCol w:w="947"/>
        <w:gridCol w:w="167"/>
        <w:gridCol w:w="376"/>
        <w:gridCol w:w="435"/>
        <w:gridCol w:w="376"/>
        <w:gridCol w:w="376"/>
        <w:gridCol w:w="245"/>
        <w:gridCol w:w="570"/>
        <w:gridCol w:w="398"/>
        <w:gridCol w:w="804"/>
        <w:gridCol w:w="213"/>
        <w:gridCol w:w="164"/>
        <w:gridCol w:w="812"/>
      </w:tblGrid>
      <w:tr>
        <w:trPr>
          <w:trHeight w:val="581" w:hRule="atLeast"/>
        </w:trPr>
        <w:tc>
          <w:tcPr>
            <w:tcW w:w="1515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78"/>
              <w:ind w:left="9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 Empenho</w:t>
            </w:r>
          </w:p>
        </w:tc>
        <w:tc>
          <w:tcPr>
            <w:tcW w:w="915" w:type="dxa"/>
          </w:tcPr>
          <w:p>
            <w:pPr>
              <w:pStyle w:val="TableParagraph"/>
              <w:spacing w:line="314" w:lineRule="auto" w:before="80"/>
              <w:ind w:left="92" w:right="70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Valor Mínimo p/</w:t>
            </w:r>
            <w:r>
              <w:rPr>
                <w:rFonts w:ascii="Arial" w:hAnsi="Arial"/>
                <w:b/>
                <w:spacing w:val="-2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aplicação em</w:t>
            </w:r>
            <w:r>
              <w:rPr>
                <w:rFonts w:ascii="Arial" w:hAnsi="Arial"/>
                <w:b/>
                <w:spacing w:val="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ASPS (m)</w:t>
            </w:r>
          </w:p>
        </w:tc>
        <w:tc>
          <w:tcPr>
            <w:tcW w:w="901" w:type="dxa"/>
          </w:tcPr>
          <w:p>
            <w:pPr>
              <w:pStyle w:val="TableParagraph"/>
              <w:spacing w:line="314" w:lineRule="auto" w:before="80"/>
              <w:ind w:left="172" w:right="82" w:hanging="48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Valor aplicado</w:t>
            </w:r>
            <w:r>
              <w:rPr>
                <w:rFonts w:ascii="Arial" w:hAnsi="Arial"/>
                <w:b/>
                <w:spacing w:val="-2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em ASPS no</w:t>
            </w:r>
            <w:r>
              <w:rPr>
                <w:rFonts w:ascii="Arial" w:hAnsi="Arial"/>
                <w:b/>
                <w:spacing w:val="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exercício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(n)</w:t>
            </w:r>
          </w:p>
        </w:tc>
        <w:tc>
          <w:tcPr>
            <w:tcW w:w="901" w:type="dxa"/>
          </w:tcPr>
          <w:p>
            <w:pPr>
              <w:pStyle w:val="TableParagraph"/>
              <w:spacing w:line="314" w:lineRule="auto" w:before="80"/>
              <w:ind w:left="102" w:right="66" w:firstLine="21"/>
              <w:jc w:val="both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Valor aplicado</w:t>
            </w:r>
            <w:r>
              <w:rPr>
                <w:rFonts w:ascii="Arial" w:hAnsi="Arial"/>
                <w:b/>
                <w:spacing w:val="-2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além do limite</w:t>
            </w:r>
            <w:r>
              <w:rPr>
                <w:rFonts w:ascii="Arial" w:hAnsi="Arial"/>
                <w:b/>
                <w:spacing w:val="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mín.</w:t>
            </w:r>
            <w:r>
              <w:rPr>
                <w:rFonts w:ascii="Arial" w:hAnsi="Arial"/>
                <w:b/>
                <w:spacing w:val="-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(o)</w:t>
            </w:r>
            <w:r>
              <w:rPr>
                <w:rFonts w:ascii="Arial" w:hAnsi="Arial"/>
                <w:b/>
                <w:spacing w:val="-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=</w:t>
            </w:r>
            <w:r>
              <w:rPr>
                <w:rFonts w:ascii="Arial" w:hAnsi="Arial"/>
                <w:b/>
                <w:spacing w:val="-4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(n-m)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line="314" w:lineRule="auto" w:before="80"/>
              <w:ind w:left="83" w:right="101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Total inscrito em</w:t>
            </w:r>
            <w:r>
              <w:rPr>
                <w:rFonts w:ascii="Arial" w:hAnsi="Arial"/>
                <w:b/>
                <w:spacing w:val="-26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RP no exercício</w:t>
            </w:r>
            <w:r>
              <w:rPr>
                <w:rFonts w:ascii="Arial" w:hAnsi="Arial"/>
                <w:b/>
                <w:spacing w:val="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(p)</w:t>
            </w:r>
          </w:p>
        </w:tc>
        <w:tc>
          <w:tcPr>
            <w:tcW w:w="947" w:type="dxa"/>
          </w:tcPr>
          <w:p>
            <w:pPr>
              <w:pStyle w:val="TableParagraph"/>
              <w:spacing w:line="249" w:lineRule="auto" w:before="21"/>
              <w:ind w:left="48" w:right="57" w:firstLine="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RPNP Inscritos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Indevidamente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no</w:t>
            </w:r>
            <w:r>
              <w:rPr>
                <w:rFonts w:ascii="Arial"/>
                <w:b/>
                <w:spacing w:val="-5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exe.</w:t>
            </w:r>
            <w:r>
              <w:rPr>
                <w:rFonts w:ascii="Arial"/>
                <w:b/>
                <w:spacing w:val="-4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sem</w:t>
            </w:r>
            <w:r>
              <w:rPr>
                <w:rFonts w:ascii="Arial"/>
                <w:b/>
                <w:spacing w:val="-5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disp.</w:t>
            </w:r>
          </w:p>
          <w:p>
            <w:pPr>
              <w:pStyle w:val="TableParagraph"/>
              <w:spacing w:line="101" w:lineRule="exact" w:before="1"/>
              <w:ind w:left="211" w:right="2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financeira</w:t>
            </w:r>
          </w:p>
          <w:p>
            <w:pPr>
              <w:pStyle w:val="TableParagraph"/>
              <w:spacing w:line="79" w:lineRule="exact" w:before="0"/>
              <w:ind w:left="204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(q) = (XIIId)</w:t>
            </w:r>
          </w:p>
        </w:tc>
        <w:tc>
          <w:tcPr>
            <w:tcW w:w="978" w:type="dxa"/>
            <w:gridSpan w:val="3"/>
          </w:tcPr>
          <w:p>
            <w:pPr>
              <w:pStyle w:val="TableParagraph"/>
              <w:spacing w:line="249" w:lineRule="auto" w:before="21"/>
              <w:ind w:left="118" w:right="108" w:firstLine="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Valor inscrito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em RP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pacing w:val="-1"/>
                <w:sz w:val="10"/>
              </w:rPr>
              <w:t>considerado</w:t>
            </w:r>
            <w:r>
              <w:rPr>
                <w:rFonts w:ascii="Arial"/>
                <w:b/>
                <w:spacing w:val="-4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no</w:t>
            </w:r>
          </w:p>
          <w:p>
            <w:pPr>
              <w:pStyle w:val="TableParagraph"/>
              <w:spacing w:line="101" w:lineRule="exact" w:before="1"/>
              <w:ind w:left="156" w:right="1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limite</w:t>
            </w:r>
          </w:p>
          <w:p>
            <w:pPr>
              <w:pStyle w:val="TableParagraph"/>
              <w:spacing w:line="79" w:lineRule="exact" w:before="0"/>
              <w:ind w:left="156" w:right="15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(r) =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(p-(o+q))</w:t>
            </w:r>
          </w:p>
        </w:tc>
        <w:tc>
          <w:tcPr>
            <w:tcW w:w="997" w:type="dxa"/>
            <w:gridSpan w:val="3"/>
          </w:tcPr>
          <w:p>
            <w:pPr>
              <w:pStyle w:val="TableParagraph"/>
              <w:spacing w:line="312" w:lineRule="auto" w:before="80"/>
              <w:ind w:left="198" w:right="24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-26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pagos</w:t>
            </w:r>
          </w:p>
          <w:p>
            <w:pPr>
              <w:pStyle w:val="TableParagraph"/>
              <w:spacing w:before="2"/>
              <w:ind w:left="198" w:right="23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(s)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spacing w:line="312" w:lineRule="auto" w:before="80"/>
              <w:ind w:left="191" w:right="21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-26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a pagar</w:t>
            </w:r>
          </w:p>
          <w:p>
            <w:pPr>
              <w:pStyle w:val="TableParagraph"/>
              <w:spacing w:before="2"/>
              <w:ind w:left="191" w:right="21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(t)</w:t>
            </w:r>
          </w:p>
        </w:tc>
        <w:tc>
          <w:tcPr>
            <w:tcW w:w="1017" w:type="dxa"/>
            <w:gridSpan w:val="2"/>
          </w:tcPr>
          <w:p>
            <w:pPr>
              <w:pStyle w:val="TableParagraph"/>
              <w:spacing w:line="314" w:lineRule="auto" w:before="80"/>
              <w:ind w:left="141" w:right="173" w:hanging="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pacing w:val="-1"/>
                <w:sz w:val="10"/>
              </w:rPr>
              <w:t>cancelados </w:t>
            </w:r>
            <w:r>
              <w:rPr>
                <w:rFonts w:ascii="Arial"/>
                <w:b/>
                <w:sz w:val="10"/>
              </w:rPr>
              <w:t>ou</w:t>
            </w:r>
            <w:r>
              <w:rPr>
                <w:rFonts w:ascii="Arial"/>
                <w:b/>
                <w:spacing w:val="-25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prescritos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(t)</w:t>
            </w:r>
          </w:p>
        </w:tc>
        <w:tc>
          <w:tcPr>
            <w:tcW w:w="97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9" w:lineRule="auto" w:before="21"/>
              <w:ind w:left="27" w:right="47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Dif. entre o vlr</w:t>
            </w:r>
            <w:r>
              <w:rPr>
                <w:rFonts w:ascii="Arial" w:hAnsi="Arial"/>
                <w:b/>
                <w:spacing w:val="-2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aplicado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além</w:t>
            </w:r>
          </w:p>
          <w:p>
            <w:pPr>
              <w:pStyle w:val="TableParagraph"/>
              <w:spacing w:before="0"/>
              <w:ind w:left="20" w:right="4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do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limite e o total</w:t>
            </w:r>
          </w:p>
          <w:p>
            <w:pPr>
              <w:pStyle w:val="TableParagraph"/>
              <w:spacing w:line="101" w:lineRule="exact" w:before="6"/>
              <w:ind w:left="30" w:right="4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RP cancelados</w:t>
            </w:r>
          </w:p>
          <w:p>
            <w:pPr>
              <w:pStyle w:val="TableParagraph"/>
              <w:spacing w:line="79" w:lineRule="exact" w:before="0"/>
              <w:ind w:left="29" w:right="4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(v) =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((o+q)-u)</w:t>
            </w:r>
          </w:p>
        </w:tc>
      </w:tr>
      <w:tr>
        <w:trPr>
          <w:trHeight w:val="225" w:hRule="atLeast"/>
        </w:trPr>
        <w:tc>
          <w:tcPr>
            <w:tcW w:w="1515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91"/>
              <w:jc w:val="left"/>
              <w:rPr>
                <w:sz w:val="12"/>
              </w:rPr>
            </w:pPr>
            <w:r>
              <w:rPr>
                <w:sz w:val="12"/>
              </w:rPr>
              <w:t>Inscritos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 2021</w:t>
            </w:r>
          </w:p>
        </w:tc>
        <w:tc>
          <w:tcPr>
            <w:tcW w:w="9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before="37"/>
              <w:ind w:left="529"/>
              <w:jc w:val="left"/>
              <w:rPr>
                <w:sz w:val="10"/>
              </w:rPr>
            </w:pPr>
            <w:r>
              <w:rPr>
                <w:sz w:val="10"/>
              </w:rPr>
              <w:t>9.139,19</w:t>
            </w:r>
          </w:p>
        </w:tc>
        <w:tc>
          <w:tcPr>
            <w:tcW w:w="9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  <w:gridSpan w:val="3"/>
          </w:tcPr>
          <w:p>
            <w:pPr>
              <w:pStyle w:val="TableParagraph"/>
              <w:spacing w:before="37"/>
              <w:ind w:left="508"/>
              <w:jc w:val="left"/>
              <w:rPr>
                <w:sz w:val="10"/>
              </w:rPr>
            </w:pPr>
            <w:r>
              <w:rPr>
                <w:sz w:val="10"/>
              </w:rPr>
              <w:t>8.843,74</w:t>
            </w:r>
          </w:p>
        </w:tc>
        <w:tc>
          <w:tcPr>
            <w:tcW w:w="968" w:type="dxa"/>
            <w:gridSpan w:val="2"/>
          </w:tcPr>
          <w:p>
            <w:pPr>
              <w:pStyle w:val="TableParagraph"/>
              <w:spacing w:before="37"/>
              <w:ind w:right="71"/>
              <w:rPr>
                <w:sz w:val="1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17" w:type="dxa"/>
            <w:gridSpan w:val="2"/>
          </w:tcPr>
          <w:p>
            <w:pPr>
              <w:pStyle w:val="TableParagraph"/>
              <w:spacing w:before="37"/>
              <w:ind w:left="608"/>
              <w:jc w:val="left"/>
              <w:rPr>
                <w:sz w:val="10"/>
              </w:rPr>
            </w:pPr>
            <w:r>
              <w:rPr>
                <w:sz w:val="10"/>
              </w:rPr>
              <w:t>295,45</w:t>
            </w:r>
          </w:p>
        </w:tc>
        <w:tc>
          <w:tcPr>
            <w:tcW w:w="97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7"/>
              <w:ind w:right="86"/>
              <w:rPr>
                <w:sz w:val="10"/>
              </w:rPr>
            </w:pPr>
            <w:r>
              <w:rPr>
                <w:sz w:val="10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9918" w:type="dxa"/>
            <w:gridSpan w:val="16"/>
            <w:tcBorders>
              <w:left w:val="nil"/>
            </w:tcBorders>
          </w:tcPr>
          <w:p>
            <w:pPr>
              <w:pStyle w:val="TableParagraph"/>
              <w:spacing w:line="149" w:lineRule="exact" w:before="36"/>
              <w:ind w:left="4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 RESTOS A PAGAR CANC. OU PRESCRITOS ATÉ FINAL DO EXERCÍCIO ATUAL QUE AFETARAM O CUMPRIMENTO DO LIMITE (XXI)</w:t>
            </w:r>
          </w:p>
        </w:tc>
        <w:tc>
          <w:tcPr>
            <w:tcW w:w="118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20"/>
              <w:ind w:righ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9918" w:type="dxa"/>
            <w:gridSpan w:val="16"/>
            <w:tcBorders>
              <w:left w:val="nil"/>
            </w:tcBorders>
          </w:tcPr>
          <w:p>
            <w:pPr>
              <w:pStyle w:val="TableParagraph"/>
              <w:spacing w:line="149" w:lineRule="exact" w:before="49"/>
              <w:ind w:left="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 RESTOS A PAGAR CANC. OU PRESCRITOS ATÉ FINAL DO EXERCÍCIO ANTERIOR QUE AFETARAM O CUMPRIMENTO DO LIMITE (XXI</w:t>
            </w:r>
          </w:p>
        </w:tc>
        <w:tc>
          <w:tcPr>
            <w:tcW w:w="118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9918" w:type="dxa"/>
            <w:gridSpan w:val="16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52"/>
              <w:ind w:left="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 RESTOS A PAGAR CANC. OU PRESCRITOS NO EXERCÍCIO ATUAL QUE AFETARAM O CUMPRIMENTO DO LIMITE (XXIII) = (XXI - XXII)</w:t>
            </w:r>
          </w:p>
        </w:tc>
        <w:tc>
          <w:tcPr>
            <w:tcW w:w="1189" w:type="dxa"/>
            <w:gridSpan w:val="3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38"/>
              <w:ind w:righ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5163" w:type="dxa"/>
            <w:gridSpan w:val="5"/>
            <w:vMerge w:val="restart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68" w:lineRule="auto" w:before="0"/>
              <w:ind w:left="321" w:right="279" w:hanging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CONTROLE DE RESTOS A PAGAR CANCELADOS OU PRESCRITOS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CONSIDERADOS PARA FINS DE APLICAÇÃO DA DISPONIBILIDADE</w:t>
            </w:r>
            <w:r>
              <w:rPr>
                <w:rFonts w:ascii="Arial" w:hAnsi="Arial"/>
                <w:b/>
                <w:spacing w:val="-3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CAIXA CONFORME ARTIGO 24§ 1º e 2º DA LC 141/201</w:t>
            </w:r>
          </w:p>
        </w:tc>
        <w:tc>
          <w:tcPr>
            <w:tcW w:w="5944" w:type="dxa"/>
            <w:gridSpan w:val="14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158" w:lineRule="exact" w:before="54"/>
              <w:ind w:left="137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RESTOS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 PAGAR CANCELADOS OU PRESCRITOS</w:t>
            </w:r>
          </w:p>
        </w:tc>
      </w:tr>
      <w:tr>
        <w:trPr>
          <w:trHeight w:val="330" w:hRule="atLeast"/>
        </w:trPr>
        <w:tc>
          <w:tcPr>
            <w:tcW w:w="5163" w:type="dxa"/>
            <w:gridSpan w:val="5"/>
            <w:vMerge/>
            <w:tcBorders>
              <w:top w:val="nil"/>
              <w:left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gridSpan w:val="3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spacing w:line="292" w:lineRule="auto" w:before="120"/>
              <w:ind w:left="145" w:right="119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Inicial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(no exe atual)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(h)</w:t>
            </w:r>
          </w:p>
        </w:tc>
        <w:tc>
          <w:tcPr>
            <w:tcW w:w="3580" w:type="dxa"/>
            <w:gridSpan w:val="8"/>
          </w:tcPr>
          <w:p>
            <w:pPr>
              <w:pStyle w:val="TableParagraph"/>
              <w:spacing w:line="136" w:lineRule="exact" w:before="41"/>
              <w:ind w:left="1160" w:right="822" w:hanging="1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 custeadas no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referência</w:t>
            </w:r>
          </w:p>
        </w:tc>
        <w:tc>
          <w:tcPr>
            <w:tcW w:w="1189" w:type="dxa"/>
            <w:gridSpan w:val="3"/>
            <w:vMerge w:val="restart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line="290" w:lineRule="auto" w:before="120"/>
              <w:ind w:left="72" w:firstLine="11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 Final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(Não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Aplicado)</w:t>
            </w:r>
          </w:p>
          <w:p>
            <w:pPr>
              <w:pStyle w:val="TableParagraph"/>
              <w:spacing w:before="2"/>
              <w:ind w:left="9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(l) = (h-(i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 j))</w:t>
            </w:r>
          </w:p>
        </w:tc>
      </w:tr>
      <w:tr>
        <w:trPr>
          <w:trHeight w:val="486" w:hRule="atLeast"/>
        </w:trPr>
        <w:tc>
          <w:tcPr>
            <w:tcW w:w="5163" w:type="dxa"/>
            <w:gridSpan w:val="5"/>
            <w:vMerge/>
            <w:tcBorders>
              <w:top w:val="nil"/>
              <w:left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gridSpan w:val="3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3"/>
            <w:tcBorders>
              <w:bottom w:val="double" w:sz="1" w:space="0" w:color="000000"/>
            </w:tcBorders>
          </w:tcPr>
          <w:p>
            <w:pPr>
              <w:pStyle w:val="TableParagraph"/>
              <w:spacing w:line="247" w:lineRule="auto" w:before="103"/>
              <w:ind w:left="576" w:right="63" w:hanging="34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(i)</w:t>
            </w:r>
          </w:p>
        </w:tc>
        <w:tc>
          <w:tcPr>
            <w:tcW w:w="1191" w:type="dxa"/>
            <w:gridSpan w:val="3"/>
            <w:tcBorders>
              <w:bottom w:val="double" w:sz="1" w:space="0" w:color="000000"/>
            </w:tcBorders>
          </w:tcPr>
          <w:p>
            <w:pPr>
              <w:pStyle w:val="TableParagraph"/>
              <w:spacing w:line="247" w:lineRule="auto" w:before="103"/>
              <w:ind w:left="513" w:right="195" w:hanging="28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Liquidadas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(j)</w:t>
            </w:r>
          </w:p>
        </w:tc>
        <w:tc>
          <w:tcPr>
            <w:tcW w:w="1202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line="247" w:lineRule="auto" w:before="103"/>
              <w:ind w:left="523" w:right="364" w:hanging="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Pagas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(k</w:t>
            </w:r>
          </w:p>
        </w:tc>
        <w:tc>
          <w:tcPr>
            <w:tcW w:w="1189" w:type="dxa"/>
            <w:gridSpan w:val="3"/>
            <w:vMerge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6714" w:type="dxa"/>
            <w:gridSpan w:val="9"/>
            <w:vMerge w:val="restart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4"/>
              <w:ind w:left="19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REC.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ADICIONAIS P/ O FINANCIAMENTO DA SAÚDE Ñ COMPUTADAS NO CÁLCULO DO MÍNIMO</w:t>
            </w:r>
          </w:p>
        </w:tc>
        <w:tc>
          <w:tcPr>
            <w:tcW w:w="1187" w:type="dxa"/>
            <w:gridSpan w:val="3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line="268" w:lineRule="auto" w:before="142"/>
              <w:ind w:left="337" w:right="194" w:hanging="9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INICIAL</w:t>
            </w:r>
          </w:p>
        </w:tc>
        <w:tc>
          <w:tcPr>
            <w:tcW w:w="1213" w:type="dxa"/>
            <w:gridSpan w:val="3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line="268" w:lineRule="auto" w:before="142"/>
              <w:ind w:left="166" w:right="137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ATUALIZADA</w:t>
            </w:r>
          </w:p>
          <w:p>
            <w:pPr>
              <w:pStyle w:val="TableParagraph"/>
              <w:spacing w:line="134" w:lineRule="exact" w:before="0"/>
              <w:ind w:left="493" w:right="50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(c)</w:t>
            </w:r>
          </w:p>
        </w:tc>
        <w:tc>
          <w:tcPr>
            <w:tcW w:w="1993" w:type="dxa"/>
            <w:gridSpan w:val="4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149" w:lineRule="exact" w:before="22"/>
              <w:ind w:left="17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</w:p>
        </w:tc>
      </w:tr>
      <w:tr>
        <w:trPr>
          <w:trHeight w:val="460" w:hRule="atLeast"/>
        </w:trPr>
        <w:tc>
          <w:tcPr>
            <w:tcW w:w="6714" w:type="dxa"/>
            <w:gridSpan w:val="9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gridSpan w:val="3"/>
          </w:tcPr>
          <w:p>
            <w:pPr>
              <w:pStyle w:val="TableParagraph"/>
              <w:spacing w:line="134" w:lineRule="exact" w:before="38"/>
              <w:ind w:left="259" w:right="315" w:hanging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Até 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Bimestre</w:t>
            </w:r>
            <w:r>
              <w:rPr>
                <w:rFonts w:ascii="Arial" w:hAnsi="Arial"/>
                <w:b/>
                <w:spacing w:val="-3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(d)</w:t>
            </w:r>
          </w:p>
        </w:tc>
        <w:tc>
          <w:tcPr>
            <w:tcW w:w="812" w:type="dxa"/>
            <w:tcBorders>
              <w:right w:val="nil"/>
            </w:tcBorders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6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%</w:t>
            </w:r>
          </w:p>
          <w:p>
            <w:pPr>
              <w:pStyle w:val="TableParagraph"/>
              <w:spacing w:line="135" w:lineRule="exact" w:before="0"/>
              <w:ind w:left="6" w:right="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(d/c)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x 100</w:t>
            </w:r>
          </w:p>
        </w:tc>
      </w:tr>
      <w:tr>
        <w:trPr>
          <w:trHeight w:val="1279" w:hRule="atLeast"/>
        </w:trPr>
        <w:tc>
          <w:tcPr>
            <w:tcW w:w="6714" w:type="dxa"/>
            <w:gridSpan w:val="9"/>
            <w:tcBorders>
              <w:left w:val="nil"/>
            </w:tcBorders>
          </w:tcPr>
          <w:p>
            <w:pPr>
              <w:pStyle w:val="TableParagraph"/>
              <w:spacing w:before="23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RECEITAS DE TRANSFERÊNCIAS PARA A SAÚDE (XXVIII)</w:t>
            </w:r>
          </w:p>
          <w:p>
            <w:pPr>
              <w:pStyle w:val="TableParagraph"/>
              <w:spacing w:line="319" w:lineRule="auto" w:before="52"/>
              <w:ind w:left="251" w:right="4276"/>
              <w:jc w:val="left"/>
              <w:rPr>
                <w:sz w:val="14"/>
              </w:rPr>
            </w:pPr>
            <w:r>
              <w:rPr>
                <w:sz w:val="14"/>
              </w:rPr>
              <w:t>Provenientes da União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Provenientes dos Estados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Provenientes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Municípios</w:t>
            </w:r>
          </w:p>
          <w:p>
            <w:pPr>
              <w:pStyle w:val="TableParagraph"/>
              <w:spacing w:line="159" w:lineRule="exact" w:before="0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RECEITA DE OPERAÇÕES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CRÉDITO INTERNAS E EXTERNAS VINCULADAS A SAÚDE (XXIX)</w:t>
            </w:r>
          </w:p>
          <w:p>
            <w:pPr>
              <w:pStyle w:val="TableParagraph"/>
              <w:spacing w:before="54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OUTRAS RECEITAS (XXX)</w:t>
            </w:r>
          </w:p>
        </w:tc>
        <w:tc>
          <w:tcPr>
            <w:tcW w:w="1187" w:type="dxa"/>
            <w:gridSpan w:val="3"/>
          </w:tcPr>
          <w:p>
            <w:pPr>
              <w:pStyle w:val="TableParagraph"/>
              <w:spacing w:before="23"/>
              <w:ind w:right="25"/>
              <w:rPr>
                <w:sz w:val="14"/>
              </w:rPr>
            </w:pPr>
            <w:r>
              <w:rPr>
                <w:sz w:val="14"/>
              </w:rPr>
              <w:t>433.841,27</w:t>
            </w:r>
          </w:p>
          <w:p>
            <w:pPr>
              <w:pStyle w:val="TableParagraph"/>
              <w:spacing w:before="52"/>
              <w:ind w:right="25"/>
              <w:rPr>
                <w:sz w:val="14"/>
              </w:rPr>
            </w:pPr>
            <w:r>
              <w:rPr>
                <w:sz w:val="14"/>
              </w:rPr>
              <w:t>429.652,87</w:t>
            </w:r>
          </w:p>
          <w:p>
            <w:pPr>
              <w:pStyle w:val="TableParagraph"/>
              <w:spacing w:before="54"/>
              <w:ind w:right="27"/>
              <w:rPr>
                <w:sz w:val="14"/>
              </w:rPr>
            </w:pPr>
            <w:r>
              <w:rPr>
                <w:sz w:val="14"/>
              </w:rPr>
              <w:t>4.188,40</w:t>
            </w:r>
          </w:p>
          <w:p>
            <w:pPr>
              <w:pStyle w:val="TableParagraph"/>
              <w:spacing w:before="52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3" w:type="dxa"/>
            <w:gridSpan w:val="3"/>
          </w:tcPr>
          <w:p>
            <w:pPr>
              <w:pStyle w:val="TableParagraph"/>
              <w:spacing w:before="23"/>
              <w:ind w:right="52"/>
              <w:rPr>
                <w:sz w:val="14"/>
              </w:rPr>
            </w:pPr>
            <w:r>
              <w:rPr>
                <w:sz w:val="14"/>
              </w:rPr>
              <w:t>433.841,27</w:t>
            </w:r>
          </w:p>
          <w:p>
            <w:pPr>
              <w:pStyle w:val="TableParagraph"/>
              <w:spacing w:before="52"/>
              <w:ind w:right="52"/>
              <w:rPr>
                <w:sz w:val="14"/>
              </w:rPr>
            </w:pPr>
            <w:r>
              <w:rPr>
                <w:sz w:val="14"/>
              </w:rPr>
              <w:t>429.652,87</w:t>
            </w:r>
          </w:p>
          <w:p>
            <w:pPr>
              <w:pStyle w:val="TableParagraph"/>
              <w:spacing w:before="54"/>
              <w:ind w:right="55"/>
              <w:rPr>
                <w:sz w:val="14"/>
              </w:rPr>
            </w:pPr>
            <w:r>
              <w:rPr>
                <w:sz w:val="14"/>
              </w:rPr>
              <w:t>4.188,40</w:t>
            </w:r>
          </w:p>
          <w:p>
            <w:pPr>
              <w:pStyle w:val="TableParagraph"/>
              <w:spacing w:before="52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1" w:type="dxa"/>
            <w:gridSpan w:val="3"/>
          </w:tcPr>
          <w:p>
            <w:pPr>
              <w:pStyle w:val="TableParagraph"/>
              <w:spacing w:before="23"/>
              <w:ind w:right="36"/>
              <w:rPr>
                <w:sz w:val="14"/>
              </w:rPr>
            </w:pPr>
            <w:r>
              <w:rPr>
                <w:sz w:val="14"/>
              </w:rPr>
              <w:t>644.903,43</w:t>
            </w:r>
          </w:p>
          <w:p>
            <w:pPr>
              <w:pStyle w:val="TableParagraph"/>
              <w:spacing w:before="52"/>
              <w:ind w:right="36"/>
              <w:rPr>
                <w:sz w:val="14"/>
              </w:rPr>
            </w:pPr>
            <w:r>
              <w:rPr>
                <w:sz w:val="14"/>
              </w:rPr>
              <w:t>611.495,88</w:t>
            </w:r>
          </w:p>
          <w:p>
            <w:pPr>
              <w:pStyle w:val="TableParagraph"/>
              <w:spacing w:before="54"/>
              <w:ind w:right="36"/>
              <w:rPr>
                <w:sz w:val="14"/>
              </w:rPr>
            </w:pPr>
            <w:r>
              <w:rPr>
                <w:sz w:val="14"/>
              </w:rPr>
              <w:t>33.407,55</w:t>
            </w:r>
          </w:p>
          <w:p>
            <w:pPr>
              <w:pStyle w:val="TableParagraph"/>
              <w:spacing w:before="52"/>
              <w:ind w:right="4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4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12" w:type="dxa"/>
            <w:tcBorders>
              <w:right w:val="nil"/>
            </w:tcBorders>
          </w:tcPr>
          <w:p>
            <w:pPr>
              <w:pStyle w:val="TableParagraph"/>
              <w:spacing w:before="23"/>
              <w:ind w:right="155"/>
              <w:rPr>
                <w:sz w:val="14"/>
              </w:rPr>
            </w:pPr>
            <w:r>
              <w:rPr>
                <w:sz w:val="14"/>
              </w:rPr>
              <w:t>148,65</w:t>
            </w:r>
          </w:p>
          <w:p>
            <w:pPr>
              <w:pStyle w:val="TableParagraph"/>
              <w:spacing w:before="52"/>
              <w:ind w:right="155"/>
              <w:rPr>
                <w:sz w:val="14"/>
              </w:rPr>
            </w:pPr>
            <w:r>
              <w:rPr>
                <w:sz w:val="14"/>
              </w:rPr>
              <w:t>142,32</w:t>
            </w:r>
          </w:p>
          <w:p>
            <w:pPr>
              <w:pStyle w:val="TableParagraph"/>
              <w:spacing w:before="54"/>
              <w:ind w:right="155"/>
              <w:rPr>
                <w:sz w:val="14"/>
              </w:rPr>
            </w:pPr>
            <w:r>
              <w:rPr>
                <w:sz w:val="14"/>
              </w:rPr>
              <w:t>797,62</w:t>
            </w:r>
          </w:p>
          <w:p>
            <w:pPr>
              <w:pStyle w:val="TableParagraph"/>
              <w:spacing w:before="52"/>
              <w:ind w:right="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15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21" w:hRule="atLeast"/>
        </w:trPr>
        <w:tc>
          <w:tcPr>
            <w:tcW w:w="6714" w:type="dxa"/>
            <w:gridSpan w:val="9"/>
            <w:tcBorders>
              <w:left w:val="nil"/>
            </w:tcBorders>
          </w:tcPr>
          <w:p>
            <w:pPr>
              <w:pStyle w:val="TableParagraph"/>
              <w:spacing w:before="38"/>
              <w:ind w:left="135" w:right="-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RECEITAS ADICIONAIS PARA FINANCIAMENTO DA SAÚDE (XXXI) = (XXVIII + XXIX + XX</w:t>
            </w:r>
          </w:p>
        </w:tc>
        <w:tc>
          <w:tcPr>
            <w:tcW w:w="1187" w:type="dxa"/>
            <w:gridSpan w:val="3"/>
          </w:tcPr>
          <w:p>
            <w:pPr>
              <w:pStyle w:val="TableParagraph"/>
              <w:tabs>
                <w:tab w:pos="480" w:val="left" w:leader="none"/>
              </w:tabs>
              <w:spacing w:before="38"/>
              <w:ind w:left="27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X)</w:t>
              <w:tab/>
            </w:r>
            <w:r>
              <w:rPr>
                <w:spacing w:val="-1"/>
                <w:sz w:val="14"/>
              </w:rPr>
              <w:t>433.841,27</w:t>
            </w:r>
          </w:p>
        </w:tc>
        <w:tc>
          <w:tcPr>
            <w:tcW w:w="1213" w:type="dxa"/>
            <w:gridSpan w:val="3"/>
          </w:tcPr>
          <w:p>
            <w:pPr>
              <w:pStyle w:val="TableParagraph"/>
              <w:spacing w:before="38"/>
              <w:ind w:left="479"/>
              <w:jc w:val="left"/>
              <w:rPr>
                <w:sz w:val="14"/>
              </w:rPr>
            </w:pPr>
            <w:r>
              <w:rPr>
                <w:sz w:val="14"/>
              </w:rPr>
              <w:t>433.841,27</w:t>
            </w:r>
          </w:p>
        </w:tc>
        <w:tc>
          <w:tcPr>
            <w:tcW w:w="1181" w:type="dxa"/>
            <w:gridSpan w:val="3"/>
          </w:tcPr>
          <w:p>
            <w:pPr>
              <w:pStyle w:val="TableParagraph"/>
              <w:spacing w:before="38"/>
              <w:ind w:left="451"/>
              <w:jc w:val="left"/>
              <w:rPr>
                <w:sz w:val="14"/>
              </w:rPr>
            </w:pPr>
            <w:r>
              <w:rPr>
                <w:sz w:val="14"/>
              </w:rPr>
              <w:t>644.903,43</w:t>
            </w:r>
          </w:p>
        </w:tc>
        <w:tc>
          <w:tcPr>
            <w:tcW w:w="812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223"/>
              <w:jc w:val="left"/>
              <w:rPr>
                <w:sz w:val="14"/>
              </w:rPr>
            </w:pPr>
            <w:r>
              <w:rPr>
                <w:sz w:val="14"/>
              </w:rPr>
              <w:t>148,65</w:t>
            </w:r>
          </w:p>
        </w:tc>
      </w:tr>
    </w:tbl>
    <w:p>
      <w:pPr>
        <w:tabs>
          <w:tab w:pos="3120" w:val="left" w:leader="none"/>
          <w:tab w:pos="11085" w:val="left" w:leader="none"/>
        </w:tabs>
        <w:spacing w:before="53" w:after="24"/>
        <w:ind w:left="0" w:right="7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  <w:u w:val="single"/>
        </w:rPr>
        <w:t> </w:t>
        <w:tab/>
      </w:r>
      <w:r>
        <w:rPr>
          <w:rFonts w:ascii="Arial" w:hAnsi="Arial"/>
          <w:b/>
          <w:sz w:val="14"/>
          <w:u w:val="single"/>
        </w:rPr>
        <w:t>DESPESAS</w:t>
      </w:r>
      <w:r>
        <w:rPr>
          <w:rFonts w:ascii="Arial" w:hAnsi="Arial"/>
          <w:b/>
          <w:spacing w:val="-1"/>
          <w:sz w:val="14"/>
          <w:u w:val="single"/>
        </w:rPr>
        <w:t> </w:t>
      </w:r>
      <w:r>
        <w:rPr>
          <w:rFonts w:ascii="Arial" w:hAnsi="Arial"/>
          <w:b/>
          <w:sz w:val="14"/>
          <w:u w:val="single"/>
        </w:rPr>
        <w:t>COM SAÚDE NÃO COMPUTADAS NO CÁLCULO DO MÍNIMO</w:t>
        <w:tab/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930"/>
        <w:gridCol w:w="525"/>
        <w:gridCol w:w="928"/>
        <w:gridCol w:w="525"/>
        <w:gridCol w:w="928"/>
        <w:gridCol w:w="510"/>
        <w:gridCol w:w="884"/>
      </w:tblGrid>
      <w:tr>
        <w:trPr>
          <w:trHeight w:val="189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367" w:lineRule="auto" w:before="1"/>
              <w:ind w:left="231" w:right="173" w:firstLine="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 COM SAUDE POR SUBFUNÇÕES E CATEGORIA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ECONÔMICA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COMPUTADAS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CÁLCULO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MÍNIMO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88" w:lineRule="auto" w:before="1"/>
              <w:ind w:left="299" w:right="151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312" w:lineRule="auto" w:before="0"/>
              <w:ind w:left="133" w:right="61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29" w:right="3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(c)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33" w:lineRule="exact" w:before="36"/>
              <w:ind w:left="75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spacing w:line="133" w:lineRule="exact" w:before="36"/>
              <w:ind w:left="7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133" w:lineRule="exact" w:before="36"/>
              <w:ind w:left="2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PAGAS</w:t>
            </w: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51"/>
              <w:ind w:left="60" w:right="58" w:firstLine="57"/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INSCRITAS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</w:t>
            </w:r>
          </w:p>
          <w:p>
            <w:pPr>
              <w:pStyle w:val="TableParagraph"/>
              <w:spacing w:line="126" w:lineRule="exact" w:before="0"/>
              <w:ind w:left="343" w:right="3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(g)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312" w:lineRule="auto" w:before="95"/>
              <w:ind w:left="389" w:right="1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</w:p>
        </w:tc>
        <w:tc>
          <w:tcPr>
            <w:tcW w:w="525" w:type="dxa"/>
          </w:tcPr>
          <w:p>
            <w:pPr>
              <w:pStyle w:val="TableParagraph"/>
              <w:spacing w:line="235" w:lineRule="auto" w:before="98"/>
              <w:ind w:left="134" w:right="40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(d/c)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374" w:right="-4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</w:p>
        </w:tc>
        <w:tc>
          <w:tcPr>
            <w:tcW w:w="525" w:type="dxa"/>
          </w:tcPr>
          <w:p>
            <w:pPr>
              <w:pStyle w:val="TableParagraph"/>
              <w:spacing w:line="235" w:lineRule="auto" w:before="98"/>
              <w:ind w:left="135" w:right="60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(e/c)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404" w:right="5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</w:p>
        </w:tc>
        <w:tc>
          <w:tcPr>
            <w:tcW w:w="510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5" w:lineRule="auto" w:before="1"/>
              <w:ind w:left="122" w:right="7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 (f/c)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x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100</w:t>
            </w: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85" w:type="dxa"/>
            <w:tcBorders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ATENÇÃO BÁSICA (XXXII)</w:t>
            </w:r>
          </w:p>
        </w:tc>
        <w:tc>
          <w:tcPr>
            <w:tcW w:w="989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4"/>
              <w:rPr>
                <w:sz w:val="12"/>
              </w:rPr>
            </w:pPr>
            <w:r>
              <w:rPr>
                <w:sz w:val="12"/>
              </w:rPr>
              <w:t>776.819,72</w:t>
            </w:r>
          </w:p>
        </w:tc>
        <w:tc>
          <w:tcPr>
            <w:tcW w:w="97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7"/>
              <w:rPr>
                <w:sz w:val="12"/>
              </w:rPr>
            </w:pPr>
            <w:r>
              <w:rPr>
                <w:sz w:val="12"/>
              </w:rPr>
              <w:t>1.611.683,42</w:t>
            </w:r>
          </w:p>
        </w:tc>
        <w:tc>
          <w:tcPr>
            <w:tcW w:w="930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4"/>
              <w:rPr>
                <w:sz w:val="12"/>
              </w:rPr>
            </w:pPr>
            <w:r>
              <w:rPr>
                <w:sz w:val="12"/>
              </w:rPr>
              <w:t>1.428.146,17</w:t>
            </w:r>
          </w:p>
        </w:tc>
        <w:tc>
          <w:tcPr>
            <w:tcW w:w="52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8"/>
              <w:rPr>
                <w:sz w:val="12"/>
              </w:rPr>
            </w:pPr>
            <w:r>
              <w:rPr>
                <w:sz w:val="12"/>
              </w:rPr>
              <w:t>88,61</w:t>
            </w:r>
          </w:p>
        </w:tc>
        <w:tc>
          <w:tcPr>
            <w:tcW w:w="928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6"/>
              <w:rPr>
                <w:sz w:val="12"/>
              </w:rPr>
            </w:pPr>
            <w:r>
              <w:rPr>
                <w:sz w:val="12"/>
              </w:rPr>
              <w:t>1.421.524,17</w:t>
            </w:r>
          </w:p>
        </w:tc>
        <w:tc>
          <w:tcPr>
            <w:tcW w:w="52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4"/>
              <w:rPr>
                <w:sz w:val="12"/>
              </w:rPr>
            </w:pPr>
            <w:r>
              <w:rPr>
                <w:sz w:val="12"/>
              </w:rPr>
              <w:t>88,20</w:t>
            </w:r>
          </w:p>
        </w:tc>
        <w:tc>
          <w:tcPr>
            <w:tcW w:w="928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2"/>
              </w:rPr>
            </w:pPr>
            <w:r>
              <w:rPr>
                <w:sz w:val="12"/>
              </w:rPr>
              <w:t>1.373.932,51</w:t>
            </w:r>
          </w:p>
        </w:tc>
        <w:tc>
          <w:tcPr>
            <w:tcW w:w="510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5"/>
              <w:ind w:right="22"/>
              <w:rPr>
                <w:sz w:val="12"/>
              </w:rPr>
            </w:pPr>
            <w:r>
              <w:rPr>
                <w:sz w:val="12"/>
              </w:rPr>
              <w:t>85,25</w:t>
            </w:r>
          </w:p>
        </w:tc>
        <w:tc>
          <w:tcPr>
            <w:tcW w:w="884" w:type="dxa"/>
            <w:tcBorders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39"/>
              <w:ind w:right="10"/>
              <w:rPr>
                <w:sz w:val="12"/>
              </w:rPr>
            </w:pPr>
            <w:r>
              <w:rPr>
                <w:sz w:val="12"/>
              </w:rPr>
              <w:t>6.622,00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774.848,74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1.029.015,76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919.719,98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89,38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913.097,98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88,74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z w:val="12"/>
              </w:rPr>
              <w:t>865.506,32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84,11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6.622,00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1.970,98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582.667,66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508.426,19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87,26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508.426,19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87,26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z w:val="12"/>
              </w:rPr>
              <w:t>508.426,19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87,26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(XXXIII)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99.655,87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99.655,87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24.164,79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24,25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24.162,49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24,25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z w:val="12"/>
              </w:rPr>
              <w:t>24.162,49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24,25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2,30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99.653,87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98.153,87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22.739,79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23,17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22.737,49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23,17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22.737,49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23,17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2,30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z w:val="12"/>
              </w:rPr>
              <w:t>1.502,00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1.425,00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94,87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1.425,00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94,87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1.425,00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94,87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(XXXIV)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89.597,65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129.398,39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66.762,44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51,59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66.762,44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51,59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z w:val="12"/>
              </w:rPr>
              <w:t>65.074,04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50,29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89.597,65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129.398,39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66.762,44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51,59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66.762,44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51,59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65.074,04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50,29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(XXXV)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38.000,00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44.331,94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7.913,76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17,85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7.913,76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17,85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7.913,76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17,85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37.998,00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44.329,94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7.913,76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17,85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7.913,76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17,85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7.913,76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17,85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(XXXVI)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2,98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2,98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0,02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0,02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(XXXVII)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11.041,98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z w:val="12"/>
              </w:rPr>
              <w:t>6.642,98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6.642,75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6.642,75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6.240,59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93,94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11.041,98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z w:val="12"/>
              </w:rPr>
              <w:t>6.642,98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6.642,75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6.642,75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6.240,59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93,94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OUTRAS SUBFUNÇÕES (XXXVIII)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78.525,37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1,37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78.525,37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1,37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885" w:type="dxa"/>
            <w:tcBorders>
              <w:top w:val="nil"/>
              <w:left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3885" w:type="dxa"/>
            <w:tcBorders>
              <w:left w:val="nil"/>
            </w:tcBorders>
          </w:tcPr>
          <w:p>
            <w:pPr>
              <w:pStyle w:val="TableParagraph"/>
              <w:spacing w:before="19"/>
              <w:ind w:left="135" w:right="-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TOTAL(XXXIX)=(XXXII+XXXIII+XXXIV+XXXV+XXXVI+XXXVII+XXXVI</w:t>
            </w:r>
          </w:p>
        </w:tc>
        <w:tc>
          <w:tcPr>
            <w:tcW w:w="989" w:type="dxa"/>
          </w:tcPr>
          <w:p>
            <w:pPr>
              <w:pStyle w:val="TableParagraph"/>
              <w:spacing w:before="19"/>
              <w:ind w:right="34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II)  </w:t>
            </w:r>
            <w:r>
              <w:rPr>
                <w:rFonts w:ascii="Arial"/>
                <w:b/>
                <w:spacing w:val="12"/>
                <w:sz w:val="12"/>
              </w:rPr>
              <w:t> </w:t>
            </w:r>
            <w:r>
              <w:rPr>
                <w:sz w:val="12"/>
              </w:rPr>
              <w:t>1.093.643,59</w:t>
            </w:r>
          </w:p>
        </w:tc>
        <w:tc>
          <w:tcPr>
            <w:tcW w:w="975" w:type="dxa"/>
          </w:tcPr>
          <w:p>
            <w:pPr>
              <w:pStyle w:val="TableParagraph"/>
              <w:spacing w:before="19"/>
              <w:ind w:right="27"/>
              <w:rPr>
                <w:sz w:val="12"/>
              </w:rPr>
            </w:pPr>
            <w:r>
              <w:rPr>
                <w:sz w:val="12"/>
              </w:rPr>
              <w:t>1.891.716,97</w:t>
            </w:r>
          </w:p>
        </w:tc>
        <w:tc>
          <w:tcPr>
            <w:tcW w:w="930" w:type="dxa"/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z w:val="12"/>
              </w:rPr>
              <w:t>1.533.629,91</w:t>
            </w:r>
          </w:p>
        </w:tc>
        <w:tc>
          <w:tcPr>
            <w:tcW w:w="525" w:type="dxa"/>
          </w:tcPr>
          <w:p>
            <w:pPr>
              <w:pStyle w:val="TableParagraph"/>
              <w:spacing w:before="19"/>
              <w:ind w:right="28"/>
              <w:rPr>
                <w:sz w:val="12"/>
              </w:rPr>
            </w:pPr>
            <w:r>
              <w:rPr>
                <w:sz w:val="12"/>
              </w:rPr>
              <w:t>81,07</w:t>
            </w:r>
          </w:p>
        </w:tc>
        <w:tc>
          <w:tcPr>
            <w:tcW w:w="928" w:type="dxa"/>
          </w:tcPr>
          <w:p>
            <w:pPr>
              <w:pStyle w:val="TableParagraph"/>
              <w:spacing w:before="19"/>
              <w:ind w:right="26"/>
              <w:rPr>
                <w:sz w:val="12"/>
              </w:rPr>
            </w:pPr>
            <w:r>
              <w:rPr>
                <w:sz w:val="12"/>
              </w:rPr>
              <w:t>1.527.005,61</w:t>
            </w:r>
          </w:p>
        </w:tc>
        <w:tc>
          <w:tcPr>
            <w:tcW w:w="525" w:type="dxa"/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80,72</w:t>
            </w:r>
          </w:p>
        </w:tc>
        <w:tc>
          <w:tcPr>
            <w:tcW w:w="928" w:type="dxa"/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1.477.323,39</w:t>
            </w:r>
          </w:p>
        </w:tc>
        <w:tc>
          <w:tcPr>
            <w:tcW w:w="510" w:type="dxa"/>
          </w:tcPr>
          <w:p>
            <w:pPr>
              <w:pStyle w:val="TableParagraph"/>
              <w:spacing w:before="19"/>
              <w:ind w:right="22"/>
              <w:rPr>
                <w:sz w:val="12"/>
              </w:rPr>
            </w:pPr>
            <w:r>
              <w:rPr>
                <w:sz w:val="12"/>
              </w:rPr>
              <w:t>78,09</w:t>
            </w:r>
          </w:p>
        </w:tc>
        <w:tc>
          <w:tcPr>
            <w:tcW w:w="884" w:type="dxa"/>
            <w:tcBorders>
              <w:right w:val="nil"/>
            </w:tcBorders>
          </w:tcPr>
          <w:p>
            <w:pPr>
              <w:pStyle w:val="TableParagraph"/>
              <w:spacing w:before="19"/>
              <w:ind w:right="10"/>
              <w:rPr>
                <w:sz w:val="12"/>
              </w:rPr>
            </w:pPr>
            <w:r>
              <w:rPr>
                <w:sz w:val="12"/>
              </w:rPr>
              <w:t>6.624,30</w:t>
            </w:r>
          </w:p>
        </w:tc>
      </w:tr>
    </w:tbl>
    <w:p>
      <w:pPr>
        <w:spacing w:after="0"/>
        <w:rPr>
          <w:sz w:val="12"/>
        </w:rPr>
        <w:sectPr>
          <w:pgSz w:w="11900" w:h="16820"/>
          <w:pgMar w:header="210" w:footer="423" w:top="1520" w:bottom="620" w:left="320" w:right="26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930"/>
        <w:gridCol w:w="525"/>
        <w:gridCol w:w="928"/>
        <w:gridCol w:w="525"/>
        <w:gridCol w:w="928"/>
        <w:gridCol w:w="510"/>
        <w:gridCol w:w="884"/>
      </w:tblGrid>
      <w:tr>
        <w:trPr>
          <w:trHeight w:val="189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364" w:lineRule="auto" w:before="1"/>
              <w:ind w:left="148" w:right="27" w:hanging="7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TOTAIS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3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PRÓPRIOS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 RECURSOS TRANSFERIDOS DE OUTROS ENTES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88" w:lineRule="auto" w:before="1"/>
              <w:ind w:left="299" w:right="151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312" w:lineRule="auto" w:before="0"/>
              <w:ind w:left="133" w:right="61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29" w:right="3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(c)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34" w:lineRule="exact" w:before="35"/>
              <w:ind w:left="75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spacing w:line="134" w:lineRule="exact" w:before="35"/>
              <w:ind w:left="7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134" w:lineRule="exact" w:before="35"/>
              <w:ind w:left="2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PAGAS</w:t>
            </w: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49"/>
              <w:ind w:left="60" w:right="58" w:firstLine="57"/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INSCRITAS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</w:t>
            </w:r>
          </w:p>
          <w:p>
            <w:pPr>
              <w:pStyle w:val="TableParagraph"/>
              <w:spacing w:line="127" w:lineRule="exact" w:before="0"/>
              <w:ind w:left="343" w:right="3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(g)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312" w:lineRule="auto" w:before="95"/>
              <w:ind w:left="389" w:right="1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</w:p>
        </w:tc>
        <w:tc>
          <w:tcPr>
            <w:tcW w:w="525" w:type="dxa"/>
          </w:tcPr>
          <w:p>
            <w:pPr>
              <w:pStyle w:val="TableParagraph"/>
              <w:spacing w:line="232" w:lineRule="auto" w:before="99"/>
              <w:ind w:left="134" w:right="40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(d/c)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374" w:right="-4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</w:p>
        </w:tc>
        <w:tc>
          <w:tcPr>
            <w:tcW w:w="525" w:type="dxa"/>
          </w:tcPr>
          <w:p>
            <w:pPr>
              <w:pStyle w:val="TableParagraph"/>
              <w:spacing w:line="232" w:lineRule="auto" w:before="99"/>
              <w:ind w:left="135" w:right="60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(e/c)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404" w:right="5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</w:p>
        </w:tc>
        <w:tc>
          <w:tcPr>
            <w:tcW w:w="510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2" w:lineRule="auto" w:before="1"/>
              <w:ind w:left="122" w:right="7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 (f/c)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x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100</w:t>
            </w: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388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8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ATENÇÃO BÁSICA (XL) = (IV + XXXII)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34"/>
              <w:rPr>
                <w:sz w:val="12"/>
              </w:rPr>
            </w:pPr>
            <w:r>
              <w:rPr>
                <w:sz w:val="12"/>
              </w:rPr>
              <w:t>4.672.679,00</w:t>
            </w:r>
          </w:p>
        </w:tc>
        <w:tc>
          <w:tcPr>
            <w:tcW w:w="97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7"/>
              <w:rPr>
                <w:sz w:val="12"/>
              </w:rPr>
            </w:pPr>
            <w:r>
              <w:rPr>
                <w:sz w:val="12"/>
              </w:rPr>
              <w:t>6.763.146,70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34"/>
              <w:rPr>
                <w:sz w:val="12"/>
              </w:rPr>
            </w:pPr>
            <w:r>
              <w:rPr>
                <w:sz w:val="12"/>
              </w:rPr>
              <w:t>6.426.588,60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8"/>
              <w:rPr>
                <w:sz w:val="12"/>
              </w:rPr>
            </w:pPr>
            <w:r>
              <w:rPr>
                <w:sz w:val="12"/>
              </w:rPr>
              <w:t>95,02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6"/>
              <w:rPr>
                <w:sz w:val="12"/>
              </w:rPr>
            </w:pPr>
            <w:r>
              <w:rPr>
                <w:sz w:val="12"/>
              </w:rPr>
              <w:t>6.413.505,70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4"/>
              <w:rPr>
                <w:sz w:val="12"/>
              </w:rPr>
            </w:pPr>
            <w:r>
              <w:rPr>
                <w:sz w:val="12"/>
              </w:rPr>
              <w:t>94,83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24"/>
              <w:rPr>
                <w:sz w:val="12"/>
              </w:rPr>
            </w:pPr>
            <w:r>
              <w:rPr>
                <w:sz w:val="12"/>
              </w:rPr>
              <w:t>6.308.046,35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z w:val="12"/>
              </w:rPr>
              <w:t>93,27</w:t>
            </w:r>
          </w:p>
        </w:tc>
        <w:tc>
          <w:tcPr>
            <w:tcW w:w="88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11"/>
              <w:rPr>
                <w:sz w:val="12"/>
              </w:rPr>
            </w:pPr>
            <w:r>
              <w:rPr>
                <w:sz w:val="12"/>
              </w:rPr>
              <w:t>13.082,90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(XLI) = (V + XXX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567.786,32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103.844,32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24.164,79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23,27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24.162,49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23,27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z w:val="12"/>
              </w:rPr>
              <w:t>24.162,49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23,27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2,30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(XLII) = (VI + XXXIV)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99.597,65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129.400,39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66.762,44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51,59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66.762,44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51,59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65.074,04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50,29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(XLIII) = (VII + XXXV)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38.001,00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44.332,94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7.913,76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17,85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7.913,76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17,85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7.913,76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17,85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(XLIV) = (VIII + XXXVI)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(XLV) = (XIX + XXXVII)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87.992,74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36.040,74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9.370,79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26,00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9.370,79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26,00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8.968,63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24,88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885" w:type="dxa"/>
            <w:tcBorders>
              <w:top w:val="nil"/>
              <w:left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OUTRAS SUBFUNÇÕES (XLVI) = (X + XXXVIII)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641.721,10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605.755,10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411.511,35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67,93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407.238,88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67,23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z w:val="12"/>
              </w:rPr>
              <w:t>400.250,28</w:t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66,07</w:t>
            </w:r>
          </w:p>
        </w:tc>
        <w:tc>
          <w:tcPr>
            <w:tcW w:w="884" w:type="dxa"/>
            <w:tcBorders>
              <w:top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4.272,47</w:t>
            </w:r>
          </w:p>
        </w:tc>
      </w:tr>
      <w:tr>
        <w:trPr>
          <w:trHeight w:val="208" w:hRule="atLeast"/>
        </w:trPr>
        <w:tc>
          <w:tcPr>
            <w:tcW w:w="3885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3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 DESPESAS COM SAÚDE (XLVII) = (XI + XXXIX)</w:t>
            </w:r>
          </w:p>
        </w:tc>
        <w:tc>
          <w:tcPr>
            <w:tcW w:w="98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34"/>
              <w:rPr>
                <w:sz w:val="12"/>
              </w:rPr>
            </w:pPr>
            <w:r>
              <w:rPr>
                <w:sz w:val="12"/>
              </w:rPr>
              <w:t>6.107.780,81</w:t>
            </w:r>
          </w:p>
        </w:tc>
        <w:tc>
          <w:tcPr>
            <w:tcW w:w="97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7"/>
              <w:rPr>
                <w:sz w:val="12"/>
              </w:rPr>
            </w:pPr>
            <w:r>
              <w:rPr>
                <w:sz w:val="12"/>
              </w:rPr>
              <w:t>7.682.523,19</w:t>
            </w:r>
          </w:p>
        </w:tc>
        <w:tc>
          <w:tcPr>
            <w:tcW w:w="93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z w:val="12"/>
              </w:rPr>
              <w:t>6.946.311,73</w:t>
            </w:r>
          </w:p>
        </w:tc>
        <w:tc>
          <w:tcPr>
            <w:tcW w:w="52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8"/>
              <w:rPr>
                <w:sz w:val="12"/>
              </w:rPr>
            </w:pPr>
            <w:r>
              <w:rPr>
                <w:sz w:val="12"/>
              </w:rPr>
              <w:t>90,42</w:t>
            </w:r>
          </w:p>
        </w:tc>
        <w:tc>
          <w:tcPr>
            <w:tcW w:w="92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6"/>
              <w:rPr>
                <w:sz w:val="12"/>
              </w:rPr>
            </w:pPr>
            <w:r>
              <w:rPr>
                <w:sz w:val="12"/>
              </w:rPr>
              <w:t>6.928.954,06</w:t>
            </w:r>
          </w:p>
        </w:tc>
        <w:tc>
          <w:tcPr>
            <w:tcW w:w="52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90,19</w:t>
            </w:r>
          </w:p>
        </w:tc>
        <w:tc>
          <w:tcPr>
            <w:tcW w:w="92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6.814.415,55</w:t>
            </w:r>
          </w:p>
        </w:tc>
        <w:tc>
          <w:tcPr>
            <w:tcW w:w="51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2"/>
              <w:rPr>
                <w:sz w:val="12"/>
              </w:rPr>
            </w:pPr>
            <w:r>
              <w:rPr>
                <w:sz w:val="12"/>
              </w:rPr>
              <w:t>88,70</w:t>
            </w:r>
          </w:p>
        </w:tc>
        <w:tc>
          <w:tcPr>
            <w:tcW w:w="884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9"/>
              <w:ind w:right="11"/>
              <w:rPr>
                <w:sz w:val="12"/>
              </w:rPr>
            </w:pPr>
            <w:r>
              <w:rPr>
                <w:sz w:val="12"/>
              </w:rPr>
              <w:t>17.357,67</w:t>
            </w:r>
          </w:p>
        </w:tc>
      </w:tr>
      <w:tr>
        <w:trPr>
          <w:trHeight w:val="213" w:hRule="atLeast"/>
        </w:trPr>
        <w:tc>
          <w:tcPr>
            <w:tcW w:w="3885" w:type="dxa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23"/>
              <w:ind w:left="13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(-)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Despesas com transferências de recursos de outros entes³</w:t>
            </w:r>
          </w:p>
        </w:tc>
        <w:tc>
          <w:tcPr>
            <w:tcW w:w="989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23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3885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22"/>
              <w:ind w:left="135" w:right="-1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DESP.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PRÓPRIOS(XLVIII)</w:t>
            </w:r>
          </w:p>
        </w:tc>
        <w:tc>
          <w:tcPr>
            <w:tcW w:w="98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34"/>
              <w:rPr>
                <w:sz w:val="12"/>
              </w:rPr>
            </w:pPr>
            <w:r>
              <w:rPr>
                <w:sz w:val="12"/>
              </w:rPr>
              <w:t>6.107.780,81</w:t>
            </w:r>
          </w:p>
        </w:tc>
        <w:tc>
          <w:tcPr>
            <w:tcW w:w="97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7"/>
              <w:rPr>
                <w:sz w:val="12"/>
              </w:rPr>
            </w:pPr>
            <w:r>
              <w:rPr>
                <w:sz w:val="12"/>
              </w:rPr>
              <w:t>7.682.523,19</w:t>
            </w:r>
          </w:p>
        </w:tc>
        <w:tc>
          <w:tcPr>
            <w:tcW w:w="93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9"/>
              <w:rPr>
                <w:sz w:val="12"/>
              </w:rPr>
            </w:pPr>
            <w:r>
              <w:rPr>
                <w:sz w:val="12"/>
              </w:rPr>
              <w:t>6.946.311,73</w:t>
            </w:r>
          </w:p>
        </w:tc>
        <w:tc>
          <w:tcPr>
            <w:tcW w:w="52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8"/>
              <w:rPr>
                <w:sz w:val="12"/>
              </w:rPr>
            </w:pPr>
            <w:r>
              <w:rPr>
                <w:sz w:val="12"/>
              </w:rPr>
              <w:t>90,42</w:t>
            </w:r>
          </w:p>
        </w:tc>
        <w:tc>
          <w:tcPr>
            <w:tcW w:w="92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6"/>
              <w:rPr>
                <w:sz w:val="12"/>
              </w:rPr>
            </w:pPr>
            <w:r>
              <w:rPr>
                <w:sz w:val="12"/>
              </w:rPr>
              <w:t>6.928.954,06</w:t>
            </w:r>
          </w:p>
        </w:tc>
        <w:tc>
          <w:tcPr>
            <w:tcW w:w="52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4"/>
              <w:rPr>
                <w:sz w:val="12"/>
              </w:rPr>
            </w:pPr>
            <w:r>
              <w:rPr>
                <w:sz w:val="12"/>
              </w:rPr>
              <w:t>90,19</w:t>
            </w:r>
          </w:p>
        </w:tc>
        <w:tc>
          <w:tcPr>
            <w:tcW w:w="92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4"/>
              <w:rPr>
                <w:sz w:val="12"/>
              </w:rPr>
            </w:pPr>
            <w:r>
              <w:rPr>
                <w:sz w:val="12"/>
              </w:rPr>
              <w:t>6.814.415,55</w:t>
            </w:r>
          </w:p>
        </w:tc>
        <w:tc>
          <w:tcPr>
            <w:tcW w:w="51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2"/>
              <w:rPr>
                <w:sz w:val="12"/>
              </w:rPr>
            </w:pPr>
            <w:r>
              <w:rPr>
                <w:sz w:val="12"/>
              </w:rPr>
              <w:t>88,70</w:t>
            </w:r>
          </w:p>
        </w:tc>
        <w:tc>
          <w:tcPr>
            <w:tcW w:w="884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22"/>
              <w:ind w:right="11"/>
              <w:rPr>
                <w:sz w:val="12"/>
              </w:rPr>
            </w:pPr>
            <w:r>
              <w:rPr>
                <w:sz w:val="12"/>
              </w:rPr>
              <w:t>17.357,67</w:t>
            </w:r>
          </w:p>
        </w:tc>
      </w:tr>
    </w:tbl>
    <w:p>
      <w:pPr>
        <w:pStyle w:val="BodyText"/>
        <w:spacing w:before="54"/>
        <w:ind w:left="247"/>
      </w:pPr>
      <w:r>
        <w:rPr/>
        <w:t>FONTE: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25" w:lineRule="auto" w:before="11" w:after="0"/>
        <w:ind w:left="247" w:right="799" w:firstLine="0"/>
        <w:jc w:val="left"/>
        <w:rPr>
          <w:sz w:val="14"/>
        </w:rPr>
      </w:pPr>
      <w:r>
        <w:rPr>
          <w:sz w:val="14"/>
        </w:rPr>
        <w:t>A</w:t>
      </w:r>
      <w:r>
        <w:rPr>
          <w:spacing w:val="-1"/>
          <w:sz w:val="14"/>
        </w:rPr>
        <w:t> </w:t>
      </w:r>
      <w:r>
        <w:rPr>
          <w:sz w:val="14"/>
        </w:rPr>
        <w:t>coluna</w:t>
      </w:r>
      <w:r>
        <w:rPr>
          <w:spacing w:val="-1"/>
          <w:sz w:val="14"/>
        </w:rPr>
        <w:t> </w:t>
      </w:r>
      <w:r>
        <w:rPr>
          <w:sz w:val="14"/>
        </w:rPr>
        <w:t>de RP</w:t>
      </w:r>
      <w:r>
        <w:rPr>
          <w:spacing w:val="-1"/>
          <w:sz w:val="14"/>
        </w:rPr>
        <w:t> </w:t>
      </w:r>
      <w:r>
        <w:rPr>
          <w:sz w:val="14"/>
        </w:rPr>
        <w:t>Considerado</w:t>
      </w:r>
      <w:r>
        <w:rPr>
          <w:spacing w:val="-1"/>
          <w:sz w:val="14"/>
        </w:rPr>
        <w:t> </w:t>
      </w:r>
      <w:r>
        <w:rPr>
          <w:sz w:val="14"/>
        </w:rPr>
        <w:t>no Limite</w:t>
      </w:r>
      <w:r>
        <w:rPr>
          <w:spacing w:val="-1"/>
          <w:sz w:val="14"/>
        </w:rPr>
        <w:t> </w:t>
      </w:r>
      <w:r>
        <w:rPr>
          <w:sz w:val="14"/>
        </w:rPr>
        <w:t>deve ser</w:t>
      </w:r>
      <w:r>
        <w:rPr>
          <w:spacing w:val="-1"/>
          <w:sz w:val="14"/>
        </w:rPr>
        <w:t> </w:t>
      </w:r>
      <w:r>
        <w:rPr>
          <w:sz w:val="14"/>
        </w:rPr>
        <w:t>comparada</w:t>
      </w:r>
      <w:r>
        <w:rPr>
          <w:spacing w:val="-1"/>
          <w:sz w:val="14"/>
        </w:rPr>
        <w:t> </w:t>
      </w:r>
      <w:r>
        <w:rPr>
          <w:sz w:val="14"/>
        </w:rPr>
        <w:t>com a</w:t>
      </w:r>
      <w:r>
        <w:rPr>
          <w:spacing w:val="-1"/>
          <w:sz w:val="14"/>
        </w:rPr>
        <w:t> </w:t>
      </w:r>
      <w:r>
        <w:rPr>
          <w:sz w:val="14"/>
        </w:rPr>
        <w:t>coluna de</w:t>
      </w:r>
      <w:r>
        <w:rPr>
          <w:spacing w:val="-1"/>
          <w:sz w:val="14"/>
        </w:rPr>
        <w:t> </w:t>
      </w:r>
      <w:r>
        <w:rPr>
          <w:sz w:val="14"/>
        </w:rPr>
        <w:t>RP</w:t>
      </w:r>
      <w:r>
        <w:rPr>
          <w:spacing w:val="-1"/>
          <w:sz w:val="14"/>
        </w:rPr>
        <w:t> </w:t>
      </w:r>
      <w:r>
        <w:rPr>
          <w:sz w:val="14"/>
        </w:rPr>
        <w:t>Pagos. Sempre</w:t>
      </w:r>
      <w:r>
        <w:rPr>
          <w:spacing w:val="-1"/>
          <w:sz w:val="14"/>
        </w:rPr>
        <w:t> </w:t>
      </w:r>
      <w:r>
        <w:rPr>
          <w:sz w:val="14"/>
        </w:rPr>
        <w:t>que os</w:t>
      </w:r>
      <w:r>
        <w:rPr>
          <w:spacing w:val="-1"/>
          <w:sz w:val="14"/>
        </w:rPr>
        <w:t> </w:t>
      </w:r>
      <w:r>
        <w:rPr>
          <w:sz w:val="14"/>
        </w:rPr>
        <w:t>valores</w:t>
      </w:r>
      <w:r>
        <w:rPr>
          <w:spacing w:val="-1"/>
          <w:sz w:val="14"/>
        </w:rPr>
        <w:t> </w:t>
      </w:r>
      <w:r>
        <w:rPr>
          <w:sz w:val="14"/>
        </w:rPr>
        <w:t>pagos de</w:t>
      </w:r>
      <w:r>
        <w:rPr>
          <w:spacing w:val="-1"/>
          <w:sz w:val="14"/>
        </w:rPr>
        <w:t> </w:t>
      </w:r>
      <w:r>
        <w:rPr>
          <w:sz w:val="14"/>
        </w:rPr>
        <w:t>um ano</w:t>
      </w:r>
      <w:r>
        <w:rPr>
          <w:spacing w:val="-1"/>
          <w:sz w:val="14"/>
        </w:rPr>
        <w:t> </w:t>
      </w:r>
      <w:r>
        <w:rPr>
          <w:sz w:val="14"/>
        </w:rPr>
        <w:t>forem</w:t>
      </w:r>
      <w:r>
        <w:rPr>
          <w:spacing w:val="-1"/>
          <w:sz w:val="14"/>
        </w:rPr>
        <w:t> </w:t>
      </w:r>
      <w:r>
        <w:rPr>
          <w:sz w:val="14"/>
        </w:rPr>
        <w:t>maiores que</w:t>
      </w:r>
      <w:r>
        <w:rPr>
          <w:spacing w:val="-1"/>
          <w:sz w:val="14"/>
        </w:rPr>
        <w:t> </w:t>
      </w:r>
      <w:r>
        <w:rPr>
          <w:sz w:val="14"/>
        </w:rPr>
        <w:t>o total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RP</w:t>
      </w:r>
      <w:r>
        <w:rPr>
          <w:spacing w:val="-36"/>
          <w:sz w:val="14"/>
        </w:rPr>
        <w:t> </w:t>
      </w:r>
      <w:r>
        <w:rPr>
          <w:sz w:val="14"/>
        </w:rPr>
        <w:t>Considerado</w:t>
      </w:r>
      <w:r>
        <w:rPr>
          <w:spacing w:val="-1"/>
          <w:sz w:val="14"/>
        </w:rPr>
        <w:t> </w:t>
      </w:r>
      <w:r>
        <w:rPr>
          <w:sz w:val="14"/>
        </w:rPr>
        <w:t>no Limite, todo o restante do RP poderá ser cancelado sem comprometer o limite do respectivo ano.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7" w:lineRule="auto" w:before="3" w:after="0"/>
        <w:ind w:left="286" w:right="664" w:hanging="39"/>
        <w:jc w:val="left"/>
        <w:rPr>
          <w:sz w:val="14"/>
        </w:rPr>
      </w:pPr>
      <w:r>
        <w:rPr>
          <w:sz w:val="14"/>
        </w:rPr>
        <w:t>O</w:t>
      </w:r>
      <w:r>
        <w:rPr>
          <w:spacing w:val="-1"/>
          <w:sz w:val="14"/>
        </w:rPr>
        <w:t> </w:t>
      </w:r>
      <w:r>
        <w:rPr>
          <w:sz w:val="14"/>
        </w:rPr>
        <w:t>controle</w:t>
      </w:r>
      <w:r>
        <w:rPr>
          <w:spacing w:val="-1"/>
          <w:sz w:val="14"/>
        </w:rPr>
        <w:t> </w:t>
      </w:r>
      <w:r>
        <w:rPr>
          <w:sz w:val="14"/>
        </w:rPr>
        <w:t>dos</w:t>
      </w:r>
      <w:r>
        <w:rPr>
          <w:spacing w:val="-1"/>
          <w:sz w:val="14"/>
        </w:rPr>
        <w:t> </w:t>
      </w:r>
      <w:r>
        <w:rPr>
          <w:sz w:val="14"/>
        </w:rPr>
        <w:t>cancelamentos</w:t>
      </w:r>
      <w:r>
        <w:rPr>
          <w:spacing w:val="-1"/>
          <w:sz w:val="14"/>
        </w:rPr>
        <w:t> </w:t>
      </w:r>
      <w:r>
        <w:rPr>
          <w:sz w:val="14"/>
        </w:rPr>
        <w:t>no quadro</w:t>
      </w:r>
      <w:r>
        <w:rPr>
          <w:spacing w:val="-1"/>
          <w:sz w:val="14"/>
        </w:rPr>
        <w:t> </w:t>
      </w:r>
      <w:r>
        <w:rPr>
          <w:sz w:val="14"/>
        </w:rPr>
        <w:t>específico</w:t>
      </w:r>
      <w:r>
        <w:rPr>
          <w:spacing w:val="-1"/>
          <w:sz w:val="14"/>
        </w:rPr>
        <w:t> </w:t>
      </w:r>
      <w:r>
        <w:rPr>
          <w:sz w:val="14"/>
        </w:rPr>
        <w:t>"Controle</w:t>
      </w:r>
      <w:r>
        <w:rPr>
          <w:spacing w:val="-1"/>
          <w:sz w:val="14"/>
        </w:rPr>
        <w:t> </w:t>
      </w:r>
      <w:r>
        <w:rPr>
          <w:sz w:val="14"/>
        </w:rPr>
        <w:t>dos</w:t>
      </w:r>
      <w:r>
        <w:rPr>
          <w:spacing w:val="-1"/>
          <w:sz w:val="14"/>
        </w:rPr>
        <w:t> </w:t>
      </w:r>
      <w:r>
        <w:rPr>
          <w:sz w:val="14"/>
        </w:rPr>
        <w:t>Restos a</w:t>
      </w:r>
      <w:r>
        <w:rPr>
          <w:spacing w:val="-1"/>
          <w:sz w:val="14"/>
        </w:rPr>
        <w:t> </w:t>
      </w:r>
      <w:r>
        <w:rPr>
          <w:sz w:val="14"/>
        </w:rPr>
        <w:t>Pagar</w:t>
      </w:r>
      <w:r>
        <w:rPr>
          <w:spacing w:val="-1"/>
          <w:sz w:val="14"/>
        </w:rPr>
        <w:t> </w:t>
      </w:r>
      <w:r>
        <w:rPr>
          <w:sz w:val="14"/>
        </w:rPr>
        <w:t>Cancelados</w:t>
      </w:r>
      <w:r>
        <w:rPr>
          <w:spacing w:val="-1"/>
          <w:sz w:val="14"/>
        </w:rPr>
        <w:t> </w:t>
      </w:r>
      <w:r>
        <w:rPr>
          <w:sz w:val="14"/>
        </w:rPr>
        <w:t>para</w:t>
      </w:r>
      <w:r>
        <w:rPr>
          <w:spacing w:val="-1"/>
          <w:sz w:val="14"/>
        </w:rPr>
        <w:t> </w:t>
      </w:r>
      <w:r>
        <w:rPr>
          <w:sz w:val="14"/>
        </w:rPr>
        <w:t>fins de</w:t>
      </w:r>
      <w:r>
        <w:rPr>
          <w:spacing w:val="-1"/>
          <w:sz w:val="14"/>
        </w:rPr>
        <w:t> </w:t>
      </w:r>
      <w:r>
        <w:rPr>
          <w:sz w:val="14"/>
        </w:rPr>
        <w:t>Cumprimento</w:t>
      </w:r>
      <w:r>
        <w:rPr>
          <w:spacing w:val="-1"/>
          <w:sz w:val="14"/>
        </w:rPr>
        <w:t> </w:t>
      </w:r>
      <w:r>
        <w:rPr>
          <w:sz w:val="14"/>
        </w:rPr>
        <w:t>do</w:t>
      </w:r>
      <w:r>
        <w:rPr>
          <w:spacing w:val="-1"/>
          <w:sz w:val="14"/>
        </w:rPr>
        <w:t> </w:t>
      </w:r>
      <w:r>
        <w:rPr>
          <w:sz w:val="14"/>
        </w:rPr>
        <w:t>Limite Mínimo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Despesas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Saúde,</w:t>
      </w:r>
      <w:r>
        <w:rPr>
          <w:spacing w:val="-36"/>
          <w:sz w:val="14"/>
        </w:rPr>
        <w:t> </w:t>
      </w:r>
      <w:r>
        <w:rPr>
          <w:sz w:val="14"/>
        </w:rPr>
        <w:t>conforme</w:t>
      </w:r>
      <w:r>
        <w:rPr>
          <w:spacing w:val="-1"/>
          <w:sz w:val="14"/>
        </w:rPr>
        <w:t> </w:t>
      </w:r>
      <w:r>
        <w:rPr>
          <w:sz w:val="14"/>
        </w:rPr>
        <w:t>o artigo 24 da LC nº 141/2012" será realizado apenas para os exercícios que tiverem valores negativos na coluna "Saldo Excedente".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161" w:lineRule="exact" w:before="0" w:after="0"/>
        <w:ind w:left="364" w:right="0" w:hanging="118"/>
        <w:jc w:val="left"/>
        <w:rPr>
          <w:sz w:val="14"/>
        </w:rPr>
      </w:pPr>
      <w:r>
        <w:rPr>
          <w:sz w:val="14"/>
        </w:rPr>
        <w:t>Essas</w:t>
      </w:r>
      <w:r>
        <w:rPr>
          <w:spacing w:val="-1"/>
          <w:sz w:val="14"/>
        </w:rPr>
        <w:t> </w:t>
      </w:r>
      <w:r>
        <w:rPr>
          <w:sz w:val="14"/>
        </w:rPr>
        <w:t>despesas são consideradas executadas pelo ente transferidor.</w:t>
      </w:r>
    </w:p>
    <w:p>
      <w:pPr>
        <w:pStyle w:val="BodyText"/>
        <w:spacing w:before="19"/>
        <w:ind w:left="247"/>
      </w:pPr>
      <w:r>
        <w:rPr/>
        <w:t>*</w:t>
      </w:r>
      <w:r>
        <w:rPr>
          <w:spacing w:val="-1"/>
        </w:rPr>
        <w:t> </w:t>
      </w:r>
      <w:r>
        <w:rPr/>
        <w:t>Valor calculado conforme o entendimento do TCE/RS</w:t>
      </w:r>
    </w:p>
    <w:sectPr>
      <w:pgSz w:w="11900" w:h="16820"/>
      <w:pgMar w:header="210" w:footer="423" w:top="1520" w:bottom="620" w:left="3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88001pt;margin-top:808.871094pt;width:78.25pt;height:26.35pt;mso-position-horizontal-relative:page;mso-position-vertical-relative:page;z-index:-170209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PREFEITO</w:t>
                </w:r>
              </w:p>
              <w:p>
                <w:pPr>
                  <w:spacing w:line="247" w:lineRule="auto" w:before="3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JOEL SANTOS SUBDA</w:t>
                </w:r>
                <w:r>
                  <w:rPr>
                    <w:rFonts w:asci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2.488007pt;margin-top:808.871094pt;width:131.9pt;height:26.35pt;mso-position-horizontal-relative:page;mso-position-vertical-relative:page;z-index:-17020416" type="#_x0000_t202" filled="false" stroked="false">
          <v:textbox inset="0,0,0,0">
            <w:txbxContent>
              <w:p>
                <w:pPr>
                  <w:spacing w:line="244" w:lineRule="auto"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SECRETÁRIO MUNICIPAL DE GESTÃO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RUDI NEI DALMOLIN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039.577.996-00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76013pt;margin-top:808.871094pt;width:152.5pt;height:26.35pt;mso-position-horizontal-relative:page;mso-position-vertical-relative:page;z-index:-17019904" type="#_x0000_t202" filled="false" stroked="false">
          <v:textbox inset="0,0,0,0">
            <w:txbxContent>
              <w:p>
                <w:pPr>
                  <w:spacing w:line="244" w:lineRule="auto"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TÉCNICO EM CONTABILIDADE - CONTADOR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MAURO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SÉRGIO ROCHA DA SILVA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058.342/RS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2.175995pt;margin-top:9.500539pt;width:248.05pt;height:69.1pt;mso-position-horizontal-relative:page;mso-position-vertical-relative:page;z-index:-17022464" type="#_x0000_t202" filled="false" stroked="false">
          <v:textbox inset="0,0,0,0">
            <w:txbxContent>
              <w:p>
                <w:pPr>
                  <w:spacing w:line="261" w:lineRule="auto" w:before="14"/>
                  <w:ind w:left="729" w:right="738" w:hanging="15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DE</w:t>
                </w:r>
                <w:r>
                  <w:rPr>
                    <w:rFonts w:ascii="Arial"/>
                    <w:b/>
                    <w:spacing w:val="-6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CHUVISCA</w:t>
                </w:r>
              </w:p>
              <w:p>
                <w:pPr>
                  <w:spacing w:line="268" w:lineRule="auto" w:before="1"/>
                  <w:ind w:left="20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RELATÓRIO RESUMIDO DA EXECUÇÃO ORÇAMENTÁRIA</w:t>
                </w:r>
                <w:r>
                  <w:rPr>
                    <w:spacing w:val="-48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DEMONSTRATIVO DAS DESPESAS COM SAÚDE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ORÇAMENTOS DA SEGURIDADE SOCIAL</w:t>
                </w:r>
              </w:p>
              <w:p>
                <w:pPr>
                  <w:spacing w:line="200" w:lineRule="exact" w:before="0"/>
                  <w:ind w:left="20" w:right="43" w:firstLine="0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6º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Bimestre/2022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392029pt;margin-top:57.429813pt;width:49.6pt;height:19.95pt;mso-position-horizontal-relative:page;mso-position-vertical-relative:page;z-index:-17021952" type="#_x0000_t202" filled="false" stroked="false">
          <v:textbox inset="0,0,0,0">
            <w:txbxContent>
              <w:p>
                <w:pPr>
                  <w:spacing w:line="182" w:lineRule="exact"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89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spacing w:line="182" w:lineRule="exact" w:before="0"/>
                  <w:ind w:left="351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2.976pt;margin-top:66.42981pt;width:155.85pt;height:10.95pt;mso-position-horizontal-relative:page;mso-position-vertical-relative:page;z-index:-17021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 12 (LC 141/2012, art. 35)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47" w:hanging="117"/>
        <w:jc w:val="left"/>
      </w:pPr>
      <w:rPr>
        <w:rFonts w:hint="default" w:ascii="Arial MT" w:hAnsi="Arial MT" w:eastAsia="Arial MT" w:cs="Arial MT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8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6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4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2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0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8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96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4" w:hanging="1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20"/>
      <w:outlineLvl w:val="1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" w:right="43" w:hanging="15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7" w:hanging="11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Listaanexo17</dc:subject>
  <dc:title>CW Report</dc:title>
  <dcterms:created xsi:type="dcterms:W3CDTF">2023-02-08T17:33:45Z</dcterms:created>
  <dcterms:modified xsi:type="dcterms:W3CDTF">2023-02-08T17:33:45Z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port441</vt:lpwstr>
  </property>
  <property fmtid="{D5CDD505-2E9C-101B-9397-08002B2CF9AE}" pid="4" name="LastSaved">
    <vt:filetime>2023-02-08T00:00:00Z</vt:filetime>
  </property>
</Properties>
</file>