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shape style="position:absolute;margin-left:21.612499pt;margin-top:129.612503pt;width:745.5pt;height:401.25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0"/>
                    <w:gridCol w:w="1112"/>
                    <w:gridCol w:w="1124"/>
                    <w:gridCol w:w="1125"/>
                    <w:gridCol w:w="1126"/>
                    <w:gridCol w:w="688"/>
                    <w:gridCol w:w="1126"/>
                    <w:gridCol w:w="1126"/>
                    <w:gridCol w:w="1123"/>
                    <w:gridCol w:w="691"/>
                    <w:gridCol w:w="1109"/>
                    <w:gridCol w:w="1319"/>
                  </w:tblGrid>
                  <w:tr>
                    <w:trPr>
                      <w:trHeight w:val="401" w:hRule="atLeast"/>
                    </w:trPr>
                    <w:tc>
                      <w:tcPr>
                        <w:tcW w:w="3240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75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FUNÇÃO/SUBFUNÇÃO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62" w:lineRule="auto" w:before="0"/>
                          <w:ind w:left="312" w:right="156" w:hanging="7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DOTAÇÃO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INICIAL</w:t>
                        </w:r>
                      </w:p>
                    </w:tc>
                    <w:tc>
                      <w:tcPr>
                        <w:tcW w:w="1124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62" w:lineRule="auto" w:before="0"/>
                          <w:ind w:left="251" w:right="1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DOTAÇÃO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ATUALIZ.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208" w:right="1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939" w:type="dxa"/>
                        <w:gridSpan w:val="3"/>
                      </w:tcPr>
                      <w:p>
                        <w:pPr>
                          <w:pStyle w:val="TableParagraph"/>
                          <w:spacing w:before="127"/>
                          <w:ind w:left="5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EMPENHADAS</w:t>
                        </w:r>
                      </w:p>
                    </w:tc>
                    <w:tc>
                      <w:tcPr>
                        <w:tcW w:w="1126" w:type="dxa"/>
                        <w:vMerge w:val="restart"/>
                      </w:tcPr>
                      <w:p>
                        <w:pPr>
                          <w:pStyle w:val="TableParagraph"/>
                          <w:spacing w:before="112"/>
                          <w:ind w:left="3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SALDO</w:t>
                        </w: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 w:before="0"/>
                          <w:ind w:left="3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(c)=(a-b)</w:t>
                        </w:r>
                      </w:p>
                    </w:tc>
                    <w:tc>
                      <w:tcPr>
                        <w:tcW w:w="2940" w:type="dxa"/>
                        <w:gridSpan w:val="3"/>
                      </w:tcPr>
                      <w:p>
                        <w:pPr>
                          <w:pStyle w:val="TableParagraph"/>
                          <w:spacing w:before="127"/>
                          <w:ind w:left="6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LIQUIDADAS</w:t>
                        </w:r>
                      </w:p>
                    </w:tc>
                    <w:tc>
                      <w:tcPr>
                        <w:tcW w:w="1109" w:type="dxa"/>
                        <w:vMerge w:val="restart"/>
                      </w:tcPr>
                      <w:p>
                        <w:pPr>
                          <w:pStyle w:val="TableParagraph"/>
                          <w:spacing w:before="112"/>
                          <w:ind w:left="3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SALD</w:t>
                        </w: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 w:before="0"/>
                          <w:ind w:left="32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(e)=(a-d)</w:t>
                        </w:r>
                      </w:p>
                    </w:tc>
                    <w:tc>
                      <w:tcPr>
                        <w:tcW w:w="1319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auto" w:before="111"/>
                          <w:ind w:left="149" w:right="-72" w:firstLine="1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INCRITAS EM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RESTOS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  <w:p>
                        <w:pPr>
                          <w:pStyle w:val="TableParagraph"/>
                          <w:spacing w:line="160" w:lineRule="exact" w:before="0"/>
                          <w:ind w:left="42" w:right="-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NÃO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PROCESSADO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640" w:right="5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(f)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3240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line="199" w:lineRule="auto" w:before="43"/>
                          <w:ind w:left="299" w:right="248" w:firstLine="17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34" w:lineRule="exact" w:before="35"/>
                          <w:ind w:left="292" w:right="274" w:hanging="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Até 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(b)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50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37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(b/total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b)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99" w:lineRule="auto" w:before="43"/>
                          <w:ind w:left="300" w:right="248" w:firstLine="17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line="134" w:lineRule="exact" w:before="35"/>
                          <w:ind w:left="307" w:right="256" w:hanging="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Até 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(d)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before="50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37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(d/total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d)</w:t>
                        </w:r>
                      </w:p>
                    </w:tc>
                    <w:tc>
                      <w:tcPr>
                        <w:tcW w:w="1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152" w:hRule="atLeast"/>
                    </w:trPr>
                    <w:tc>
                      <w:tcPr>
                        <w:tcW w:w="3240" w:type="dxa"/>
                        <w:tcBorders>
                          <w:left w:val="nil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32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DESPESAS (EXCETO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INTRA-ORÇAM.) (I)</w:t>
                        </w: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Legislativa</w:t>
                        </w: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496" w:lineRule="auto" w:before="0"/>
                          <w:ind w:left="166" w:right="2093" w:firstLine="1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Ação Legislativa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Administração</w:t>
                        </w:r>
                      </w:p>
                      <w:p>
                        <w:pPr>
                          <w:pStyle w:val="TableParagraph"/>
                          <w:spacing w:line="499" w:lineRule="auto" w:before="0"/>
                          <w:ind w:left="166" w:right="1878" w:firstLine="1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Administração </w:t>
                        </w:r>
                        <w:r>
                          <w:rPr>
                            <w:sz w:val="12"/>
                          </w:rPr>
                          <w:t>Geral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Assistência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</w:p>
                      <w:p>
                        <w:pPr>
                          <w:pStyle w:val="TableParagraph"/>
                          <w:spacing w:line="496" w:lineRule="auto" w:before="0"/>
                          <w:ind w:left="267" w:right="1863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Administração Geral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Assistência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ao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Idoso</w:t>
                        </w:r>
                      </w:p>
                      <w:p>
                        <w:pPr>
                          <w:pStyle w:val="TableParagraph"/>
                          <w:spacing w:line="496" w:lineRule="auto" w:before="0"/>
                          <w:ind w:left="267" w:right="835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Assistência ao Portador de Deficiência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Assistência à Criança e ao Adolescente</w:t>
                        </w:r>
                        <w:r>
                          <w:rPr>
                            <w:spacing w:val="-3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Assistência Comunitária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16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Saúde</w:t>
                        </w: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496" w:lineRule="auto" w:before="0"/>
                          <w:ind w:left="267" w:right="1877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Administração </w:t>
                        </w:r>
                        <w:r>
                          <w:rPr>
                            <w:sz w:val="12"/>
                          </w:rPr>
                          <w:t>Geral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Atenção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Básica</w:t>
                        </w:r>
                      </w:p>
                      <w:p>
                        <w:pPr>
                          <w:pStyle w:val="TableParagraph"/>
                          <w:spacing w:line="496" w:lineRule="auto" w:before="1"/>
                          <w:ind w:left="267" w:right="96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Assistência Hospitalar e Ambulatorial</w:t>
                        </w:r>
                        <w:r>
                          <w:rPr>
                            <w:spacing w:val="-3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Suporte Profilático e Terapêutico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Vigilância Sanitária</w:t>
                        </w:r>
                      </w:p>
                      <w:p>
                        <w:pPr>
                          <w:pStyle w:val="TableParagraph"/>
                          <w:spacing w:line="496" w:lineRule="auto" w:before="0"/>
                          <w:ind w:left="267" w:right="16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Vigilância </w:t>
                        </w:r>
                        <w:r>
                          <w:rPr>
                            <w:sz w:val="12"/>
                          </w:rPr>
                          <w:t>Epidemiológica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Alimentação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 Nutrição</w:t>
                        </w:r>
                      </w:p>
                      <w:p>
                        <w:pPr>
                          <w:pStyle w:val="TableParagraph"/>
                          <w:spacing w:line="499" w:lineRule="auto" w:before="0"/>
                          <w:ind w:left="267" w:right="1879" w:hanging="101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Educação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Administração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Geral</w:t>
                        </w:r>
                      </w:p>
                      <w:p>
                        <w:pPr>
                          <w:pStyle w:val="TableParagraph"/>
                          <w:spacing w:line="496" w:lineRule="auto" w:before="0"/>
                          <w:ind w:left="267" w:right="170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Alimentação e Nutrição</w:t>
                        </w:r>
                        <w:r>
                          <w:rPr>
                            <w:spacing w:val="-3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Ensino Fundamental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Educação Infantil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267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Educação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Jovens e Adultos</w:t>
                        </w:r>
                      </w:p>
                    </w:tc>
                    <w:tc>
                      <w:tcPr>
                        <w:tcW w:w="1112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25.249.000,00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1.264.450,98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1.264.450,98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2.759.340,28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2.759.340,28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1.876.004,99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855.093,08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32.218,00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25,00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46.654,00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942.014,91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6.107.780,81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641.721,10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4.672.679,00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567.786,32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99.597,65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38.001,00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87.992,74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7.789.535,17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2.298.855,82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185.285,75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2.504.045,24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749.327,19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276.059,62</w:t>
                        </w:r>
                      </w:p>
                    </w:tc>
                    <w:tc>
                      <w:tcPr>
                        <w:tcW w:w="1124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34.505.766,75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1.264.450,98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1.264.450,98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3.572.312,11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3.572.312,11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1.900.400,86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634.642,23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35.707,00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6.821,00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84.348,00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1.138.882,63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7.682.523,19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605.755,10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6.763.146,70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103.844,32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129.400,39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44.332,94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36.040,74</w:t>
                        </w:r>
                      </w:p>
                      <w:p>
                        <w:pPr>
                          <w:pStyle w:val="TableParagraph"/>
                          <w:ind w:right="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12.270.908,14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4.145.610,10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267.042,38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3.542.011,39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770.265,04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460.355,40</w:t>
                        </w:r>
                      </w:p>
                    </w:tc>
                    <w:tc>
                      <w:tcPr>
                        <w:tcW w:w="1125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5.447.008,38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141.035,21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141.035,21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565.728,41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565.728,41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220.130,21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97.287,69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4.166,80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5.662,11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113.013,61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907.364,08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26.476,07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878.333,86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6.512,24</w:t>
                        </w:r>
                      </w:p>
                      <w:p>
                        <w:pPr>
                          <w:pStyle w:val="TableParagraph"/>
                          <w:ind w:righ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-702,55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-3.455,54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2.227.913,58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1.186.362,26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18.229,77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414.950,35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90.074,98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62.184,04</w:t>
                        </w:r>
                      </w:p>
                    </w:tc>
                    <w:tc>
                      <w:tcPr>
                        <w:tcW w:w="1126" w:type="dxa"/>
                        <w:tcBorders>
                          <w:left w:val="dashed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31.078.730,51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817.395,88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817.395,88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3.569.695,81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3.569.695,81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1.394.559,47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616.218,67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27.987,42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6.796,66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32.271,28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711.285,44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6.946.311,73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411.511,35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6.426.588,60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24.164,79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66.762,44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7.913,76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9.370,79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11.669.497,80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3.995.524,36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252.565,39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3.432.366,59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728.050,35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443.793,60</w:t>
                        </w:r>
                      </w:p>
                    </w:tc>
                    <w:tc>
                      <w:tcPr>
                        <w:tcW w:w="688" w:type="dxa"/>
                        <w:tcBorders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2,63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2,63</w:t>
                        </w:r>
                      </w:p>
                      <w:p>
                        <w:pPr>
                          <w:pStyle w:val="TableParagraph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11,49</w:t>
                        </w:r>
                      </w:p>
                      <w:p>
                        <w:pPr>
                          <w:pStyle w:val="TableParagraph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11,49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4,49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1,98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0,02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0,10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2,29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22,35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1,32</w:t>
                        </w:r>
                      </w:p>
                      <w:p>
                        <w:pPr>
                          <w:pStyle w:val="TableParagraph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20,68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0,08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0,21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0,03</w:t>
                        </w:r>
                      </w:p>
                      <w:p>
                        <w:pPr>
                          <w:pStyle w:val="TableParagraph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37,55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12,86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0,81</w:t>
                        </w:r>
                      </w:p>
                      <w:p>
                        <w:pPr>
                          <w:pStyle w:val="TableParagraph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11,04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2,34</w:t>
                        </w:r>
                      </w:p>
                      <w:p>
                        <w:pPr>
                          <w:pStyle w:val="TableParagraph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1,43</w:t>
                        </w:r>
                      </w:p>
                    </w:tc>
                    <w:tc>
                      <w:tcPr>
                        <w:tcW w:w="1126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3.427.036,24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447.055,10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447.055,10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2.616,30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2.616,30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505.841,39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18.423,56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7.719,58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24,34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52.076,72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427.597,19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736.211,46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194.243,75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336.558,10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79.679,53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62.637,95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36.419,18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26.669,95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601.410,34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150.085,74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14.476,99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109.644,80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42.214,69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16.561,80</w:t>
                        </w:r>
                      </w:p>
                    </w:tc>
                    <w:tc>
                      <w:tcPr>
                        <w:tcW w:w="1126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7.356.438,43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167.132,79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167.132,79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768.671,68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768.671,68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295.238,34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120.579,23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14.952,30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6.040,30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153.666,51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1.219.492,58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70.196,25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1.120.389,23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20.555,45</w:t>
                        </w:r>
                      </w:p>
                      <w:p>
                        <w:pPr>
                          <w:pStyle w:val="TableParagraph"/>
                          <w:ind w:right="3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7.007,19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1.044,46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2.722.531,85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1.233.579,05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43.981,05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446.602,22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106.843,12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63.404,04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30.870.393,74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817.187,61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817.187,61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3.526.140,52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3.526.140,52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1.393.634,47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615.293,67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27.987,42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6.796,66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32.271,28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711.285,44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6.928.954,06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407.238,88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6.413.505,70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24.162,49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66.762,44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7.913,76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9.370,79</w:t>
                        </w:r>
                      </w:p>
                      <w:p>
                        <w:pPr>
                          <w:pStyle w:val="TableParagraph"/>
                          <w:ind w:right="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11.564.847,24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3.910.715,02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239.836,61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3.432.366,59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728.050,35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443.793,60</w:t>
                        </w:r>
                      </w:p>
                    </w:tc>
                    <w:tc>
                      <w:tcPr>
                        <w:tcW w:w="691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1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2,65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2,65</w:t>
                        </w:r>
                      </w:p>
                      <w:p>
                        <w:pPr>
                          <w:pStyle w:val="TableParagraph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11,42</w:t>
                        </w:r>
                      </w:p>
                      <w:p>
                        <w:pPr>
                          <w:pStyle w:val="TableParagraph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11,42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4,51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1,99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0,02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0,10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2,30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22,45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1,32</w:t>
                        </w:r>
                      </w:p>
                      <w:p>
                        <w:pPr>
                          <w:pStyle w:val="TableParagraph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20,78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0,08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0,22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0,03</w:t>
                        </w:r>
                      </w:p>
                      <w:p>
                        <w:pPr>
                          <w:pStyle w:val="TableParagraph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37,46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12,67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0,78</w:t>
                        </w:r>
                      </w:p>
                      <w:p>
                        <w:pPr>
                          <w:pStyle w:val="TableParagraph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11,12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2,36</w:t>
                        </w:r>
                      </w:p>
                      <w:p>
                        <w:pPr>
                          <w:pStyle w:val="TableParagraph"/>
                          <w:ind w:right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1,44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3.635.373,01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447.263,37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447.263,37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46.171,59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46.171,59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506.766,39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19.348,56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7.719,58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24,34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52.076,72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427.597,19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753.569,13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198.516,22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349.641,00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79.681,83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62.637,95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36.419,18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26.669,95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706.060,90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234.895,08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27.205,77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109.644,80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42.214,69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16.561,80</w:t>
                        </w:r>
                      </w:p>
                    </w:tc>
                    <w:tc>
                      <w:tcPr>
                        <w:tcW w:w="1319" w:type="dxa"/>
                        <w:tcBorders>
                          <w:left w:val="dashed" w:sz="2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208.336,77</w:t>
                        </w:r>
                      </w:p>
                      <w:p>
                        <w:pPr>
                          <w:pStyle w:val="TableParagraph"/>
                          <w:ind w:right="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208,27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208,27</w:t>
                        </w:r>
                      </w:p>
                      <w:p>
                        <w:pPr>
                          <w:pStyle w:val="TableParagraph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43.555,29</w:t>
                        </w:r>
                      </w:p>
                      <w:p>
                        <w:pPr>
                          <w:pStyle w:val="TableParagraph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43.555,29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925,00</w:t>
                        </w:r>
                      </w:p>
                      <w:p>
                        <w:pPr>
                          <w:pStyle w:val="TableParagraph"/>
                          <w:ind w:right="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925,00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17.357,67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4.272,47</w:t>
                        </w:r>
                      </w:p>
                      <w:p>
                        <w:pPr>
                          <w:pStyle w:val="TableParagraph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13.082,90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2,30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104.650,56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84.809,34</w:t>
                        </w:r>
                      </w:p>
                      <w:p>
                        <w:pPr>
                          <w:pStyle w:val="TableParagraph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12.728,78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rPr>
          <w:rFonts w:ascii="Times New Roman"/>
          <w:b w:val="0"/>
          <w:sz w:val="15"/>
        </w:rPr>
      </w:pPr>
    </w:p>
    <w:p>
      <w:pPr>
        <w:spacing w:before="110"/>
        <w:ind w:left="0" w:right="106" w:firstLine="0"/>
        <w:jc w:val="right"/>
        <w:rPr>
          <w:sz w:val="14"/>
        </w:rPr>
      </w:pPr>
      <w:r>
        <w:rPr>
          <w:w w:val="100"/>
          <w:sz w:val="14"/>
        </w:rPr>
        <w:t>S</w:t>
      </w:r>
    </w:p>
    <w:p>
      <w:pPr>
        <w:spacing w:after="0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752" w:footer="723" w:top="2540" w:bottom="920" w:left="320" w:right="1220"/>
          <w:pgNumType w:start="1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21.612499pt;margin-top:129.612503pt;width:745.5pt;height:401.25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0"/>
                    <w:gridCol w:w="1112"/>
                    <w:gridCol w:w="1124"/>
                    <w:gridCol w:w="1125"/>
                    <w:gridCol w:w="1126"/>
                    <w:gridCol w:w="688"/>
                    <w:gridCol w:w="1126"/>
                    <w:gridCol w:w="1126"/>
                    <w:gridCol w:w="1123"/>
                    <w:gridCol w:w="691"/>
                    <w:gridCol w:w="1109"/>
                    <w:gridCol w:w="1319"/>
                  </w:tblGrid>
                  <w:tr>
                    <w:trPr>
                      <w:trHeight w:val="401" w:hRule="atLeast"/>
                    </w:trPr>
                    <w:tc>
                      <w:tcPr>
                        <w:tcW w:w="3240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75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FUNÇÃO/SUBFUNÇÃO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62" w:lineRule="auto" w:before="0"/>
                          <w:ind w:left="312" w:right="156" w:hanging="7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DOTAÇÃO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INICIAL</w:t>
                        </w:r>
                      </w:p>
                    </w:tc>
                    <w:tc>
                      <w:tcPr>
                        <w:tcW w:w="1124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62" w:lineRule="auto" w:before="0"/>
                          <w:ind w:left="251" w:right="1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DOTAÇÃO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ATUALIZ.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208" w:right="1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939" w:type="dxa"/>
                        <w:gridSpan w:val="3"/>
                      </w:tcPr>
                      <w:p>
                        <w:pPr>
                          <w:pStyle w:val="TableParagraph"/>
                          <w:spacing w:before="127"/>
                          <w:ind w:left="5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EMPENHADAS</w:t>
                        </w:r>
                      </w:p>
                    </w:tc>
                    <w:tc>
                      <w:tcPr>
                        <w:tcW w:w="1126" w:type="dxa"/>
                        <w:vMerge w:val="restart"/>
                      </w:tcPr>
                      <w:p>
                        <w:pPr>
                          <w:pStyle w:val="TableParagraph"/>
                          <w:spacing w:before="112"/>
                          <w:ind w:left="3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SALDO</w:t>
                        </w: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 w:before="0"/>
                          <w:ind w:left="3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(c)=(a-b)</w:t>
                        </w:r>
                      </w:p>
                    </w:tc>
                    <w:tc>
                      <w:tcPr>
                        <w:tcW w:w="2940" w:type="dxa"/>
                        <w:gridSpan w:val="3"/>
                      </w:tcPr>
                      <w:p>
                        <w:pPr>
                          <w:pStyle w:val="TableParagraph"/>
                          <w:spacing w:before="127"/>
                          <w:ind w:left="6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LIQUIDADAS</w:t>
                        </w:r>
                      </w:p>
                    </w:tc>
                    <w:tc>
                      <w:tcPr>
                        <w:tcW w:w="1109" w:type="dxa"/>
                        <w:vMerge w:val="restart"/>
                      </w:tcPr>
                      <w:p>
                        <w:pPr>
                          <w:pStyle w:val="TableParagraph"/>
                          <w:spacing w:before="112"/>
                          <w:ind w:left="3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SALD</w:t>
                        </w: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 w:before="0"/>
                          <w:ind w:left="32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(e)=(a-d)</w:t>
                        </w:r>
                      </w:p>
                    </w:tc>
                    <w:tc>
                      <w:tcPr>
                        <w:tcW w:w="1319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auto" w:before="111"/>
                          <w:ind w:left="149" w:right="-72" w:firstLine="1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INCRITAS EM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RESTOS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  <w:p>
                        <w:pPr>
                          <w:pStyle w:val="TableParagraph"/>
                          <w:spacing w:line="160" w:lineRule="exact" w:before="0"/>
                          <w:ind w:left="42" w:right="-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NÃO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PROCESSADO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640" w:right="5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(f)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3240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line="199" w:lineRule="auto" w:before="43"/>
                          <w:ind w:left="299" w:right="248" w:firstLine="17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34" w:lineRule="exact" w:before="35"/>
                          <w:ind w:left="292" w:right="274" w:hanging="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Até 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(b)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50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37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(b/total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b)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99" w:lineRule="auto" w:before="43"/>
                          <w:ind w:left="300" w:right="248" w:firstLine="17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line="134" w:lineRule="exact" w:before="35"/>
                          <w:ind w:left="307" w:right="256" w:hanging="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Até 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(d)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before="50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37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(d/total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d)</w:t>
                        </w:r>
                      </w:p>
                    </w:tc>
                    <w:tc>
                      <w:tcPr>
                        <w:tcW w:w="1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152" w:hRule="atLeast"/>
                    </w:trPr>
                    <w:tc>
                      <w:tcPr>
                        <w:tcW w:w="3240" w:type="dxa"/>
                        <w:tcBorders>
                          <w:left w:val="nil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line="496" w:lineRule="auto" w:before="22"/>
                          <w:ind w:left="267" w:right="1778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Educação Especial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Transporte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Rodoviário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16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Cultura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496" w:lineRule="auto" w:before="0"/>
                          <w:ind w:left="267" w:right="210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Difusão </w:t>
                        </w:r>
                        <w:r>
                          <w:rPr>
                            <w:sz w:val="12"/>
                          </w:rPr>
                          <w:t>Cultural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Turismo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6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Urbanismo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496" w:lineRule="auto" w:before="0"/>
                          <w:ind w:left="166" w:right="1773" w:firstLine="1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Infra-Estrutura </w:t>
                        </w:r>
                        <w:r>
                          <w:rPr>
                            <w:sz w:val="12"/>
                          </w:rPr>
                          <w:t>Urbana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Habitação</w:t>
                        </w:r>
                      </w:p>
                      <w:p>
                        <w:pPr>
                          <w:pStyle w:val="TableParagraph"/>
                          <w:spacing w:line="496" w:lineRule="auto" w:before="0"/>
                          <w:ind w:left="267" w:right="1997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Habitação Rural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1"/>
                            <w:sz w:val="12"/>
                          </w:rPr>
                          <w:t>Habitação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Urbana</w:t>
                        </w:r>
                      </w:p>
                      <w:p>
                        <w:pPr>
                          <w:pStyle w:val="TableParagraph"/>
                          <w:spacing w:line="137" w:lineRule="exact" w:before="0"/>
                          <w:ind w:left="16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Saneamento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496" w:lineRule="auto" w:before="0"/>
                          <w:ind w:left="267" w:right="1463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Saneamento Básico Rural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Saneamento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Básico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Urbano</w:t>
                        </w:r>
                      </w:p>
                      <w:p>
                        <w:pPr>
                          <w:pStyle w:val="TableParagraph"/>
                          <w:spacing w:line="137" w:lineRule="exact" w:before="0"/>
                          <w:ind w:left="16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Gestão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Ambiental</w:t>
                        </w: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496" w:lineRule="auto" w:before="1"/>
                          <w:ind w:left="166" w:right="870" w:firstLine="1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Preservação e Conservação Ambiental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Agricultura</w:t>
                        </w:r>
                      </w:p>
                      <w:p>
                        <w:pPr>
                          <w:pStyle w:val="TableParagraph"/>
                          <w:spacing w:line="499" w:lineRule="auto" w:before="0"/>
                          <w:ind w:left="166" w:right="943" w:firstLine="1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Promoção da Produção Agropecuária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Transporte</w:t>
                        </w:r>
                      </w:p>
                      <w:p>
                        <w:pPr>
                          <w:pStyle w:val="TableParagraph"/>
                          <w:spacing w:line="496" w:lineRule="auto" w:before="0"/>
                          <w:ind w:left="166" w:right="1775" w:firstLine="1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Transporte </w:t>
                        </w:r>
                        <w:r>
                          <w:rPr>
                            <w:sz w:val="12"/>
                          </w:rPr>
                          <w:t>Rodoviário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Desporto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 Lazer</w:t>
                        </w:r>
                      </w:p>
                      <w:p>
                        <w:pPr>
                          <w:pStyle w:val="TableParagraph"/>
                          <w:spacing w:line="496" w:lineRule="auto" w:before="0"/>
                          <w:ind w:left="166" w:right="1793" w:firstLine="1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Desporto </w:t>
                        </w:r>
                        <w:r>
                          <w:rPr>
                            <w:sz w:val="12"/>
                          </w:rPr>
                          <w:t>Comunitário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Encargos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Especiais</w:t>
                        </w:r>
                      </w:p>
                      <w:p>
                        <w:pPr>
                          <w:pStyle w:val="TableParagraph"/>
                          <w:spacing w:line="499" w:lineRule="auto" w:before="0"/>
                          <w:ind w:left="166" w:right="1504" w:firstLine="10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Outros Encargos Especiais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Reserva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Contingência</w:t>
                        </w:r>
                      </w:p>
                      <w:p>
                        <w:pPr>
                          <w:pStyle w:val="TableParagraph"/>
                          <w:spacing w:line="136" w:lineRule="exact" w:before="0"/>
                          <w:ind w:left="267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Reserva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 Contingência</w:t>
                        </w:r>
                      </w:p>
                    </w:tc>
                    <w:tc>
                      <w:tcPr>
                        <w:tcW w:w="1112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169.100,35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1.606.861,20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351.141,97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247.139,97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104.002,00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98.923,12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98.923,12</w:t>
                        </w:r>
                      </w:p>
                      <w:p>
                        <w:pPr>
                          <w:pStyle w:val="TableParagraph"/>
                          <w:ind w:righ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ind w:righ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3,00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26.659,71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26.655,71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172.308,93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172.308,93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1.121.713,33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1.121.713,33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1.791.630,95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1.791.630,95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166.111,10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166.111,10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368.613,10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368.613,10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1.354.780,56</w:t>
                        </w:r>
                      </w:p>
                      <w:p>
                        <w:pPr>
                          <w:pStyle w:val="TableParagraph"/>
                          <w:ind w:right="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1.354.780,56</w:t>
                        </w:r>
                      </w:p>
                    </w:tc>
                    <w:tc>
                      <w:tcPr>
                        <w:tcW w:w="1124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159.009,85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2.926.613,98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715.300,06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458.324,06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256.976,00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235.784,05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235.784,05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37.192,50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37.190,50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16.162,71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16.158,71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27.136,93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27.136,93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1.260.741,57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1.260.741,57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2.626.307,58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2.626.307,58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159.506,20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159.506,20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2.446.221,31</w:t>
                        </w:r>
                      </w:p>
                      <w:p>
                        <w:pPr>
                          <w:pStyle w:val="TableParagraph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2.446.221,31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290.818,56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290.818,56</w:t>
                        </w:r>
                      </w:p>
                    </w:tc>
                    <w:tc>
                      <w:tcPr>
                        <w:tcW w:w="1125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15.316,74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440.795,44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49.463,31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29.805,30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19.658,01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17.401,45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17.401,45</w:t>
                        </w:r>
                      </w:p>
                      <w:p>
                        <w:pPr>
                          <w:pStyle w:val="TableParagraph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-1.180,95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-1.180,95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-3.528,00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-3.528,00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175.104,90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175.104,90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453.994,04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453.994,04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42.290,93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42.290,93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651.291,21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651.291,21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6" w:type="dxa"/>
                        <w:tcBorders>
                          <w:left w:val="dashed" w:sz="2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147.393,46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2.669.804,05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704.318,68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448.728,04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255.590,64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234.843,99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234.843,99</w:t>
                        </w:r>
                      </w:p>
                      <w:p>
                        <w:pPr>
                          <w:pStyle w:val="TableParagraph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14.971,05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14.971,05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23.587,11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23.587,11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1.259.949,98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1.259.949,98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2.623.579,85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2.623.579,85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159.273,11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159.273,11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1.660.746,05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1.660.746,05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688" w:type="dxa"/>
                        <w:tcBorders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0,47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8,59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2,27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1,44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0,82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0,76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0,76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0,05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0,05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0,08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0,08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4,05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4,05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8,44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8,44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0,51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0,51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5,34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5,34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left="34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6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11.616,39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256.809,93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10.981,38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9.596,02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1.385,36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940,06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940,06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37.192,50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37.190,50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1.191,66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1.187,66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3.549,82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3.549,82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791,59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791,59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2.727,73</w:t>
                        </w:r>
                      </w:p>
                      <w:p>
                        <w:pPr>
                          <w:pStyle w:val="TableParagraph"/>
                          <w:ind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2.727,73</w:t>
                        </w:r>
                      </w:p>
                      <w:p>
                        <w:pPr>
                          <w:pStyle w:val="TableParagraph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233,09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233,09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785.475,26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785.475,26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290.818,56</w:t>
                        </w:r>
                      </w:p>
                      <w:p>
                        <w:pPr>
                          <w:pStyle w:val="TableParagraph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290.818,56</w:t>
                        </w:r>
                      </w:p>
                    </w:tc>
                    <w:tc>
                      <w:tcPr>
                        <w:tcW w:w="1126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17.376,74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810.745,63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57.108,54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56.678,54</w:t>
                        </w:r>
                      </w:p>
                      <w:p>
                        <w:pPr>
                          <w:pStyle w:val="TableParagraph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36.047,08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36.047,08</w:t>
                        </w:r>
                      </w:p>
                      <w:p>
                        <w:pPr>
                          <w:pStyle w:val="TableParagraph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1.195,79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1.195,79</w:t>
                        </w:r>
                      </w:p>
                      <w:p>
                        <w:pPr>
                          <w:pStyle w:val="TableParagraph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223.615,42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223.615,42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504.576,33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504.576,33</w:t>
                        </w:r>
                      </w:p>
                      <w:p>
                        <w:pPr>
                          <w:pStyle w:val="TableParagraph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39.305,43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39.305,43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1.321.522,60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1.321.522,60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147.393,46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2.662.691,61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683.690,68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448.728,04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234.962,64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231.350,31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231.350,31</w:t>
                        </w:r>
                      </w:p>
                      <w:p>
                        <w:pPr>
                          <w:pStyle w:val="TableParagraph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14.971,05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14.971,05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22.887,11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22.887,11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1.252.721,68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1.252.721,68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2.619.598,35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2.619.598,35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156.111,61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156.111,61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1.658.299,05</w:t>
                        </w:r>
                      </w:p>
                      <w:p>
                        <w:pPr>
                          <w:pStyle w:val="TableParagraph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1.658.299,05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691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0,48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8,63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2,21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1,45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0,76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0,75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0,75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0,05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0,05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0,07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0,07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4,06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4,06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8,49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8,49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0,51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0,51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5,37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5,37</w:t>
                        </w:r>
                      </w:p>
                      <w:p>
                        <w:pPr>
                          <w:pStyle w:val="TableParagraph"/>
                          <w:spacing w:before="126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dashed" w:sz="2" w:space="0" w:color="000000"/>
                          <w:bottom w:val="nil"/>
                          <w:right w:val="dashed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11.616,39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263.922,37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31.609,38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9.596,02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22.013,36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4.433,74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4.433,74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37.192,50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37.190,50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1.191,66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1.187,66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4.249,82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4.249,82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8.019,89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8.019,89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6.709,23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6.709,23</w:t>
                        </w:r>
                      </w:p>
                      <w:p>
                        <w:pPr>
                          <w:pStyle w:val="TableParagraph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3.394,59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3.394,59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787.922,26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787.922,26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290.818,56</w:t>
                        </w:r>
                      </w:p>
                      <w:p>
                        <w:pPr>
                          <w:pStyle w:val="TableParagraph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290.818,56</w:t>
                        </w:r>
                      </w:p>
                    </w:tc>
                    <w:tc>
                      <w:tcPr>
                        <w:tcW w:w="1319" w:type="dxa"/>
                        <w:tcBorders>
                          <w:left w:val="dashed" w:sz="2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7.112,44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20.628,00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20.628,00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3.493,68</w:t>
                        </w:r>
                      </w:p>
                      <w:p>
                        <w:pPr>
                          <w:pStyle w:val="TableParagraph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3.493,68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700,00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700,00</w:t>
                        </w:r>
                      </w:p>
                      <w:p>
                        <w:pPr>
                          <w:pStyle w:val="TableParagraph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7.228,30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7.228,30</w:t>
                        </w:r>
                      </w:p>
                      <w:p>
                        <w:pPr>
                          <w:pStyle w:val="TableParagraph"/>
                          <w:spacing w:before="125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3.981,50</w:t>
                        </w:r>
                      </w:p>
                      <w:p>
                        <w:pPr>
                          <w:pStyle w:val="TableParagraph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3.981,50</w:t>
                        </w:r>
                      </w:p>
                      <w:p>
                        <w:pPr>
                          <w:pStyle w:val="TableParagraph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3.161,50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3.161,50</w:t>
                        </w:r>
                      </w:p>
                      <w:p>
                        <w:pPr>
                          <w:pStyle w:val="TableParagraph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2.447,00</w:t>
                        </w:r>
                      </w:p>
                      <w:p>
                        <w:pPr>
                          <w:pStyle w:val="TableParagraph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2.447,00</w:t>
                        </w:r>
                      </w:p>
                      <w:p>
                        <w:pPr>
                          <w:pStyle w:val="TableParagraph"/>
                          <w:spacing w:before="126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8"/>
        <w:rPr>
          <w:sz w:val="15"/>
        </w:rPr>
      </w:pPr>
    </w:p>
    <w:p>
      <w:pPr>
        <w:spacing w:before="110"/>
        <w:ind w:left="0" w:right="106" w:firstLine="0"/>
        <w:jc w:val="right"/>
        <w:rPr>
          <w:sz w:val="14"/>
        </w:rPr>
      </w:pPr>
      <w:r>
        <w:rPr>
          <w:w w:val="100"/>
          <w:sz w:val="14"/>
        </w:rPr>
        <w:t>S</w:t>
      </w:r>
    </w:p>
    <w:p>
      <w:pPr>
        <w:spacing w:after="0"/>
        <w:jc w:val="right"/>
        <w:rPr>
          <w:sz w:val="14"/>
        </w:rPr>
        <w:sectPr>
          <w:pgSz w:w="16820" w:h="11900" w:orient="landscape"/>
          <w:pgMar w:header="752" w:footer="723" w:top="2540" w:bottom="920" w:left="320" w:right="12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6"/>
        </w:rPr>
      </w:pPr>
    </w:p>
    <w:p>
      <w:pPr>
        <w:spacing w:before="95"/>
        <w:ind w:left="0" w:right="106" w:firstLine="0"/>
        <w:jc w:val="right"/>
        <w:rPr>
          <w:sz w:val="14"/>
        </w:rPr>
      </w:pPr>
      <w:r>
        <w:rPr/>
        <w:pict>
          <v:shape style="position:absolute;margin-left:21.612499pt;margin-top:-18.999592pt;width:745.6pt;height:71.4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0"/>
                    <w:gridCol w:w="1112"/>
                    <w:gridCol w:w="1124"/>
                    <w:gridCol w:w="1125"/>
                    <w:gridCol w:w="1126"/>
                    <w:gridCol w:w="688"/>
                    <w:gridCol w:w="1126"/>
                    <w:gridCol w:w="1126"/>
                    <w:gridCol w:w="1123"/>
                    <w:gridCol w:w="691"/>
                    <w:gridCol w:w="1109"/>
                    <w:gridCol w:w="1319"/>
                  </w:tblGrid>
                  <w:tr>
                    <w:trPr>
                      <w:trHeight w:val="401" w:hRule="atLeast"/>
                    </w:trPr>
                    <w:tc>
                      <w:tcPr>
                        <w:tcW w:w="3240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75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FUNÇÃO/SUBFUNÇÃO</w:t>
                        </w:r>
                      </w:p>
                    </w:tc>
                    <w:tc>
                      <w:tcPr>
                        <w:tcW w:w="1112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62" w:lineRule="auto" w:before="0"/>
                          <w:ind w:left="312" w:right="156" w:hanging="7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DOTAÇÃO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INICIAL</w:t>
                        </w:r>
                      </w:p>
                    </w:tc>
                    <w:tc>
                      <w:tcPr>
                        <w:tcW w:w="1124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62" w:lineRule="auto" w:before="0"/>
                          <w:ind w:left="251" w:right="1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DOTAÇÃO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ATUALIZ.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208" w:right="1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939" w:type="dxa"/>
                        <w:gridSpan w:val="3"/>
                      </w:tcPr>
                      <w:p>
                        <w:pPr>
                          <w:pStyle w:val="TableParagraph"/>
                          <w:spacing w:before="127"/>
                          <w:ind w:left="5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EMPENHADAS</w:t>
                        </w:r>
                      </w:p>
                    </w:tc>
                    <w:tc>
                      <w:tcPr>
                        <w:tcW w:w="1126" w:type="dxa"/>
                        <w:vMerge w:val="restart"/>
                      </w:tcPr>
                      <w:p>
                        <w:pPr>
                          <w:pStyle w:val="TableParagraph"/>
                          <w:spacing w:before="112"/>
                          <w:ind w:left="3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SALDO</w:t>
                        </w: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 w:before="0"/>
                          <w:ind w:left="3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(c)=(a-b)</w:t>
                        </w:r>
                      </w:p>
                    </w:tc>
                    <w:tc>
                      <w:tcPr>
                        <w:tcW w:w="2940" w:type="dxa"/>
                        <w:gridSpan w:val="3"/>
                      </w:tcPr>
                      <w:p>
                        <w:pPr>
                          <w:pStyle w:val="TableParagraph"/>
                          <w:spacing w:before="127"/>
                          <w:ind w:left="6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LIQUIDADAS</w:t>
                        </w:r>
                      </w:p>
                    </w:tc>
                    <w:tc>
                      <w:tcPr>
                        <w:tcW w:w="1109" w:type="dxa"/>
                        <w:vMerge w:val="restart"/>
                      </w:tcPr>
                      <w:p>
                        <w:pPr>
                          <w:pStyle w:val="TableParagraph"/>
                          <w:spacing w:before="112"/>
                          <w:ind w:left="3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SALD</w:t>
                        </w: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49" w:lineRule="exact" w:before="0"/>
                          <w:ind w:left="32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(e)=(a-d)</w:t>
                        </w:r>
                      </w:p>
                    </w:tc>
                    <w:tc>
                      <w:tcPr>
                        <w:tcW w:w="1319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auto" w:before="111"/>
                          <w:ind w:left="149" w:right="-72" w:firstLine="1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INCRITAS EM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RESTOS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  <w:p>
                        <w:pPr>
                          <w:pStyle w:val="TableParagraph"/>
                          <w:spacing w:line="160" w:lineRule="exact" w:before="0"/>
                          <w:ind w:left="42" w:right="-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NÃO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PROCESSADO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640" w:right="5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(f)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3240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line="199" w:lineRule="auto" w:before="43"/>
                          <w:ind w:left="299" w:right="248" w:firstLine="17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34" w:lineRule="exact" w:before="35"/>
                          <w:ind w:left="292" w:right="274" w:hanging="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Até 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(b)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50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37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(b/total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b)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99" w:lineRule="auto" w:before="43"/>
                          <w:ind w:left="300" w:right="248" w:firstLine="17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line="134" w:lineRule="exact" w:before="35"/>
                          <w:ind w:left="307" w:right="256" w:hanging="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Até o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Bimestre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(d)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before="50"/>
                          <w:ind w:left="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149" w:lineRule="exact" w:before="54"/>
                          <w:ind w:left="37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(d/total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d)</w:t>
                        </w:r>
                      </w:p>
                    </w:tc>
                    <w:tc>
                      <w:tcPr>
                        <w:tcW w:w="1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324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32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DESPESAS INTRA-ORÇAMENTÁRIAS (II)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23"/>
                          <w:ind w:righ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23"/>
                          <w:ind w:right="5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before="23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23"/>
                          <w:ind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23"/>
                          <w:ind w:righ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23"/>
                          <w:ind w:righ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23"/>
                          <w:ind w:right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23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before="23"/>
                          <w:ind w:left="84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before="23"/>
                          <w:ind w:right="3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24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6" w:lineRule="exact" w:before="53"/>
                          <w:ind w:left="3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(III) = (I + II)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52"/>
                          <w:ind w:right="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25.249.000,00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52"/>
                          <w:ind w:right="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34.505.766,75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before="52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5.447.008,38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52"/>
                          <w:ind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31.078.730,51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52"/>
                          <w:ind w:right="1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52"/>
                          <w:ind w:right="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3.427.036,24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52"/>
                          <w:ind w:righ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7.356.438,43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52"/>
                          <w:ind w:right="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30.870.393,74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before="52"/>
                          <w:ind w:left="72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before="52"/>
                          <w:ind w:righ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3.635.373,01</w:t>
                        </w:r>
                      </w:p>
                    </w:tc>
                    <w:tc>
                      <w:tcPr>
                        <w:tcW w:w="131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righ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208.336,77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14"/>
        </w:rPr>
        <w:t>S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13882" w:val="left" w:leader="none"/>
        </w:tabs>
        <w:spacing w:before="97"/>
        <w:ind w:left="218" w:right="0" w:firstLine="0"/>
        <w:jc w:val="left"/>
        <w:rPr>
          <w:sz w:val="16"/>
        </w:rPr>
      </w:pPr>
      <w:r>
        <w:rPr>
          <w:position w:val="1"/>
          <w:sz w:val="14"/>
        </w:rPr>
        <w:t>Fonte:</w:t>
        <w:tab/>
      </w:r>
      <w:r>
        <w:rPr>
          <w:sz w:val="16"/>
        </w:rPr>
        <w:t>Página</w:t>
      </w:r>
      <w:r>
        <w:rPr>
          <w:spacing w:val="89"/>
          <w:sz w:val="16"/>
        </w:rPr>
        <w:t> </w:t>
      </w:r>
      <w:r>
        <w:rPr>
          <w:sz w:val="16"/>
        </w:rPr>
        <w:t>3</w:t>
      </w:r>
    </w:p>
    <w:sectPr>
      <w:pgSz w:w="16820" w:h="11900" w:orient="landscape"/>
      <w:pgMar w:header="752" w:footer="723" w:top="2540" w:bottom="920" w:left="3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8.256001pt;margin-top:547.871094pt;width:78.25pt;height:30pt;mso-position-horizontal-relative:page;mso-position-vertical-relative:page;z-index:-162524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21"/>
                  <w:ind w:left="2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951996pt;margin-top:547.943115pt;width:131.9pt;height:30.8pt;mso-position-horizontal-relative:page;mso-position-vertical-relative:page;z-index:-16251904" type="#_x0000_t202" filled="false" stroked="false">
          <v:textbox inset="0,0,0,0">
            <w:txbxContent>
              <w:p>
                <w:pPr>
                  <w:pStyle w:val="BodyText"/>
                  <w:spacing w:line="309" w:lineRule="auto" w:before="15"/>
                  <w:ind w:left="20"/>
                </w:pPr>
                <w:r>
                  <w:rPr/>
                  <w:t>SECRETÁRIO MUNICIPAL DE GESTÃO</w:t>
                </w:r>
                <w:r>
                  <w:rPr>
                    <w:spacing w:val="-37"/>
                  </w:rPr>
                  <w:t> </w:t>
                </w:r>
                <w:r>
                  <w:rPr/>
                  <w:t>RUDI NEI DALMOLIN</w:t>
                </w:r>
              </w:p>
              <w:p>
                <w:pPr>
                  <w:pStyle w:val="BodyText"/>
                  <w:spacing w:before="4"/>
                  <w:ind w:left="20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039.577.996-00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39.64801pt;margin-top:547.943115pt;width:152.5pt;height:30.8pt;mso-position-horizontal-relative:page;mso-position-vertical-relative:page;z-index:-16251392" type="#_x0000_t202" filled="false" stroked="false">
          <v:textbox inset="0,0,0,0">
            <w:txbxContent>
              <w:p>
                <w:pPr>
                  <w:pStyle w:val="BodyText"/>
                  <w:spacing w:line="309" w:lineRule="auto" w:before="15"/>
                  <w:ind w:left="20"/>
                </w:pPr>
                <w:r>
                  <w:rPr/>
                  <w:t>TÉCNICO EM CONTABILIDADE - CONTADOR</w:t>
                </w:r>
                <w:r>
                  <w:rPr>
                    <w:spacing w:val="-37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4"/>
                  <w:ind w:left="20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058.342/RS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688004pt;margin-top:36.595264pt;width:384.25pt;height:77.650pt;mso-position-horizontal-relative:page;mso-position-vertical-relative:page;z-index:-16253952" type="#_x0000_t202" filled="false" stroked="false">
          <v:textbox inset="0,0,0,0">
            <w:txbxContent>
              <w:p>
                <w:pPr>
                  <w:spacing w:line="283" w:lineRule="auto" w:before="13"/>
                  <w:ind w:left="1883" w:right="1921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0"/>
                  <w:ind w:left="0" w:right="52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</w:p>
              <w:p>
                <w:pPr>
                  <w:spacing w:before="25"/>
                  <w:ind w:left="0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 EXECUÇÃO DAS DESPESAS POR FUNÇÃO/SUBFUNÇÃO</w:t>
                </w:r>
              </w:p>
              <w:p>
                <w:pPr>
                  <w:spacing w:before="11"/>
                  <w:ind w:left="0" w:right="45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ORÇAMENTOS 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 SEGURIDADE SOCIAL</w:t>
                </w:r>
              </w:p>
              <w:p>
                <w:pPr>
                  <w:spacing w:before="23"/>
                  <w:ind w:left="0" w:right="6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6º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117.405815pt;width:183.4pt;height:10.95pt;mso-position-horizontal-relative:page;mso-position-vertical-relative:page;z-index:-16253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2 (LRF, Art. 52, inciso II, alínea “c”)</w:t>
                </w:r>
              </w:p>
            </w:txbxContent>
          </v:textbox>
          <w10:wrap type="none"/>
        </v:shape>
      </w:pict>
    </w:r>
    <w:r>
      <w:rPr/>
      <w:pict>
        <v:shape style="position:absolute;margin-left:709.135986pt;margin-top:117.405815pt;width:30.05pt;height:10.95pt;mso-position-horizontal-relative:page;mso-position-vertical-relative:page;z-index:-16252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2023-02-09T13:13:35Z</dcterms:created>
  <dcterms:modified xsi:type="dcterms:W3CDTF">2023-02-09T13:13:35Z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2023-02-09T00:00:00Z</vt:filetime>
  </property>
</Properties>
</file>