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6" w:lineRule="auto" w:before="82"/>
        <w:ind w:left="6018" w:right="6602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CHUVISCA</w:t>
      </w:r>
    </w:p>
    <w:p>
      <w:pPr>
        <w:spacing w:line="252" w:lineRule="auto" w:before="44"/>
        <w:ind w:left="4787" w:right="5354" w:hanging="31"/>
        <w:jc w:val="center"/>
        <w:rPr>
          <w:sz w:val="20"/>
        </w:rPr>
      </w:pPr>
      <w:r>
        <w:rPr>
          <w:sz w:val="20"/>
        </w:rPr>
        <w:t>RELATÓRIO RESUMIDO DA EXECUÇÃO ORÇAMENTÁRIA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DEMONSTRATIVO DOS RESTOS A PAGAR POR PODER E ÓRGÃO</w:t>
      </w:r>
      <w:r>
        <w:rPr>
          <w:rFonts w:ascii="Arial" w:hAnsi="Arial"/>
          <w:b/>
          <w:spacing w:val="-54"/>
          <w:sz w:val="20"/>
        </w:rPr>
        <w:t> </w:t>
      </w:r>
      <w:r>
        <w:rPr>
          <w:sz w:val="20"/>
        </w:rPr>
        <w:t>ORÇAMENTOS FISCAL E DA SEGURIDADE SOCIAL</w:t>
      </w:r>
    </w:p>
    <w:p>
      <w:pPr>
        <w:pStyle w:val="Heading1"/>
        <w:ind w:firstLine="0"/>
      </w:pPr>
      <w:r>
        <w:rPr/>
        <w:t>4º</w:t>
      </w:r>
      <w:r>
        <w:rPr>
          <w:spacing w:val="4"/>
        </w:rPr>
        <w:t> </w:t>
      </w:r>
      <w:r>
        <w:rPr/>
        <w:t>Bimestre/2023</w:t>
      </w:r>
    </w:p>
    <w:p>
      <w:pPr>
        <w:tabs>
          <w:tab w:pos="14895" w:val="left" w:leader="none"/>
        </w:tabs>
        <w:spacing w:before="123"/>
        <w:ind w:left="0" w:right="805" w:firstLine="0"/>
        <w:jc w:val="center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7 (LRF, art. 53, inciso V)</w:t>
        <w:tab/>
      </w:r>
      <w:r>
        <w:rPr>
          <w:position w:val="5"/>
          <w:sz w:val="16"/>
        </w:rPr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9"/>
        <w:gridCol w:w="1037"/>
        <w:gridCol w:w="1034"/>
        <w:gridCol w:w="1035"/>
        <w:gridCol w:w="1034"/>
        <w:gridCol w:w="1037"/>
        <w:gridCol w:w="1034"/>
        <w:gridCol w:w="1035"/>
        <w:gridCol w:w="1034"/>
        <w:gridCol w:w="1051"/>
        <w:gridCol w:w="1034"/>
        <w:gridCol w:w="1035"/>
        <w:gridCol w:w="1002"/>
      </w:tblGrid>
      <w:tr>
        <w:trPr>
          <w:trHeight w:val="280" w:hRule="atLeast"/>
        </w:trPr>
        <w:tc>
          <w:tcPr>
            <w:tcW w:w="386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103"/>
              <w:ind w:left="1216"/>
              <w:jc w:val="left"/>
              <w:rPr>
                <w:sz w:val="14"/>
              </w:rPr>
            </w:pPr>
            <w:r>
              <w:rPr>
                <w:sz w:val="14"/>
              </w:rPr>
              <w:t>PODER / ÓRGÃO</w:t>
            </w:r>
          </w:p>
        </w:tc>
        <w:tc>
          <w:tcPr>
            <w:tcW w:w="5177" w:type="dxa"/>
            <w:gridSpan w:val="5"/>
          </w:tcPr>
          <w:p>
            <w:pPr>
              <w:pStyle w:val="TableParagraph"/>
              <w:spacing w:before="68"/>
              <w:ind w:left="1319"/>
              <w:jc w:val="left"/>
              <w:rPr>
                <w:sz w:val="16"/>
              </w:rPr>
            </w:pPr>
            <w:r>
              <w:rPr>
                <w:sz w:val="16"/>
              </w:rPr>
              <w:t>RESTOS A PAGAR PROCESSAD</w:t>
            </w:r>
          </w:p>
        </w:tc>
        <w:tc>
          <w:tcPr>
            <w:tcW w:w="7225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68"/>
              <w:ind w:left="2124" w:right="1964"/>
              <w:jc w:val="center"/>
              <w:rPr>
                <w:sz w:val="16"/>
              </w:rPr>
            </w:pPr>
            <w:r>
              <w:rPr>
                <w:sz w:val="16"/>
              </w:rPr>
              <w:t>RESTOS A PAGAR NÃO-PROCESSADOS</w:t>
            </w:r>
          </w:p>
        </w:tc>
      </w:tr>
      <w:tr>
        <w:trPr>
          <w:trHeight w:val="189" w:hRule="atLeast"/>
        </w:trPr>
        <w:tc>
          <w:tcPr>
            <w:tcW w:w="38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gridSpan w:val="2"/>
          </w:tcPr>
          <w:p>
            <w:pPr>
              <w:pStyle w:val="TableParagraph"/>
              <w:spacing w:line="149" w:lineRule="exact" w:before="20"/>
              <w:ind w:left="789" w:right="715"/>
              <w:jc w:val="center"/>
              <w:rPr>
                <w:sz w:val="14"/>
              </w:rPr>
            </w:pPr>
            <w:r>
              <w:rPr>
                <w:sz w:val="14"/>
              </w:rPr>
              <w:t>Inscritos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48"/>
              <w:jc w:val="left"/>
              <w:rPr>
                <w:sz w:val="14"/>
              </w:rPr>
            </w:pPr>
            <w:r>
              <w:rPr>
                <w:sz w:val="14"/>
              </w:rPr>
              <w:t>Cancelados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Pagos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auto" w:before="0"/>
              <w:ind w:left="455" w:right="295" w:hanging="97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  <w:tc>
          <w:tcPr>
            <w:tcW w:w="2069" w:type="dxa"/>
            <w:gridSpan w:val="2"/>
          </w:tcPr>
          <w:p>
            <w:pPr>
              <w:pStyle w:val="TableParagraph"/>
              <w:spacing w:line="149" w:lineRule="exact" w:before="20"/>
              <w:ind w:left="927"/>
              <w:jc w:val="left"/>
              <w:rPr>
                <w:sz w:val="14"/>
              </w:rPr>
            </w:pPr>
            <w:r>
              <w:rPr>
                <w:sz w:val="14"/>
              </w:rPr>
              <w:t>Inscritos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14"/>
              </w:rPr>
            </w:pPr>
            <w:r>
              <w:rPr>
                <w:sz w:val="14"/>
              </w:rPr>
              <w:t>Liquidados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64"/>
              <w:jc w:val="left"/>
              <w:rPr>
                <w:sz w:val="14"/>
              </w:rPr>
            </w:pPr>
            <w:r>
              <w:rPr>
                <w:sz w:val="14"/>
              </w:rPr>
              <w:t>Cancelados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Pagos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auto" w:before="0"/>
              <w:ind w:left="441" w:right="307" w:hanging="97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(b)</w:t>
            </w:r>
          </w:p>
        </w:tc>
        <w:tc>
          <w:tcPr>
            <w:tcW w:w="100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8" w:lineRule="auto" w:before="66"/>
              <w:ind w:left="346" w:right="307" w:hanging="15"/>
              <w:jc w:val="both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Total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(a+b)</w:t>
            </w:r>
          </w:p>
        </w:tc>
      </w:tr>
      <w:tr>
        <w:trPr>
          <w:trHeight w:val="447" w:hRule="atLeast"/>
        </w:trPr>
        <w:tc>
          <w:tcPr>
            <w:tcW w:w="38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25" w:lineRule="auto" w:before="89"/>
              <w:ind w:left="178" w:right="56" w:hanging="10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Em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034" w:type="dxa"/>
          </w:tcPr>
          <w:p>
            <w:pPr>
              <w:pStyle w:val="TableParagraph"/>
              <w:spacing w:line="223" w:lineRule="auto" w:before="15"/>
              <w:ind w:left="118" w:right="91" w:hanging="40"/>
              <w:jc w:val="center"/>
              <w:rPr>
                <w:sz w:val="14"/>
              </w:rPr>
            </w:pPr>
            <w:r>
              <w:rPr>
                <w:sz w:val="14"/>
              </w:rPr>
              <w:t>Em 31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dezembro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12" w:lineRule="exact" w:before="0"/>
              <w:ind w:left="308" w:right="369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25" w:lineRule="auto" w:before="89"/>
              <w:ind w:left="193" w:right="68" w:hanging="13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Em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035" w:type="dxa"/>
          </w:tcPr>
          <w:p>
            <w:pPr>
              <w:pStyle w:val="TableParagraph"/>
              <w:spacing w:line="223" w:lineRule="auto" w:before="15"/>
              <w:ind w:left="134" w:right="76" w:hanging="37"/>
              <w:jc w:val="center"/>
              <w:rPr>
                <w:sz w:val="14"/>
              </w:rPr>
            </w:pPr>
            <w:r>
              <w:rPr>
                <w:sz w:val="14"/>
              </w:rPr>
              <w:t>Em 31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dezembro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12" w:lineRule="exact" w:before="0"/>
              <w:ind w:left="325" w:right="353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869" w:type="dxa"/>
            <w:tcBorders>
              <w:left w:val="nil"/>
            </w:tcBorders>
          </w:tcPr>
          <w:p>
            <w:pPr>
              <w:pStyle w:val="TableParagraph"/>
              <w:spacing w:before="36"/>
              <w:ind w:right="-58"/>
              <w:rPr>
                <w:sz w:val="14"/>
              </w:rPr>
            </w:pPr>
            <w:r>
              <w:rPr>
                <w:sz w:val="14"/>
              </w:rPr>
              <w:t>RESTOS A PAGAR (EXCETO INTRA-ORÇAMENTÁRIO) (I)</w:t>
            </w:r>
          </w:p>
        </w:tc>
        <w:tc>
          <w:tcPr>
            <w:tcW w:w="1037" w:type="dxa"/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88"/>
              <w:rPr>
                <w:sz w:val="14"/>
              </w:rPr>
            </w:pPr>
            <w:r>
              <w:rPr>
                <w:sz w:val="14"/>
              </w:rPr>
              <w:t>1.736.479,44</w:t>
            </w:r>
          </w:p>
        </w:tc>
        <w:tc>
          <w:tcPr>
            <w:tcW w:w="1035" w:type="dxa"/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3"/>
              <w:rPr>
                <w:sz w:val="14"/>
              </w:rPr>
            </w:pPr>
            <w:r>
              <w:rPr>
                <w:sz w:val="14"/>
              </w:rPr>
              <w:t>1.164.543,13</w:t>
            </w:r>
          </w:p>
        </w:tc>
        <w:tc>
          <w:tcPr>
            <w:tcW w:w="1037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573.120,63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</w:tcPr>
          <w:p>
            <w:pPr>
              <w:pStyle w:val="TableParagraph"/>
              <w:spacing w:line="149" w:lineRule="exact" w:before="51"/>
              <w:ind w:right="45"/>
              <w:rPr>
                <w:sz w:val="14"/>
              </w:rPr>
            </w:pPr>
            <w:r>
              <w:rPr>
                <w:sz w:val="14"/>
              </w:rPr>
              <w:t>208.336,77</w:t>
            </w:r>
          </w:p>
        </w:tc>
        <w:tc>
          <w:tcPr>
            <w:tcW w:w="1034" w:type="dxa"/>
          </w:tcPr>
          <w:p>
            <w:pPr>
              <w:pStyle w:val="TableParagraph"/>
              <w:spacing w:line="149" w:lineRule="exact" w:before="51"/>
              <w:ind w:right="45"/>
              <w:rPr>
                <w:sz w:val="14"/>
              </w:rPr>
            </w:pPr>
            <w:r>
              <w:rPr>
                <w:sz w:val="14"/>
              </w:rPr>
              <w:t>734.949,63</w:t>
            </w:r>
          </w:p>
        </w:tc>
        <w:tc>
          <w:tcPr>
            <w:tcW w:w="1051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165.385,17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734.949,63</w:t>
            </w:r>
          </w:p>
        </w:tc>
        <w:tc>
          <w:tcPr>
            <w:tcW w:w="1035" w:type="dxa"/>
          </w:tcPr>
          <w:p>
            <w:pPr>
              <w:pStyle w:val="TableParagraph"/>
              <w:spacing w:before="36"/>
              <w:ind w:right="44"/>
              <w:rPr>
                <w:sz w:val="14"/>
              </w:rPr>
            </w:pPr>
            <w:r>
              <w:rPr>
                <w:sz w:val="14"/>
              </w:rPr>
              <w:t>-535.515,59</w:t>
            </w:r>
          </w:p>
        </w:tc>
        <w:tc>
          <w:tcPr>
            <w:tcW w:w="1002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44"/>
              <w:rPr>
                <w:sz w:val="14"/>
              </w:rPr>
            </w:pPr>
            <w:r>
              <w:rPr>
                <w:sz w:val="14"/>
              </w:rPr>
              <w:t>37.605,04</w:t>
            </w:r>
          </w:p>
        </w:tc>
      </w:tr>
      <w:tr>
        <w:trPr>
          <w:trHeight w:val="283" w:hRule="atLeast"/>
        </w:trPr>
        <w:tc>
          <w:tcPr>
            <w:tcW w:w="386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1"/>
              <w:ind w:left="453"/>
              <w:jc w:val="left"/>
              <w:rPr>
                <w:sz w:val="14"/>
              </w:rPr>
            </w:pPr>
            <w:r>
              <w:rPr>
                <w:sz w:val="14"/>
              </w:rPr>
              <w:t>LEGISLATIVO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91"/>
              <w:rPr>
                <w:sz w:val="14"/>
              </w:rPr>
            </w:pPr>
            <w:r>
              <w:rPr>
                <w:sz w:val="14"/>
              </w:rPr>
              <w:t>26.526,42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5"/>
              <w:rPr>
                <w:sz w:val="14"/>
              </w:rPr>
            </w:pPr>
            <w:r>
              <w:rPr>
                <w:sz w:val="14"/>
              </w:rPr>
              <w:t>24.590,11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51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5"/>
              <w:rPr>
                <w:sz w:val="14"/>
              </w:rPr>
            </w:pPr>
            <w:r>
              <w:rPr>
                <w:sz w:val="14"/>
              </w:rPr>
              <w:t>-1.936,31</w:t>
            </w:r>
          </w:p>
        </w:tc>
        <w:tc>
          <w:tcPr>
            <w:tcW w:w="100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01</w:t>
              <w:tab/>
              <w:t>CÂMARA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VEREADORES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1"/>
              <w:rPr>
                <w:sz w:val="14"/>
              </w:rPr>
            </w:pPr>
            <w:r>
              <w:rPr>
                <w:sz w:val="14"/>
              </w:rPr>
              <w:t>26.526,42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24.590,11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-1.936,31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453"/>
              <w:jc w:val="left"/>
              <w:rPr>
                <w:sz w:val="14"/>
              </w:rPr>
            </w:pPr>
            <w:r>
              <w:rPr>
                <w:sz w:val="14"/>
              </w:rPr>
              <w:t>EXECUTIVO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88"/>
              <w:rPr>
                <w:sz w:val="14"/>
              </w:rPr>
            </w:pPr>
            <w:r>
              <w:rPr>
                <w:sz w:val="14"/>
              </w:rPr>
              <w:t>1.709.953,02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1.139.953,02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571.184,32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208.128,50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734.741,36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163.448,86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734.741,36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-533.579,28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37.605,04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02</w:t>
              <w:tab/>
              <w:t>PREFEITURA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CHUVISCA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88"/>
              <w:rPr>
                <w:sz w:val="14"/>
              </w:rPr>
            </w:pPr>
            <w:r>
              <w:rPr>
                <w:sz w:val="14"/>
              </w:rPr>
              <w:t>1.409.375,08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839.375,08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61.405,77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484.055,63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137.367,84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484.055,63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-560.017,70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9.982,30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67" w:val="left" w:leader="none"/>
              </w:tabs>
              <w:ind w:right="-44"/>
              <w:rPr>
                <w:sz w:val="14"/>
              </w:rPr>
            </w:pPr>
            <w:r>
              <w:rPr>
                <w:sz w:val="14"/>
              </w:rPr>
              <w:t>03</w:t>
              <w:tab/>
              <w:t>SECRETARIA MUNICIPAL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EDUCAÇÃO, CULT. E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z w:val="14"/>
              </w:rPr>
              <w:t>158.357,84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158.357,84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128.440,06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239.926,26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18.557,82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239.926,26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26.438,42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27.622,74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04</w:t>
              <w:tab/>
              <w:t>SECRETARIA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SAÚDE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z w:val="14"/>
              </w:rPr>
              <w:t>114.538,51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114.538,51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17.357,67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9.834,47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7.523,20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9.834,47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3869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05</w:t>
              <w:tab/>
              <w:t>SECRETARIA DE ASSISTÊNCIA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14"/>
              </w:rPr>
            </w:pPr>
            <w:r>
              <w:rPr>
                <w:sz w:val="14"/>
              </w:rPr>
              <w:t>27.681,59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27.681,59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top w:val="nil"/>
              <w:right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3869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36"/>
              <w:ind w:left="150"/>
              <w:jc w:val="left"/>
              <w:rPr>
                <w:sz w:val="14"/>
              </w:rPr>
            </w:pPr>
            <w:r>
              <w:rPr>
                <w:sz w:val="14"/>
              </w:rPr>
              <w:t>RESTOS A PAGAR (INTRA-ORÇAMENTÁRIO) (II)</w:t>
            </w:r>
          </w:p>
        </w:tc>
        <w:tc>
          <w:tcPr>
            <w:tcW w:w="103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36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3869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77"/>
              <w:ind w:left="13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(III) = (I+II)</w:t>
            </w:r>
          </w:p>
        </w:tc>
        <w:tc>
          <w:tcPr>
            <w:tcW w:w="103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88"/>
              <w:rPr>
                <w:sz w:val="14"/>
              </w:rPr>
            </w:pPr>
            <w:r>
              <w:rPr>
                <w:sz w:val="14"/>
              </w:rPr>
              <w:t>1.736.479,44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3"/>
              <w:rPr>
                <w:sz w:val="14"/>
              </w:rPr>
            </w:pPr>
            <w:r>
              <w:rPr>
                <w:sz w:val="14"/>
              </w:rPr>
              <w:t>1.164.543,13</w:t>
            </w:r>
          </w:p>
        </w:tc>
        <w:tc>
          <w:tcPr>
            <w:tcW w:w="103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573.120,63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5"/>
              <w:rPr>
                <w:sz w:val="14"/>
              </w:rPr>
            </w:pPr>
            <w:r>
              <w:rPr>
                <w:sz w:val="14"/>
              </w:rPr>
              <w:t>208.336,77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5"/>
              <w:rPr>
                <w:sz w:val="14"/>
              </w:rPr>
            </w:pPr>
            <w:r>
              <w:rPr>
                <w:sz w:val="14"/>
              </w:rPr>
              <w:t>734.949,63</w:t>
            </w:r>
          </w:p>
        </w:tc>
        <w:tc>
          <w:tcPr>
            <w:tcW w:w="105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165.385,17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734.949,63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4"/>
              <w:rPr>
                <w:sz w:val="14"/>
              </w:rPr>
            </w:pPr>
            <w:r>
              <w:rPr>
                <w:sz w:val="14"/>
              </w:rPr>
              <w:t>-535.515,59</w:t>
            </w:r>
          </w:p>
        </w:tc>
        <w:tc>
          <w:tcPr>
            <w:tcW w:w="1002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77"/>
              <w:ind w:right="44"/>
              <w:rPr>
                <w:sz w:val="14"/>
              </w:rPr>
            </w:pPr>
            <w:r>
              <w:rPr>
                <w:sz w:val="14"/>
              </w:rPr>
              <w:t>37.605,04</w:t>
            </w:r>
          </w:p>
        </w:tc>
      </w:tr>
    </w:tbl>
    <w:p>
      <w:pPr>
        <w:spacing w:line="220" w:lineRule="auto" w:before="35"/>
        <w:ind w:left="239" w:right="15861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line="220" w:lineRule="auto" w:before="0"/>
        <w:ind w:left="239" w:right="15861" w:firstLine="0"/>
        <w:jc w:val="left"/>
        <w:rPr>
          <w:sz w:val="14"/>
        </w:rPr>
      </w:pPr>
      <w:r>
        <w:rPr>
          <w:sz w:val="14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6820" w:h="11900" w:orient="landscape"/>
          <w:pgMar w:top="440" w:bottom="0" w:left="240" w:right="80"/>
        </w:sectPr>
      </w:pPr>
    </w:p>
    <w:p>
      <w:pPr>
        <w:pStyle w:val="BodyText"/>
        <w:spacing w:before="95"/>
        <w:ind w:right="38"/>
        <w:jc w:val="right"/>
      </w:pPr>
      <w:r>
        <w:rPr/>
        <w:t>PREFEITO</w:t>
      </w:r>
    </w:p>
    <w:p>
      <w:pPr>
        <w:pStyle w:val="BodyText"/>
        <w:spacing w:before="95"/>
        <w:ind w:left="2370"/>
      </w:pPr>
      <w:r>
        <w:rPr>
          <w:b w:val="0"/>
        </w:rPr>
        <w:br w:type="column"/>
      </w:r>
      <w:r>
        <w:rPr/>
        <w:t>RESPONSAVEL</w:t>
      </w:r>
      <w:r>
        <w:rPr>
          <w:spacing w:val="-7"/>
        </w:rPr>
        <w:t> </w:t>
      </w:r>
      <w:r>
        <w:rPr/>
        <w:t>PELA</w:t>
      </w:r>
      <w:r>
        <w:rPr>
          <w:spacing w:val="-6"/>
        </w:rPr>
        <w:t> </w:t>
      </w:r>
      <w:r>
        <w:rPr/>
        <w:t>ADM.</w:t>
      </w:r>
      <w:r>
        <w:rPr>
          <w:spacing w:val="-7"/>
        </w:rPr>
        <w:t> </w:t>
      </w:r>
      <w:r>
        <w:rPr/>
        <w:t>FINANCEIRA</w:t>
      </w:r>
    </w:p>
    <w:p>
      <w:pPr>
        <w:pStyle w:val="BodyText"/>
        <w:spacing w:before="95"/>
        <w:ind w:left="473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6820" w:h="11900" w:orient="landscape"/>
          <w:pgMar w:top="440" w:bottom="0" w:left="240" w:right="80"/>
          <w:cols w:num="3" w:equalWidth="0">
            <w:col w:w="3211" w:space="491"/>
            <w:col w:w="5536" w:space="40"/>
            <w:col w:w="7222"/>
          </w:cols>
        </w:sectPr>
      </w:pPr>
    </w:p>
    <w:p>
      <w:pPr>
        <w:pStyle w:val="BodyText"/>
        <w:tabs>
          <w:tab w:pos="6072" w:val="left" w:leader="none"/>
          <w:tab w:pos="9750" w:val="left" w:leader="none"/>
        </w:tabs>
        <w:spacing w:before="41"/>
        <w:ind w:left="2370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6072" w:val="left" w:leader="none"/>
          <w:tab w:pos="9750" w:val="left" w:leader="none"/>
        </w:tabs>
        <w:spacing w:before="16"/>
        <w:ind w:left="2370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6820" w:h="11900" w:orient="landscape"/>
      <w:pgMar w:top="440" w:bottom="0" w:left="24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right="714" w:hanging="25"/>
      <w:jc w:val="center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RelRestosPag</dc:subject>
  <dc:title>CW Report</dc:title>
  <dcterms:created xsi:type="dcterms:W3CDTF">2023-09-25T14:19:30Z</dcterms:created>
  <dcterms:modified xsi:type="dcterms:W3CDTF">2023-09-25T14:19:30Z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2023-09-25T00:00:00Z</vt:filetime>
  </property>
</Properties>
</file>