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ind w:left="0"/>
        <w:rPr>
          <w:rFonts w:ascii="Times New Roman"/>
          <w:b w:val="0"/>
          <w:sz w:val="4"/>
        </w:rPr>
      </w:pPr>
    </w:p>
    <w:tbl>
      <w:tblPr>
        <w:tblW w:w="0" w:type="auto"/>
        <w:jc w:val="left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15"/>
        <w:gridCol w:w="1091"/>
        <w:gridCol w:w="1110"/>
        <w:gridCol w:w="1093"/>
        <w:gridCol w:w="1096"/>
        <w:gridCol w:w="1093"/>
        <w:gridCol w:w="1095"/>
        <w:gridCol w:w="1184"/>
        <w:gridCol w:w="1453"/>
      </w:tblGrid>
      <w:tr>
        <w:trPr>
          <w:trHeight w:val="445" w:hRule="atLeast"/>
        </w:trPr>
        <w:tc>
          <w:tcPr>
            <w:tcW w:w="6615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76"/>
              <w:jc w:val="left"/>
              <w:rPr>
                <w:sz w:val="18"/>
              </w:rPr>
            </w:pPr>
            <w:r>
              <w:rPr>
                <w:sz w:val="18"/>
              </w:rPr>
              <w:t>DESPESA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COM PESSOAL</w:t>
            </w:r>
          </w:p>
        </w:tc>
        <w:tc>
          <w:tcPr>
            <w:tcW w:w="9215" w:type="dxa"/>
            <w:gridSpan w:val="8"/>
            <w:tcBorders>
              <w:right w:val="nil"/>
            </w:tcBorders>
          </w:tcPr>
          <w:p>
            <w:pPr>
              <w:pStyle w:val="TableParagraph"/>
              <w:spacing w:before="40"/>
              <w:ind w:left="3705" w:right="3226"/>
              <w:jc w:val="center"/>
              <w:rPr>
                <w:sz w:val="18"/>
              </w:rPr>
            </w:pPr>
            <w:r>
              <w:rPr>
                <w:sz w:val="18"/>
              </w:rPr>
              <w:t>DESPESAS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EXECUTADAS</w:t>
            </w:r>
          </w:p>
          <w:p>
            <w:pPr>
              <w:pStyle w:val="TableParagraph"/>
              <w:spacing w:line="178" w:lineRule="exact" w:before="1"/>
              <w:ind w:left="3700" w:right="3226"/>
              <w:jc w:val="center"/>
              <w:rPr>
                <w:sz w:val="16"/>
              </w:rPr>
            </w:pPr>
            <w:r>
              <w:rPr>
                <w:sz w:val="16"/>
              </w:rPr>
              <w:t>&lt;Últimos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12 meses&gt;</w:t>
            </w:r>
          </w:p>
        </w:tc>
      </w:tr>
      <w:tr>
        <w:trPr>
          <w:trHeight w:val="278" w:hRule="atLeast"/>
        </w:trPr>
        <w:tc>
          <w:tcPr>
            <w:tcW w:w="661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78" w:type="dxa"/>
            <w:gridSpan w:val="6"/>
          </w:tcPr>
          <w:p>
            <w:pPr>
              <w:pStyle w:val="TableParagraph"/>
              <w:spacing w:line="204" w:lineRule="exact" w:before="54"/>
              <w:ind w:left="2723" w:right="2719"/>
              <w:jc w:val="center"/>
              <w:rPr>
                <w:sz w:val="18"/>
              </w:rPr>
            </w:pPr>
            <w:r>
              <w:rPr>
                <w:sz w:val="18"/>
              </w:rPr>
              <w:t>LIQUIDADAS</w:t>
            </w:r>
          </w:p>
        </w:tc>
        <w:tc>
          <w:tcPr>
            <w:tcW w:w="1184" w:type="dxa"/>
            <w:vMerge w:val="restart"/>
          </w:tcPr>
          <w:p>
            <w:pPr>
              <w:pStyle w:val="TableParagraph"/>
              <w:spacing w:line="264" w:lineRule="auto" w:before="22"/>
              <w:ind w:left="171" w:right="169" w:hanging="4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(ÚLTIMOS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12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"/>
                <w:sz w:val="16"/>
              </w:rPr>
              <w:t>MESES)</w:t>
            </w:r>
          </w:p>
          <w:p>
            <w:pPr>
              <w:pStyle w:val="TableParagraph"/>
              <w:spacing w:line="201" w:lineRule="exact" w:before="0"/>
              <w:ind w:left="452" w:right="466"/>
              <w:jc w:val="center"/>
              <w:rPr>
                <w:sz w:val="18"/>
              </w:rPr>
            </w:pPr>
            <w:r>
              <w:rPr>
                <w:sz w:val="18"/>
              </w:rPr>
              <w:t>(a)</w:t>
            </w:r>
          </w:p>
        </w:tc>
        <w:tc>
          <w:tcPr>
            <w:tcW w:w="14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64" w:lineRule="auto" w:before="22"/>
              <w:ind w:left="36" w:firstLine="58"/>
              <w:jc w:val="center"/>
              <w:rPr>
                <w:sz w:val="16"/>
              </w:rPr>
            </w:pPr>
            <w:r>
              <w:rPr>
                <w:sz w:val="16"/>
              </w:rPr>
              <w:t>INSCRITAS EM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RESTOS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PAGAR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NÃO PROCES.</w:t>
            </w:r>
          </w:p>
          <w:p>
            <w:pPr>
              <w:pStyle w:val="TableParagraph"/>
              <w:spacing w:line="201" w:lineRule="exact" w:before="0"/>
              <w:ind w:left="574" w:right="615"/>
              <w:jc w:val="center"/>
              <w:rPr>
                <w:sz w:val="18"/>
              </w:rPr>
            </w:pPr>
            <w:r>
              <w:rPr>
                <w:sz w:val="18"/>
              </w:rPr>
              <w:t>(b)</w:t>
            </w:r>
          </w:p>
        </w:tc>
      </w:tr>
      <w:tr>
        <w:trPr>
          <w:trHeight w:val="566" w:hRule="atLeast"/>
        </w:trPr>
        <w:tc>
          <w:tcPr>
            <w:tcW w:w="661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spacing w:before="68"/>
              <w:ind w:left="274"/>
              <w:jc w:val="left"/>
              <w:rPr>
                <w:sz w:val="16"/>
              </w:rPr>
            </w:pPr>
            <w:r>
              <w:rPr>
                <w:sz w:val="16"/>
              </w:rPr>
              <w:t>07/2022</w:t>
            </w:r>
          </w:p>
          <w:p>
            <w:pPr>
              <w:pStyle w:val="TableParagraph"/>
              <w:spacing w:before="86"/>
              <w:ind w:left="274"/>
              <w:jc w:val="left"/>
              <w:rPr>
                <w:sz w:val="16"/>
              </w:rPr>
            </w:pPr>
            <w:r>
              <w:rPr>
                <w:sz w:val="16"/>
              </w:rPr>
              <w:t>01/2023</w:t>
            </w:r>
          </w:p>
        </w:tc>
        <w:tc>
          <w:tcPr>
            <w:tcW w:w="1110" w:type="dxa"/>
          </w:tcPr>
          <w:p>
            <w:pPr>
              <w:pStyle w:val="TableParagraph"/>
              <w:spacing w:before="6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08/2022</w:t>
            </w:r>
          </w:p>
          <w:p>
            <w:pPr>
              <w:pStyle w:val="TableParagraph"/>
              <w:spacing w:before="8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02/2023</w:t>
            </w:r>
          </w:p>
        </w:tc>
        <w:tc>
          <w:tcPr>
            <w:tcW w:w="1093" w:type="dxa"/>
          </w:tcPr>
          <w:p>
            <w:pPr>
              <w:pStyle w:val="TableParagraph"/>
              <w:spacing w:before="68"/>
              <w:ind w:left="279"/>
              <w:jc w:val="left"/>
              <w:rPr>
                <w:sz w:val="16"/>
              </w:rPr>
            </w:pPr>
            <w:r>
              <w:rPr>
                <w:sz w:val="16"/>
              </w:rPr>
              <w:t>09/2022</w:t>
            </w:r>
          </w:p>
          <w:p>
            <w:pPr>
              <w:pStyle w:val="TableParagraph"/>
              <w:spacing w:before="86"/>
              <w:ind w:left="279"/>
              <w:jc w:val="left"/>
              <w:rPr>
                <w:sz w:val="16"/>
              </w:rPr>
            </w:pPr>
            <w:r>
              <w:rPr>
                <w:sz w:val="16"/>
              </w:rPr>
              <w:t>03/2023</w:t>
            </w:r>
          </w:p>
        </w:tc>
        <w:tc>
          <w:tcPr>
            <w:tcW w:w="1096" w:type="dxa"/>
          </w:tcPr>
          <w:p>
            <w:pPr>
              <w:pStyle w:val="TableParagraph"/>
              <w:spacing w:before="68"/>
              <w:ind w:left="280"/>
              <w:jc w:val="left"/>
              <w:rPr>
                <w:sz w:val="16"/>
              </w:rPr>
            </w:pPr>
            <w:r>
              <w:rPr>
                <w:sz w:val="16"/>
              </w:rPr>
              <w:t>10/2022</w:t>
            </w:r>
          </w:p>
          <w:p>
            <w:pPr>
              <w:pStyle w:val="TableParagraph"/>
              <w:spacing w:before="86"/>
              <w:ind w:left="280"/>
              <w:jc w:val="left"/>
              <w:rPr>
                <w:sz w:val="16"/>
              </w:rPr>
            </w:pPr>
            <w:r>
              <w:rPr>
                <w:sz w:val="16"/>
              </w:rPr>
              <w:t>04/2023</w:t>
            </w:r>
          </w:p>
        </w:tc>
        <w:tc>
          <w:tcPr>
            <w:tcW w:w="1093" w:type="dxa"/>
          </w:tcPr>
          <w:p>
            <w:pPr>
              <w:pStyle w:val="TableParagraph"/>
              <w:spacing w:before="68"/>
              <w:ind w:left="278"/>
              <w:jc w:val="left"/>
              <w:rPr>
                <w:sz w:val="16"/>
              </w:rPr>
            </w:pPr>
            <w:r>
              <w:rPr>
                <w:sz w:val="16"/>
              </w:rPr>
              <w:t>11/2022</w:t>
            </w:r>
          </w:p>
          <w:p>
            <w:pPr>
              <w:pStyle w:val="TableParagraph"/>
              <w:spacing w:before="86"/>
              <w:ind w:left="278"/>
              <w:jc w:val="left"/>
              <w:rPr>
                <w:sz w:val="16"/>
              </w:rPr>
            </w:pPr>
            <w:r>
              <w:rPr>
                <w:sz w:val="16"/>
              </w:rPr>
              <w:t>05/2023</w:t>
            </w:r>
          </w:p>
        </w:tc>
        <w:tc>
          <w:tcPr>
            <w:tcW w:w="1095" w:type="dxa"/>
          </w:tcPr>
          <w:p>
            <w:pPr>
              <w:pStyle w:val="TableParagraph"/>
              <w:spacing w:before="68"/>
              <w:ind w:left="280"/>
              <w:jc w:val="left"/>
              <w:rPr>
                <w:sz w:val="16"/>
              </w:rPr>
            </w:pPr>
            <w:r>
              <w:rPr>
                <w:sz w:val="16"/>
              </w:rPr>
              <w:t>12/2022</w:t>
            </w:r>
          </w:p>
          <w:p>
            <w:pPr>
              <w:pStyle w:val="TableParagraph"/>
              <w:spacing w:before="86"/>
              <w:ind w:left="280"/>
              <w:jc w:val="left"/>
              <w:rPr>
                <w:sz w:val="16"/>
              </w:rPr>
            </w:pPr>
            <w:r>
              <w:rPr>
                <w:sz w:val="16"/>
              </w:rPr>
              <w:t>06/2023</w:t>
            </w:r>
          </w:p>
        </w:tc>
        <w:tc>
          <w:tcPr>
            <w:tcW w:w="1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6615" w:type="dxa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spacing w:before="52"/>
              <w:ind w:left="8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DESPESA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BRUTA COM PESSOAL (I)</w:t>
            </w:r>
          </w:p>
          <w:p>
            <w:pPr>
              <w:pStyle w:val="TableParagraph"/>
              <w:spacing w:before="6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67"/>
              <w:jc w:val="left"/>
              <w:rPr>
                <w:sz w:val="16"/>
              </w:rPr>
            </w:pPr>
            <w:r>
              <w:rPr>
                <w:sz w:val="16"/>
              </w:rPr>
              <w:t>Pessoal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Ativo</w:t>
            </w:r>
          </w:p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621" w:lineRule="auto" w:before="0"/>
              <w:ind w:left="450" w:right="2265"/>
              <w:jc w:val="left"/>
              <w:rPr>
                <w:sz w:val="16"/>
              </w:rPr>
            </w:pPr>
            <w:r>
              <w:rPr>
                <w:sz w:val="16"/>
              </w:rPr>
              <w:t>Vencimentos,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Vantagens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Outras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Despesas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Variáveis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Obrigações Patronais</w:t>
            </w:r>
          </w:p>
          <w:p>
            <w:pPr>
              <w:pStyle w:val="TableParagraph"/>
              <w:spacing w:line="624" w:lineRule="auto" w:before="2"/>
              <w:ind w:left="267" w:right="4170" w:firstLine="182"/>
              <w:jc w:val="left"/>
              <w:rPr>
                <w:sz w:val="16"/>
              </w:rPr>
            </w:pPr>
            <w:r>
              <w:rPr>
                <w:sz w:val="16"/>
              </w:rPr>
              <w:t>Benefícios Previdenciários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Pessoal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Inativo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Pensionistas</w:t>
            </w:r>
          </w:p>
          <w:p>
            <w:pPr>
              <w:pStyle w:val="TableParagraph"/>
              <w:spacing w:line="624" w:lineRule="auto" w:before="0"/>
              <w:ind w:left="450" w:right="3474"/>
              <w:jc w:val="left"/>
              <w:rPr>
                <w:sz w:val="16"/>
              </w:rPr>
            </w:pPr>
            <w:r>
              <w:rPr>
                <w:sz w:val="16"/>
              </w:rPr>
              <w:t>Aposentadorias, Reserva e Reformas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Pensões</w:t>
            </w:r>
          </w:p>
          <w:p>
            <w:pPr>
              <w:pStyle w:val="TableParagraph"/>
              <w:spacing w:line="183" w:lineRule="exact" w:before="0"/>
              <w:ind w:left="450"/>
              <w:jc w:val="left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Benefícios Previdenciários</w:t>
            </w:r>
          </w:p>
          <w:p>
            <w:pPr>
              <w:pStyle w:val="TableParagraph"/>
              <w:spacing w:before="3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 w:right="77" w:firstLine="181"/>
              <w:jc w:val="left"/>
              <w:rPr>
                <w:sz w:val="16"/>
              </w:rPr>
            </w:pPr>
            <w:r>
              <w:rPr>
                <w:sz w:val="16"/>
              </w:rPr>
              <w:t>Outras Despesas de Pessoal decorrentes de Contratos de Terceirização (§ 1º do art. 18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da LRF)</w:t>
            </w:r>
          </w:p>
          <w:p>
            <w:pPr>
              <w:pStyle w:val="TableParagraph"/>
              <w:spacing w:before="139"/>
              <w:ind w:left="8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DESPESAS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NÃO COMPUTADAS (II) (§ 1º do art. 19 da LRF)</w:t>
            </w:r>
          </w:p>
          <w:p>
            <w:pPr>
              <w:pStyle w:val="TableParagraph"/>
              <w:spacing w:before="6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67"/>
              <w:jc w:val="left"/>
              <w:rPr>
                <w:sz w:val="16"/>
              </w:rPr>
            </w:pPr>
            <w:r>
              <w:rPr>
                <w:sz w:val="16"/>
              </w:rPr>
              <w:t>(-)Indenização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 Demissao e Incentivos a Demissão Voluntaria</w:t>
            </w:r>
          </w:p>
          <w:p>
            <w:pPr>
              <w:pStyle w:val="TableParagraph"/>
              <w:spacing w:before="5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16"/>
              </w:rPr>
            </w:pPr>
            <w:r>
              <w:rPr>
                <w:sz w:val="16"/>
              </w:rPr>
              <w:t>(-)Decorrentes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Decisão Judicial de período anterior ao da apuração</w:t>
            </w:r>
          </w:p>
          <w:p>
            <w:pPr>
              <w:pStyle w:val="TableParagraph"/>
              <w:spacing w:before="6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67"/>
              <w:jc w:val="left"/>
              <w:rPr>
                <w:sz w:val="16"/>
              </w:rPr>
            </w:pPr>
            <w:r>
              <w:rPr>
                <w:sz w:val="16"/>
              </w:rPr>
              <w:t>(-)Despesas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Exercícios Anteriores de período anterior ao da apuração</w:t>
            </w:r>
          </w:p>
        </w:tc>
        <w:tc>
          <w:tcPr>
            <w:tcW w:w="1091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51"/>
              <w:rPr>
                <w:sz w:val="16"/>
              </w:rPr>
            </w:pPr>
            <w:r>
              <w:rPr>
                <w:sz w:val="16"/>
              </w:rPr>
              <w:t>1185.861,99</w:t>
            </w:r>
          </w:p>
        </w:tc>
        <w:tc>
          <w:tcPr>
            <w:tcW w:w="1110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69"/>
              <w:rPr>
                <w:sz w:val="16"/>
              </w:rPr>
            </w:pPr>
            <w:r>
              <w:rPr>
                <w:sz w:val="16"/>
              </w:rPr>
              <w:t>1176.773,47</w:t>
            </w:r>
          </w:p>
        </w:tc>
        <w:tc>
          <w:tcPr>
            <w:tcW w:w="1093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51"/>
              <w:rPr>
                <w:sz w:val="16"/>
              </w:rPr>
            </w:pPr>
            <w:r>
              <w:rPr>
                <w:sz w:val="16"/>
              </w:rPr>
              <w:t>1200.078,15</w:t>
            </w:r>
          </w:p>
        </w:tc>
        <w:tc>
          <w:tcPr>
            <w:tcW w:w="1096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52"/>
              <w:rPr>
                <w:sz w:val="16"/>
              </w:rPr>
            </w:pPr>
            <w:r>
              <w:rPr>
                <w:sz w:val="16"/>
              </w:rPr>
              <w:t>1179.326,69</w:t>
            </w:r>
          </w:p>
        </w:tc>
        <w:tc>
          <w:tcPr>
            <w:tcW w:w="1093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51"/>
              <w:rPr>
                <w:sz w:val="16"/>
              </w:rPr>
            </w:pPr>
            <w:r>
              <w:rPr>
                <w:sz w:val="16"/>
              </w:rPr>
              <w:t>1841.739,03</w:t>
            </w:r>
          </w:p>
        </w:tc>
        <w:tc>
          <w:tcPr>
            <w:tcW w:w="1095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51"/>
              <w:rPr>
                <w:sz w:val="16"/>
              </w:rPr>
            </w:pPr>
            <w:r>
              <w:rPr>
                <w:sz w:val="16"/>
              </w:rPr>
              <w:t>1470.188,67</w:t>
            </w:r>
          </w:p>
        </w:tc>
        <w:tc>
          <w:tcPr>
            <w:tcW w:w="1184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15.451.302,73</w:t>
            </w:r>
          </w:p>
        </w:tc>
        <w:tc>
          <w:tcPr>
            <w:tcW w:w="1453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37"/>
              <w:ind w:right="23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1202.647,40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1132.136,15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1158.937,68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1191.803,73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1547.010,22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1164.799,55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1"/>
              <w:rPr>
                <w:sz w:val="16"/>
              </w:rPr>
            </w:pPr>
            <w:r>
              <w:rPr>
                <w:sz w:val="16"/>
              </w:rPr>
              <w:t>1185.861,99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69"/>
              <w:rPr>
                <w:sz w:val="16"/>
              </w:rPr>
            </w:pPr>
            <w:r>
              <w:rPr>
                <w:sz w:val="16"/>
              </w:rPr>
              <w:t>1176.773,47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1"/>
              <w:rPr>
                <w:sz w:val="16"/>
              </w:rPr>
            </w:pPr>
            <w:r>
              <w:rPr>
                <w:sz w:val="16"/>
              </w:rPr>
              <w:t>1200.078,15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1179.326,69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1"/>
              <w:rPr>
                <w:sz w:val="16"/>
              </w:rPr>
            </w:pPr>
            <w:r>
              <w:rPr>
                <w:sz w:val="16"/>
              </w:rPr>
              <w:t>1841.739,03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1"/>
              <w:rPr>
                <w:sz w:val="16"/>
              </w:rPr>
            </w:pPr>
            <w:r>
              <w:rPr>
                <w:sz w:val="16"/>
              </w:rPr>
              <w:t>1470.188,67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22"/>
              <w:rPr>
                <w:sz w:val="16"/>
              </w:rPr>
            </w:pPr>
            <w:r>
              <w:rPr>
                <w:sz w:val="16"/>
              </w:rPr>
              <w:t>15.451.302,73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3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1202.647,40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1132.136,15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1158.937,68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1191.803,73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1547.010,22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1164.799,55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982.706,69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69"/>
              <w:rPr>
                <w:sz w:val="16"/>
              </w:rPr>
            </w:pPr>
            <w:r>
              <w:rPr>
                <w:sz w:val="16"/>
              </w:rPr>
              <w:t>976.531,19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995.543,91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3"/>
              <w:rPr>
                <w:sz w:val="16"/>
              </w:rPr>
            </w:pPr>
            <w:r>
              <w:rPr>
                <w:sz w:val="16"/>
              </w:rPr>
              <w:t>974.334,32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1"/>
              <w:rPr>
                <w:sz w:val="16"/>
              </w:rPr>
            </w:pPr>
            <w:r>
              <w:rPr>
                <w:sz w:val="16"/>
              </w:rPr>
              <w:t>1465.308,19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1"/>
              <w:rPr>
                <w:sz w:val="16"/>
              </w:rPr>
            </w:pPr>
            <w:r>
              <w:rPr>
                <w:sz w:val="16"/>
              </w:rPr>
              <w:t>1268.966,14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22"/>
              <w:rPr>
                <w:sz w:val="16"/>
              </w:rPr>
            </w:pPr>
            <w:r>
              <w:rPr>
                <w:sz w:val="16"/>
              </w:rPr>
              <w:t>12.728.123,13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3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38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949.824,25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920.332,34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946.971,96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968.898,53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1331.187,60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947.518,01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8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2"/>
              <w:rPr>
                <w:sz w:val="16"/>
              </w:rPr>
            </w:pPr>
            <w:r>
              <w:rPr>
                <w:sz w:val="16"/>
              </w:rPr>
              <w:t>203.155,30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69"/>
              <w:rPr>
                <w:sz w:val="16"/>
              </w:rPr>
            </w:pPr>
            <w:r>
              <w:rPr>
                <w:sz w:val="16"/>
              </w:rPr>
              <w:t>200.242,28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2"/>
              <w:rPr>
                <w:sz w:val="16"/>
              </w:rPr>
            </w:pPr>
            <w:r>
              <w:rPr>
                <w:sz w:val="16"/>
              </w:rPr>
              <w:t>204.534,24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3"/>
              <w:rPr>
                <w:sz w:val="16"/>
              </w:rPr>
            </w:pPr>
            <w:r>
              <w:rPr>
                <w:sz w:val="16"/>
              </w:rPr>
              <w:t>204.992,37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2"/>
              <w:rPr>
                <w:sz w:val="16"/>
              </w:rPr>
            </w:pPr>
            <w:r>
              <w:rPr>
                <w:sz w:val="16"/>
              </w:rPr>
              <w:t>376.430,84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3"/>
              <w:rPr>
                <w:sz w:val="16"/>
              </w:rPr>
            </w:pPr>
            <w:r>
              <w:rPr>
                <w:sz w:val="16"/>
              </w:rPr>
              <w:t>201.222,53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23"/>
              <w:rPr>
                <w:sz w:val="16"/>
              </w:rPr>
            </w:pPr>
            <w:r>
              <w:rPr>
                <w:sz w:val="16"/>
              </w:rPr>
              <w:t>2.723.179,60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2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252.823,15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211.803,81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211.965,72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222.905,20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215.822,62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217.281,54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3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3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38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8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2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3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3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38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8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2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53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3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7"/>
              <w:ind w:right="52"/>
              <w:rPr>
                <w:sz w:val="16"/>
              </w:rPr>
            </w:pPr>
            <w:r>
              <w:rPr>
                <w:sz w:val="16"/>
              </w:rPr>
              <w:t>15.154,42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7"/>
              <w:ind w:right="70"/>
              <w:rPr>
                <w:sz w:val="16"/>
              </w:rPr>
            </w:pPr>
            <w:r>
              <w:rPr>
                <w:sz w:val="16"/>
              </w:rPr>
              <w:t>15.202,33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7"/>
              <w:ind w:right="51"/>
              <w:rPr>
                <w:sz w:val="16"/>
              </w:rPr>
            </w:pPr>
            <w:r>
              <w:rPr>
                <w:sz w:val="16"/>
              </w:rPr>
              <w:t>27.003,18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7"/>
              <w:ind w:right="53"/>
              <w:rPr>
                <w:sz w:val="16"/>
              </w:rPr>
            </w:pPr>
            <w:r>
              <w:rPr>
                <w:sz w:val="16"/>
              </w:rPr>
              <w:t>12.661,94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7"/>
              <w:ind w:right="52"/>
              <w:rPr>
                <w:sz w:val="16"/>
              </w:rPr>
            </w:pPr>
            <w:r>
              <w:rPr>
                <w:sz w:val="16"/>
              </w:rPr>
              <w:t>17.273,08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7"/>
              <w:ind w:right="53"/>
              <w:rPr>
                <w:sz w:val="16"/>
              </w:rPr>
            </w:pPr>
            <w:r>
              <w:rPr>
                <w:sz w:val="16"/>
              </w:rPr>
              <w:t>185.695,41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7"/>
              <w:ind w:right="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347.014,83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47"/>
              <w:ind w:right="23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ind w:right="70"/>
              <w:rPr>
                <w:sz w:val="16"/>
              </w:rPr>
            </w:pPr>
            <w:r>
              <w:rPr>
                <w:sz w:val="16"/>
              </w:rPr>
              <w:t>7.973,82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35.589,92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6.134,69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7.809,33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16.516,71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15.154,42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70"/>
              <w:rPr>
                <w:sz w:val="16"/>
              </w:rPr>
            </w:pPr>
            <w:r>
              <w:rPr>
                <w:sz w:val="16"/>
              </w:rPr>
              <w:t>15.202,33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1"/>
              <w:rPr>
                <w:sz w:val="16"/>
              </w:rPr>
            </w:pPr>
            <w:r>
              <w:rPr>
                <w:sz w:val="16"/>
              </w:rPr>
              <w:t>27.003,18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3"/>
              <w:rPr>
                <w:sz w:val="16"/>
              </w:rPr>
            </w:pPr>
            <w:r>
              <w:rPr>
                <w:sz w:val="16"/>
              </w:rPr>
              <w:t>12.661,94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17.273,08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22.460,98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21"/>
              <w:rPr>
                <w:sz w:val="16"/>
              </w:rPr>
            </w:pPr>
            <w:r>
              <w:rPr>
                <w:sz w:val="16"/>
              </w:rPr>
              <w:t>175.396,58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3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38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35.589,92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5.724,69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7.809,33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16.516,71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8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3"/>
              <w:rPr>
                <w:sz w:val="16"/>
              </w:rPr>
            </w:pPr>
            <w:r>
              <w:rPr>
                <w:sz w:val="16"/>
              </w:rPr>
              <w:t>163.234,43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21"/>
              <w:rPr>
                <w:sz w:val="16"/>
              </w:rPr>
            </w:pPr>
            <w:r>
              <w:rPr>
                <w:sz w:val="16"/>
              </w:rPr>
              <w:t>171.128,25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2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ind w:right="70"/>
              <w:rPr>
                <w:sz w:val="16"/>
              </w:rPr>
            </w:pPr>
            <w:r>
              <w:rPr>
                <w:sz w:val="16"/>
              </w:rPr>
              <w:t>7.893,82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22"/>
              <w:rPr>
                <w:sz w:val="16"/>
              </w:rPr>
            </w:pPr>
            <w:r>
              <w:rPr>
                <w:sz w:val="16"/>
              </w:rPr>
              <w:t>490,00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3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27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80,00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410,00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6"/>
        </w:rPr>
        <w:sectPr>
          <w:headerReference w:type="default" r:id="rId5"/>
          <w:footerReference w:type="default" r:id="rId6"/>
          <w:type w:val="continuous"/>
          <w:pgSz w:w="16820" w:h="11900" w:orient="landscape"/>
          <w:pgMar w:header="782" w:footer="993" w:top="2520" w:bottom="1180" w:left="440" w:right="280"/>
          <w:pgNumType w:start="1"/>
        </w:sectPr>
      </w:pPr>
    </w:p>
    <w:p>
      <w:pPr>
        <w:pStyle w:val="BodyText"/>
        <w:spacing w:before="6"/>
        <w:ind w:left="0"/>
        <w:rPr>
          <w:rFonts w:ascii="Times New Roman"/>
          <w:b w:val="0"/>
          <w:sz w:val="4"/>
        </w:rPr>
      </w:pPr>
    </w:p>
    <w:tbl>
      <w:tblPr>
        <w:tblW w:w="0" w:type="auto"/>
        <w:jc w:val="left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1"/>
        <w:gridCol w:w="1091"/>
        <w:gridCol w:w="1110"/>
        <w:gridCol w:w="1093"/>
        <w:gridCol w:w="1096"/>
        <w:gridCol w:w="1093"/>
        <w:gridCol w:w="1095"/>
        <w:gridCol w:w="1184"/>
        <w:gridCol w:w="1463"/>
      </w:tblGrid>
      <w:tr>
        <w:trPr>
          <w:trHeight w:val="445" w:hRule="atLeast"/>
        </w:trPr>
        <w:tc>
          <w:tcPr>
            <w:tcW w:w="6631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92"/>
              <w:jc w:val="left"/>
              <w:rPr>
                <w:sz w:val="18"/>
              </w:rPr>
            </w:pPr>
            <w:r>
              <w:rPr>
                <w:sz w:val="18"/>
              </w:rPr>
              <w:t>DESPESA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COM PESSOAL</w:t>
            </w:r>
          </w:p>
        </w:tc>
        <w:tc>
          <w:tcPr>
            <w:tcW w:w="9225" w:type="dxa"/>
            <w:gridSpan w:val="8"/>
            <w:tcBorders>
              <w:right w:val="nil"/>
            </w:tcBorders>
          </w:tcPr>
          <w:p>
            <w:pPr>
              <w:pStyle w:val="TableParagraph"/>
              <w:spacing w:before="40"/>
              <w:ind w:left="3705" w:right="3236"/>
              <w:jc w:val="center"/>
              <w:rPr>
                <w:sz w:val="18"/>
              </w:rPr>
            </w:pPr>
            <w:r>
              <w:rPr>
                <w:sz w:val="18"/>
              </w:rPr>
              <w:t>DESPESAS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EXECUTADAS</w:t>
            </w:r>
          </w:p>
          <w:p>
            <w:pPr>
              <w:pStyle w:val="TableParagraph"/>
              <w:spacing w:line="178" w:lineRule="exact" w:before="1"/>
              <w:ind w:left="3700" w:right="3236"/>
              <w:jc w:val="center"/>
              <w:rPr>
                <w:sz w:val="16"/>
              </w:rPr>
            </w:pPr>
            <w:r>
              <w:rPr>
                <w:sz w:val="16"/>
              </w:rPr>
              <w:t>&lt;Últimos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12 meses&gt;</w:t>
            </w:r>
          </w:p>
        </w:tc>
      </w:tr>
      <w:tr>
        <w:trPr>
          <w:trHeight w:val="278" w:hRule="atLeast"/>
        </w:trPr>
        <w:tc>
          <w:tcPr>
            <w:tcW w:w="663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78" w:type="dxa"/>
            <w:gridSpan w:val="6"/>
          </w:tcPr>
          <w:p>
            <w:pPr>
              <w:pStyle w:val="TableParagraph"/>
              <w:spacing w:line="204" w:lineRule="exact" w:before="54"/>
              <w:ind w:left="2723" w:right="2719"/>
              <w:jc w:val="center"/>
              <w:rPr>
                <w:sz w:val="18"/>
              </w:rPr>
            </w:pPr>
            <w:r>
              <w:rPr>
                <w:sz w:val="18"/>
              </w:rPr>
              <w:t>LIQUIDADAS</w:t>
            </w:r>
          </w:p>
        </w:tc>
        <w:tc>
          <w:tcPr>
            <w:tcW w:w="1184" w:type="dxa"/>
            <w:vMerge w:val="restart"/>
          </w:tcPr>
          <w:p>
            <w:pPr>
              <w:pStyle w:val="TableParagraph"/>
              <w:spacing w:line="264" w:lineRule="auto" w:before="22"/>
              <w:ind w:left="171" w:right="169" w:hanging="4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(ÚLTIMOS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12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"/>
                <w:sz w:val="16"/>
              </w:rPr>
              <w:t>MESES)</w:t>
            </w:r>
          </w:p>
          <w:p>
            <w:pPr>
              <w:pStyle w:val="TableParagraph"/>
              <w:spacing w:line="201" w:lineRule="exact" w:before="0"/>
              <w:ind w:left="452" w:right="466"/>
              <w:jc w:val="center"/>
              <w:rPr>
                <w:sz w:val="18"/>
              </w:rPr>
            </w:pPr>
            <w:r>
              <w:rPr>
                <w:sz w:val="18"/>
              </w:rPr>
              <w:t>(a)</w:t>
            </w:r>
          </w:p>
        </w:tc>
        <w:tc>
          <w:tcPr>
            <w:tcW w:w="146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64" w:lineRule="auto" w:before="22"/>
              <w:ind w:left="35" w:right="8" w:firstLine="58"/>
              <w:jc w:val="center"/>
              <w:rPr>
                <w:sz w:val="16"/>
              </w:rPr>
            </w:pPr>
            <w:r>
              <w:rPr>
                <w:sz w:val="16"/>
              </w:rPr>
              <w:t>INSCRITAS EM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RESTOS A PAGAR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NÃO PROCES.</w:t>
            </w:r>
          </w:p>
          <w:p>
            <w:pPr>
              <w:pStyle w:val="TableParagraph"/>
              <w:spacing w:line="201" w:lineRule="exact" w:before="0"/>
              <w:ind w:left="574" w:right="626"/>
              <w:jc w:val="center"/>
              <w:rPr>
                <w:sz w:val="18"/>
              </w:rPr>
            </w:pPr>
            <w:r>
              <w:rPr>
                <w:sz w:val="18"/>
              </w:rPr>
              <w:t>(b)</w:t>
            </w:r>
          </w:p>
        </w:tc>
      </w:tr>
      <w:tr>
        <w:trPr>
          <w:trHeight w:val="566" w:hRule="atLeast"/>
        </w:trPr>
        <w:tc>
          <w:tcPr>
            <w:tcW w:w="663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spacing w:before="68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07/2022</w:t>
            </w:r>
          </w:p>
          <w:p>
            <w:pPr>
              <w:pStyle w:val="TableParagraph"/>
              <w:spacing w:before="86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01/2023</w:t>
            </w:r>
          </w:p>
        </w:tc>
        <w:tc>
          <w:tcPr>
            <w:tcW w:w="1110" w:type="dxa"/>
          </w:tcPr>
          <w:p>
            <w:pPr>
              <w:pStyle w:val="TableParagraph"/>
              <w:spacing w:before="6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08/2022</w:t>
            </w:r>
          </w:p>
          <w:p>
            <w:pPr>
              <w:pStyle w:val="TableParagraph"/>
              <w:spacing w:before="8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02/2023</w:t>
            </w:r>
          </w:p>
        </w:tc>
        <w:tc>
          <w:tcPr>
            <w:tcW w:w="1093" w:type="dxa"/>
          </w:tcPr>
          <w:p>
            <w:pPr>
              <w:pStyle w:val="TableParagraph"/>
              <w:spacing w:before="68"/>
              <w:ind w:left="279"/>
              <w:jc w:val="left"/>
              <w:rPr>
                <w:sz w:val="16"/>
              </w:rPr>
            </w:pPr>
            <w:r>
              <w:rPr>
                <w:sz w:val="16"/>
              </w:rPr>
              <w:t>09/2022</w:t>
            </w:r>
          </w:p>
          <w:p>
            <w:pPr>
              <w:pStyle w:val="TableParagraph"/>
              <w:spacing w:before="86"/>
              <w:ind w:left="279"/>
              <w:jc w:val="left"/>
              <w:rPr>
                <w:sz w:val="16"/>
              </w:rPr>
            </w:pPr>
            <w:r>
              <w:rPr>
                <w:sz w:val="16"/>
              </w:rPr>
              <w:t>03/2023</w:t>
            </w:r>
          </w:p>
        </w:tc>
        <w:tc>
          <w:tcPr>
            <w:tcW w:w="1096" w:type="dxa"/>
          </w:tcPr>
          <w:p>
            <w:pPr>
              <w:pStyle w:val="TableParagraph"/>
              <w:spacing w:before="68"/>
              <w:ind w:left="280"/>
              <w:jc w:val="left"/>
              <w:rPr>
                <w:sz w:val="16"/>
              </w:rPr>
            </w:pPr>
            <w:r>
              <w:rPr>
                <w:sz w:val="16"/>
              </w:rPr>
              <w:t>10/2022</w:t>
            </w:r>
          </w:p>
          <w:p>
            <w:pPr>
              <w:pStyle w:val="TableParagraph"/>
              <w:spacing w:before="86"/>
              <w:ind w:left="280"/>
              <w:jc w:val="left"/>
              <w:rPr>
                <w:sz w:val="16"/>
              </w:rPr>
            </w:pPr>
            <w:r>
              <w:rPr>
                <w:sz w:val="16"/>
              </w:rPr>
              <w:t>04/2023</w:t>
            </w:r>
          </w:p>
        </w:tc>
        <w:tc>
          <w:tcPr>
            <w:tcW w:w="1093" w:type="dxa"/>
          </w:tcPr>
          <w:p>
            <w:pPr>
              <w:pStyle w:val="TableParagraph"/>
              <w:spacing w:before="68"/>
              <w:ind w:left="278"/>
              <w:jc w:val="left"/>
              <w:rPr>
                <w:sz w:val="16"/>
              </w:rPr>
            </w:pPr>
            <w:r>
              <w:rPr>
                <w:sz w:val="16"/>
              </w:rPr>
              <w:t>11/2022</w:t>
            </w:r>
          </w:p>
          <w:p>
            <w:pPr>
              <w:pStyle w:val="TableParagraph"/>
              <w:spacing w:before="86"/>
              <w:ind w:left="278"/>
              <w:jc w:val="left"/>
              <w:rPr>
                <w:sz w:val="16"/>
              </w:rPr>
            </w:pPr>
            <w:r>
              <w:rPr>
                <w:sz w:val="16"/>
              </w:rPr>
              <w:t>05/2023</w:t>
            </w:r>
          </w:p>
        </w:tc>
        <w:tc>
          <w:tcPr>
            <w:tcW w:w="1095" w:type="dxa"/>
          </w:tcPr>
          <w:p>
            <w:pPr>
              <w:pStyle w:val="TableParagraph"/>
              <w:spacing w:before="68"/>
              <w:ind w:left="280"/>
              <w:jc w:val="left"/>
              <w:rPr>
                <w:sz w:val="16"/>
              </w:rPr>
            </w:pPr>
            <w:r>
              <w:rPr>
                <w:sz w:val="16"/>
              </w:rPr>
              <w:t>12/2022</w:t>
            </w:r>
          </w:p>
          <w:p>
            <w:pPr>
              <w:pStyle w:val="TableParagraph"/>
              <w:spacing w:before="86"/>
              <w:ind w:left="280"/>
              <w:jc w:val="left"/>
              <w:rPr>
                <w:sz w:val="16"/>
              </w:rPr>
            </w:pPr>
            <w:r>
              <w:rPr>
                <w:sz w:val="16"/>
              </w:rPr>
              <w:t>06/2023</w:t>
            </w:r>
          </w:p>
        </w:tc>
        <w:tc>
          <w:tcPr>
            <w:tcW w:w="1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1" w:hRule="atLeast"/>
        </w:trPr>
        <w:tc>
          <w:tcPr>
            <w:tcW w:w="6631" w:type="dxa"/>
            <w:tcBorders>
              <w:left w:val="nil"/>
            </w:tcBorders>
          </w:tcPr>
          <w:p>
            <w:pPr>
              <w:pStyle w:val="TableParagraph"/>
              <w:spacing w:before="52"/>
              <w:ind w:left="283"/>
              <w:jc w:val="left"/>
              <w:rPr>
                <w:sz w:val="16"/>
              </w:rPr>
            </w:pPr>
            <w:r>
              <w:rPr>
                <w:sz w:val="16"/>
              </w:rPr>
              <w:t>(-)Inativos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Pensionistas com Recursos Vinculados</w:t>
            </w:r>
          </w:p>
        </w:tc>
        <w:tc>
          <w:tcPr>
            <w:tcW w:w="1091" w:type="dxa"/>
          </w:tcPr>
          <w:p>
            <w:pPr>
              <w:pStyle w:val="TableParagraph"/>
              <w:spacing w:before="37"/>
              <w:ind w:left="720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40"/>
              <w:ind w:left="718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37"/>
              <w:ind w:left="722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40"/>
              <w:ind w:left="722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37"/>
              <w:ind w:left="722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40"/>
              <w:ind w:left="722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</w:tcPr>
          <w:p>
            <w:pPr>
              <w:pStyle w:val="TableParagraph"/>
              <w:spacing w:before="37"/>
              <w:ind w:left="723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40"/>
              <w:ind w:left="723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37"/>
              <w:ind w:left="722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40"/>
              <w:ind w:left="722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</w:tcPr>
          <w:p>
            <w:pPr>
              <w:pStyle w:val="TableParagraph"/>
              <w:spacing w:before="37"/>
              <w:ind w:left="723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40"/>
              <w:ind w:left="723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spacing w:before="37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3" w:type="dxa"/>
            <w:tcBorders>
              <w:right w:val="nil"/>
            </w:tcBorders>
          </w:tcPr>
          <w:p>
            <w:pPr>
              <w:pStyle w:val="TableParagraph"/>
              <w:spacing w:before="37"/>
              <w:ind w:right="24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444" w:hRule="atLeast"/>
        </w:trPr>
        <w:tc>
          <w:tcPr>
            <w:tcW w:w="6631" w:type="dxa"/>
            <w:tcBorders>
              <w:left w:val="nil"/>
            </w:tcBorders>
          </w:tcPr>
          <w:p>
            <w:pPr>
              <w:pStyle w:val="TableParagraph"/>
              <w:spacing w:before="96"/>
              <w:ind w:left="5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DESPESA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LÍQUIDA COM PESSOAL (III)=(I-II)</w:t>
            </w:r>
          </w:p>
        </w:tc>
        <w:tc>
          <w:tcPr>
            <w:tcW w:w="1091" w:type="dxa"/>
          </w:tcPr>
          <w:p>
            <w:pPr>
              <w:pStyle w:val="TableParagraph"/>
              <w:spacing w:before="39"/>
              <w:ind w:left="14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1170.707,57</w:t>
            </w:r>
          </w:p>
          <w:p>
            <w:pPr>
              <w:pStyle w:val="TableParagraph"/>
              <w:spacing w:line="176" w:lineRule="exact" w:before="25"/>
              <w:ind w:left="14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1202.647,40</w:t>
            </w:r>
          </w:p>
        </w:tc>
        <w:tc>
          <w:tcPr>
            <w:tcW w:w="1110" w:type="dxa"/>
          </w:tcPr>
          <w:p>
            <w:pPr>
              <w:pStyle w:val="TableParagraph"/>
              <w:spacing w:before="39"/>
              <w:ind w:left="14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1161.571,14</w:t>
            </w:r>
          </w:p>
          <w:p>
            <w:pPr>
              <w:pStyle w:val="TableParagraph"/>
              <w:spacing w:line="176" w:lineRule="exact" w:before="25"/>
              <w:ind w:left="14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1124.162,33</w:t>
            </w:r>
          </w:p>
        </w:tc>
        <w:tc>
          <w:tcPr>
            <w:tcW w:w="1093" w:type="dxa"/>
          </w:tcPr>
          <w:p>
            <w:pPr>
              <w:pStyle w:val="TableParagraph"/>
              <w:spacing w:before="39"/>
              <w:ind w:left="14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1173.074,97</w:t>
            </w:r>
          </w:p>
          <w:p>
            <w:pPr>
              <w:pStyle w:val="TableParagraph"/>
              <w:spacing w:line="176" w:lineRule="exact" w:before="25"/>
              <w:ind w:left="14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1123.347,76</w:t>
            </w:r>
          </w:p>
        </w:tc>
        <w:tc>
          <w:tcPr>
            <w:tcW w:w="1096" w:type="dxa"/>
          </w:tcPr>
          <w:p>
            <w:pPr>
              <w:pStyle w:val="TableParagraph"/>
              <w:spacing w:before="39"/>
              <w:ind w:left="14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1166.664,75</w:t>
            </w:r>
          </w:p>
          <w:p>
            <w:pPr>
              <w:pStyle w:val="TableParagraph"/>
              <w:spacing w:line="176" w:lineRule="exact" w:before="25"/>
              <w:ind w:left="14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1185.669,04</w:t>
            </w:r>
          </w:p>
        </w:tc>
        <w:tc>
          <w:tcPr>
            <w:tcW w:w="1093" w:type="dxa"/>
          </w:tcPr>
          <w:p>
            <w:pPr>
              <w:pStyle w:val="TableParagraph"/>
              <w:spacing w:before="39"/>
              <w:ind w:left="14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1824.465,95</w:t>
            </w:r>
          </w:p>
          <w:p>
            <w:pPr>
              <w:pStyle w:val="TableParagraph"/>
              <w:spacing w:line="176" w:lineRule="exact" w:before="25"/>
              <w:ind w:left="14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1539.200,89</w:t>
            </w:r>
          </w:p>
        </w:tc>
        <w:tc>
          <w:tcPr>
            <w:tcW w:w="1095" w:type="dxa"/>
          </w:tcPr>
          <w:p>
            <w:pPr>
              <w:pStyle w:val="TableParagraph"/>
              <w:spacing w:before="39"/>
              <w:ind w:left="14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1284.493,26</w:t>
            </w:r>
          </w:p>
          <w:p>
            <w:pPr>
              <w:pStyle w:val="TableParagraph"/>
              <w:spacing w:line="176" w:lineRule="exact" w:before="25"/>
              <w:ind w:left="14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1148.282,84</w:t>
            </w:r>
          </w:p>
        </w:tc>
        <w:tc>
          <w:tcPr>
            <w:tcW w:w="1184" w:type="dxa"/>
          </w:tcPr>
          <w:p>
            <w:pPr>
              <w:pStyle w:val="TableParagraph"/>
              <w:spacing w:before="96"/>
              <w:ind w:right="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15.104.287,90</w:t>
            </w:r>
          </w:p>
        </w:tc>
        <w:tc>
          <w:tcPr>
            <w:tcW w:w="1463" w:type="dxa"/>
            <w:tcBorders>
              <w:right w:val="nil"/>
            </w:tcBorders>
          </w:tcPr>
          <w:p>
            <w:pPr>
              <w:pStyle w:val="TableParagraph"/>
              <w:spacing w:before="96"/>
              <w:ind w:right="24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spacing w:before="11"/>
        <w:ind w:left="0"/>
        <w:rPr>
          <w:rFonts w:ascii="Times New Roman"/>
          <w:b w:val="0"/>
          <w:sz w:val="8"/>
        </w:rPr>
      </w:pPr>
    </w:p>
    <w:tbl>
      <w:tblPr>
        <w:tblW w:w="0" w:type="auto"/>
        <w:jc w:val="left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5"/>
        <w:gridCol w:w="5492"/>
        <w:gridCol w:w="3748"/>
      </w:tblGrid>
      <w:tr>
        <w:trPr>
          <w:trHeight w:val="355" w:hRule="atLeast"/>
        </w:trPr>
        <w:tc>
          <w:tcPr>
            <w:tcW w:w="6625" w:type="dxa"/>
            <w:tcBorders>
              <w:left w:val="nil"/>
            </w:tcBorders>
          </w:tcPr>
          <w:p>
            <w:pPr>
              <w:pStyle w:val="TableParagraph"/>
              <w:spacing w:before="101"/>
              <w:ind w:left="1527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APURAÇÃO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DO CUMPRIMENTO DO LIMITE LEGAL</w:t>
            </w:r>
          </w:p>
        </w:tc>
        <w:tc>
          <w:tcPr>
            <w:tcW w:w="5492" w:type="dxa"/>
          </w:tcPr>
          <w:p>
            <w:pPr>
              <w:pStyle w:val="TableParagraph"/>
              <w:spacing w:before="101"/>
              <w:ind w:left="2411" w:right="240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</w:p>
        </w:tc>
        <w:tc>
          <w:tcPr>
            <w:tcW w:w="3748" w:type="dxa"/>
            <w:tcBorders>
              <w:right w:val="nil"/>
            </w:tcBorders>
          </w:tcPr>
          <w:p>
            <w:pPr>
              <w:pStyle w:val="TableParagraph"/>
              <w:spacing w:before="101"/>
              <w:ind w:left="70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%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SOBRE A RCL AJUSTADA</w:t>
            </w:r>
          </w:p>
        </w:tc>
      </w:tr>
      <w:tr>
        <w:trPr>
          <w:trHeight w:val="346" w:hRule="atLeast"/>
        </w:trPr>
        <w:tc>
          <w:tcPr>
            <w:tcW w:w="6625" w:type="dxa"/>
            <w:tcBorders>
              <w:left w:val="nil"/>
            </w:tcBorders>
          </w:tcPr>
          <w:p>
            <w:pPr>
              <w:pStyle w:val="TableParagraph"/>
              <w:spacing w:before="76"/>
              <w:ind w:left="58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RECEITA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CORRENTE LÍQUIDA - RCL (IV)</w:t>
            </w:r>
          </w:p>
        </w:tc>
        <w:tc>
          <w:tcPr>
            <w:tcW w:w="5492" w:type="dxa"/>
          </w:tcPr>
          <w:p>
            <w:pPr>
              <w:pStyle w:val="TableParagraph"/>
              <w:spacing w:before="76"/>
              <w:ind w:right="203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27.298.028,78</w:t>
            </w:r>
          </w:p>
        </w:tc>
        <w:tc>
          <w:tcPr>
            <w:tcW w:w="3748" w:type="dxa"/>
            <w:tcBorders>
              <w:right w:val="nil"/>
            </w:tcBorders>
          </w:tcPr>
          <w:p>
            <w:pPr>
              <w:pStyle w:val="TableParagraph"/>
              <w:spacing w:before="76"/>
              <w:ind w:left="10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-</w:t>
            </w:r>
          </w:p>
        </w:tc>
      </w:tr>
      <w:tr>
        <w:trPr>
          <w:trHeight w:val="370" w:hRule="atLeast"/>
        </w:trPr>
        <w:tc>
          <w:tcPr>
            <w:tcW w:w="6625" w:type="dxa"/>
            <w:tcBorders>
              <w:left w:val="nil"/>
            </w:tcBorders>
          </w:tcPr>
          <w:p>
            <w:pPr>
              <w:pStyle w:val="TableParagraph"/>
              <w:spacing w:before="82"/>
              <w:ind w:left="58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(-)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Transf. obrigatórias da União relativas às emendas individuais (art. 166-A, § 1º, da CF) (V)</w:t>
            </w:r>
          </w:p>
        </w:tc>
        <w:tc>
          <w:tcPr>
            <w:tcW w:w="5492" w:type="dxa"/>
          </w:tcPr>
          <w:p>
            <w:pPr>
              <w:pStyle w:val="TableParagraph"/>
              <w:spacing w:before="85"/>
              <w:ind w:right="203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0,00</w:t>
            </w:r>
          </w:p>
        </w:tc>
        <w:tc>
          <w:tcPr>
            <w:tcW w:w="3748" w:type="dxa"/>
            <w:tcBorders>
              <w:right w:val="nil"/>
            </w:tcBorders>
          </w:tcPr>
          <w:p>
            <w:pPr>
              <w:pStyle w:val="TableParagraph"/>
              <w:spacing w:before="85"/>
              <w:ind w:left="10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-</w:t>
            </w:r>
          </w:p>
        </w:tc>
      </w:tr>
      <w:tr>
        <w:trPr>
          <w:trHeight w:val="369" w:hRule="atLeast"/>
        </w:trPr>
        <w:tc>
          <w:tcPr>
            <w:tcW w:w="6625" w:type="dxa"/>
            <w:tcBorders>
              <w:left w:val="nil"/>
            </w:tcBorders>
          </w:tcPr>
          <w:p>
            <w:pPr>
              <w:pStyle w:val="TableParagraph"/>
              <w:spacing w:before="81"/>
              <w:ind w:left="58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(-)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Transf. obrigatórias da União relativas às emendas de bancada (art. 166, § 16 da CF) (VI)</w:t>
            </w:r>
          </w:p>
        </w:tc>
        <w:tc>
          <w:tcPr>
            <w:tcW w:w="5492" w:type="dxa"/>
          </w:tcPr>
          <w:p>
            <w:pPr>
              <w:pStyle w:val="TableParagraph"/>
              <w:spacing w:before="83"/>
              <w:ind w:right="203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0,00</w:t>
            </w:r>
          </w:p>
        </w:tc>
        <w:tc>
          <w:tcPr>
            <w:tcW w:w="3748" w:type="dxa"/>
            <w:tcBorders>
              <w:right w:val="nil"/>
            </w:tcBorders>
          </w:tcPr>
          <w:p>
            <w:pPr>
              <w:pStyle w:val="TableParagraph"/>
              <w:spacing w:before="83"/>
              <w:ind w:left="10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-</w:t>
            </w:r>
          </w:p>
        </w:tc>
      </w:tr>
      <w:tr>
        <w:trPr>
          <w:trHeight w:val="368" w:hRule="atLeast"/>
        </w:trPr>
        <w:tc>
          <w:tcPr>
            <w:tcW w:w="6625" w:type="dxa"/>
            <w:tcBorders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81"/>
              <w:ind w:left="44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RCL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AJUSTADA PARA CÁLCULO DOS LIMITES DA DESPESA COM PESSOAL (VII) = (IV - V - VI)</w:t>
            </w:r>
          </w:p>
        </w:tc>
        <w:tc>
          <w:tcPr>
            <w:tcW w:w="549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3"/>
              <w:ind w:right="203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27.298.028,78</w:t>
            </w:r>
          </w:p>
        </w:tc>
        <w:tc>
          <w:tcPr>
            <w:tcW w:w="3748" w:type="dxa"/>
            <w:tcBorders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3"/>
              <w:ind w:left="10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-</w:t>
            </w:r>
          </w:p>
        </w:tc>
      </w:tr>
      <w:tr>
        <w:trPr>
          <w:trHeight w:val="322" w:hRule="atLeast"/>
        </w:trPr>
        <w:tc>
          <w:tcPr>
            <w:tcW w:w="6625" w:type="dxa"/>
            <w:tcBorders>
              <w:top w:val="single" w:sz="4" w:space="0" w:color="000000"/>
              <w:left w:val="nil"/>
            </w:tcBorders>
          </w:tcPr>
          <w:p>
            <w:pPr>
              <w:pStyle w:val="TableParagraph"/>
              <w:spacing w:before="53"/>
              <w:ind w:left="58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DESPESA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TOTAL COM PESSOAL - DTP (VII) = (III a + III b)</w:t>
            </w:r>
          </w:p>
        </w:tc>
        <w:tc>
          <w:tcPr>
            <w:tcW w:w="549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3"/>
              <w:ind w:right="203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15.104.287,90</w:t>
            </w:r>
          </w:p>
        </w:tc>
        <w:tc>
          <w:tcPr>
            <w:tcW w:w="3748" w:type="dxa"/>
            <w:tcBorders>
              <w:top w:val="single" w:sz="4" w:space="0" w:color="000000"/>
              <w:right w:val="nil"/>
            </w:tcBorders>
          </w:tcPr>
          <w:p>
            <w:pPr>
              <w:pStyle w:val="TableParagraph"/>
              <w:spacing w:before="53"/>
              <w:ind w:left="1686" w:right="126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55,33</w:t>
            </w:r>
            <w:r>
              <w:rPr>
                <w:rFonts w:ascii="Arial"/>
                <w:b/>
                <w:spacing w:val="9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%</w:t>
            </w:r>
          </w:p>
        </w:tc>
      </w:tr>
      <w:tr>
        <w:trPr>
          <w:trHeight w:val="372" w:hRule="atLeast"/>
        </w:trPr>
        <w:tc>
          <w:tcPr>
            <w:tcW w:w="6625" w:type="dxa"/>
            <w:tcBorders>
              <w:left w:val="nil"/>
            </w:tcBorders>
          </w:tcPr>
          <w:p>
            <w:pPr>
              <w:pStyle w:val="TableParagraph"/>
              <w:spacing w:before="86"/>
              <w:ind w:left="58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LIMITE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MÁXIMO (VIII) (incisos I, II e III, art . 20 da LRF)</w:t>
            </w:r>
          </w:p>
        </w:tc>
        <w:tc>
          <w:tcPr>
            <w:tcW w:w="5492" w:type="dxa"/>
          </w:tcPr>
          <w:p>
            <w:pPr>
              <w:pStyle w:val="TableParagraph"/>
              <w:spacing w:before="86"/>
              <w:ind w:right="203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14.740.935,54</w:t>
            </w:r>
          </w:p>
        </w:tc>
        <w:tc>
          <w:tcPr>
            <w:tcW w:w="3748" w:type="dxa"/>
            <w:tcBorders>
              <w:right w:val="nil"/>
            </w:tcBorders>
          </w:tcPr>
          <w:p>
            <w:pPr>
              <w:pStyle w:val="TableParagraph"/>
              <w:spacing w:before="86"/>
              <w:ind w:left="1686" w:right="126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54,00</w:t>
            </w:r>
            <w:r>
              <w:rPr>
                <w:rFonts w:ascii="Arial"/>
                <w:b/>
                <w:spacing w:val="9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%</w:t>
            </w:r>
          </w:p>
        </w:tc>
      </w:tr>
      <w:tr>
        <w:trPr>
          <w:trHeight w:val="383" w:hRule="atLeast"/>
        </w:trPr>
        <w:tc>
          <w:tcPr>
            <w:tcW w:w="6625" w:type="dxa"/>
            <w:tcBorders>
              <w:left w:val="nil"/>
            </w:tcBorders>
          </w:tcPr>
          <w:p>
            <w:pPr>
              <w:pStyle w:val="TableParagraph"/>
              <w:spacing w:before="113"/>
              <w:ind w:left="58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LIMITE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PRUDENCIAL (IX) = (0,95 x VIII) (parágrafo único do art . 22 da LRF)</w:t>
            </w:r>
          </w:p>
        </w:tc>
        <w:tc>
          <w:tcPr>
            <w:tcW w:w="5492" w:type="dxa"/>
          </w:tcPr>
          <w:p>
            <w:pPr>
              <w:pStyle w:val="TableParagraph"/>
              <w:spacing w:before="98"/>
              <w:ind w:right="203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14.003.888,76</w:t>
            </w:r>
          </w:p>
        </w:tc>
        <w:tc>
          <w:tcPr>
            <w:tcW w:w="3748" w:type="dxa"/>
            <w:tcBorders>
              <w:right w:val="nil"/>
            </w:tcBorders>
          </w:tcPr>
          <w:p>
            <w:pPr>
              <w:pStyle w:val="TableParagraph"/>
              <w:spacing w:before="98"/>
              <w:ind w:left="1686" w:right="126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51,30</w:t>
            </w:r>
            <w:r>
              <w:rPr>
                <w:rFonts w:ascii="Arial"/>
                <w:b/>
                <w:spacing w:val="9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%</w:t>
            </w:r>
          </w:p>
        </w:tc>
      </w:tr>
      <w:tr>
        <w:trPr>
          <w:trHeight w:val="372" w:hRule="atLeast"/>
        </w:trPr>
        <w:tc>
          <w:tcPr>
            <w:tcW w:w="6625" w:type="dxa"/>
            <w:tcBorders>
              <w:left w:val="nil"/>
            </w:tcBorders>
          </w:tcPr>
          <w:p>
            <w:pPr>
              <w:pStyle w:val="TableParagraph"/>
              <w:spacing w:before="113"/>
              <w:ind w:left="58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LIMITE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 ALERTA (X) = (0,90 x VIII) (inciso II do §1º do art . 59 da LRF)</w:t>
            </w:r>
          </w:p>
        </w:tc>
        <w:tc>
          <w:tcPr>
            <w:tcW w:w="5492" w:type="dxa"/>
          </w:tcPr>
          <w:p>
            <w:pPr>
              <w:pStyle w:val="TableParagraph"/>
              <w:spacing w:before="99"/>
              <w:ind w:right="203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13.266.841,99</w:t>
            </w:r>
          </w:p>
        </w:tc>
        <w:tc>
          <w:tcPr>
            <w:tcW w:w="3748" w:type="dxa"/>
            <w:tcBorders>
              <w:right w:val="nil"/>
            </w:tcBorders>
          </w:tcPr>
          <w:p>
            <w:pPr>
              <w:pStyle w:val="TableParagraph"/>
              <w:spacing w:before="99"/>
              <w:ind w:left="1686" w:right="126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48,60</w:t>
            </w:r>
            <w:r>
              <w:rPr>
                <w:rFonts w:ascii="Arial"/>
                <w:b/>
                <w:spacing w:val="9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%</w:t>
            </w:r>
          </w:p>
        </w:tc>
      </w:tr>
    </w:tbl>
    <w:p>
      <w:pPr>
        <w:spacing w:before="82"/>
        <w:ind w:left="176" w:right="0" w:firstLine="0"/>
        <w:jc w:val="left"/>
        <w:rPr>
          <w:sz w:val="16"/>
        </w:rPr>
      </w:pPr>
      <w:r>
        <w:rPr>
          <w:sz w:val="16"/>
        </w:rPr>
        <w:t>FONTE:</w:t>
      </w:r>
    </w:p>
    <w:p>
      <w:pPr>
        <w:spacing w:before="39"/>
        <w:ind w:left="176" w:right="0" w:firstLine="0"/>
        <w:jc w:val="left"/>
        <w:rPr>
          <w:sz w:val="16"/>
        </w:rPr>
      </w:pPr>
      <w:r>
        <w:rPr>
          <w:sz w:val="16"/>
        </w:rPr>
        <w:t>Nota:</w:t>
      </w:r>
    </w:p>
    <w:sectPr>
      <w:pgSz w:w="16820" w:h="11900" w:orient="landscape"/>
      <w:pgMar w:header="782" w:footer="993" w:top="2520" w:bottom="1180" w:left="44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b w:val="0"/>
        <w:sz w:val="20"/>
      </w:rPr>
    </w:pPr>
    <w:r>
      <w:rPr/>
      <w:pict>
        <v:shape style="position:absolute;margin-left:30.032pt;margin-top:534.335083pt;width:78.25pt;height:23.4pt;mso-position-horizontal-relative:page;mso-position-vertical-relative:page;z-index:-16302592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/>
                  <w:t>PREFEITO</w:t>
                </w:r>
              </w:p>
              <w:p>
                <w:pPr>
                  <w:pStyle w:val="BodyText"/>
                  <w:spacing w:before="110"/>
                </w:pPr>
                <w:r>
                  <w:rPr/>
                  <w:t>JOEL</w:t>
                </w:r>
                <w:r>
                  <w:rPr>
                    <w:spacing w:val="-1"/>
                  </w:rPr>
                  <w:t> </w:t>
                </w:r>
                <w:r>
                  <w:rPr/>
                  <w:t>SANTOS SUBDA</w:t>
                </w:r>
              </w:p>
            </w:txbxContent>
          </v:textbox>
          <w10:wrap type="none"/>
        </v:shape>
      </w:pict>
    </w:r>
    <w:r>
      <w:rPr/>
      <w:pict>
        <v:shape style="position:absolute;margin-left:210.751999pt;margin-top:534.335083pt;width:140.450pt;height:23.4pt;mso-position-horizontal-relative:page;mso-position-vertical-relative:page;z-index:-16302080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/>
                  <w:t>RESPONSAVEL</w:t>
                </w:r>
                <w:r>
                  <w:rPr>
                    <w:spacing w:val="-1"/>
                  </w:rPr>
                  <w:t> </w:t>
                </w:r>
                <w:r>
                  <w:rPr/>
                  <w:t>PELA ADM. FINANCEIRA</w:t>
                </w:r>
              </w:p>
              <w:p>
                <w:pPr>
                  <w:pStyle w:val="BodyText"/>
                  <w:spacing w:before="110"/>
                </w:pPr>
                <w:r>
                  <w:rPr/>
                  <w:t>PALOMA</w:t>
                </w:r>
                <w:r>
                  <w:rPr>
                    <w:spacing w:val="-1"/>
                  </w:rPr>
                  <w:t> </w:t>
                </w:r>
                <w:r>
                  <w:rPr/>
                  <w:t>BIERHALS VENZKE SILVEIRA</w:t>
                </w:r>
              </w:p>
            </w:txbxContent>
          </v:textbox>
          <w10:wrap type="none"/>
        </v:shape>
      </w:pict>
    </w:r>
    <w:r>
      <w:rPr/>
      <w:pict>
        <v:shape style="position:absolute;margin-left:390.752014pt;margin-top:534.335083pt;width:87.95pt;height:23.4pt;mso-position-horizontal-relative:page;mso-position-vertical-relative:page;z-index:-16301568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/>
                  <w:t>CONTADOR</w:t>
                </w:r>
              </w:p>
              <w:p>
                <w:pPr>
                  <w:pStyle w:val="BodyText"/>
                  <w:spacing w:before="110"/>
                </w:pPr>
                <w:r>
                  <w:rPr/>
                  <w:t>NORTON</w:t>
                </w:r>
                <w:r>
                  <w:rPr>
                    <w:spacing w:val="-1"/>
                  </w:rPr>
                  <w:t> </w:t>
                </w:r>
                <w:r>
                  <w:rPr/>
                  <w:t>HARTWIG IWEN</w:t>
                </w:r>
              </w:p>
            </w:txbxContent>
          </v:textbox>
          <w10:wrap type="none"/>
        </v:shape>
      </w:pict>
    </w:r>
    <w:r>
      <w:rPr/>
      <w:pict>
        <v:shape style="position:absolute;margin-left:30.032pt;margin-top:562.919067pt;width:67pt;height:9.85pt;mso-position-horizontal-relative:page;mso-position-vertical-relative:page;z-index:-16301056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/>
                  <w:t>CPF</w:t>
                </w:r>
                <w:r>
                  <w:rPr>
                    <w:spacing w:val="-1"/>
                  </w:rPr>
                  <w:t> </w:t>
                </w:r>
                <w:r>
                  <w:rPr/>
                  <w:t>004.763.250-05</w:t>
                </w:r>
              </w:p>
            </w:txbxContent>
          </v:textbox>
          <w10:wrap type="none"/>
        </v:shape>
      </w:pict>
    </w:r>
    <w:r>
      <w:rPr/>
      <w:pict>
        <v:shape style="position:absolute;margin-left:210.751999pt;margin-top:562.919067pt;width:67pt;height:9.85pt;mso-position-horizontal-relative:page;mso-position-vertical-relative:page;z-index:-16300544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/>
                  <w:t>CPF</w:t>
                </w:r>
                <w:r>
                  <w:rPr>
                    <w:spacing w:val="-1"/>
                  </w:rPr>
                  <w:t> </w:t>
                </w:r>
                <w:r>
                  <w:rPr/>
                  <w:t>033.231.730-74</w:t>
                </w:r>
              </w:p>
            </w:txbxContent>
          </v:textbox>
          <w10:wrap type="none"/>
        </v:shape>
      </w:pict>
    </w:r>
    <w:r>
      <w:rPr/>
      <w:pict>
        <v:shape style="position:absolute;margin-left:390.752014pt;margin-top:562.919067pt;width:66.2pt;height:9.85pt;mso-position-horizontal-relative:page;mso-position-vertical-relative:page;z-index:-16300032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/>
                  <w:t>CRC/RS</w:t>
                </w:r>
                <w:r>
                  <w:rPr>
                    <w:spacing w:val="-1"/>
                  </w:rPr>
                  <w:t> </w:t>
                </w:r>
                <w:r>
                  <w:rPr/>
                  <w:t>098694/0-8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0.112pt;margin-top:38.084538pt;width:228.55pt;height:69.8pt;mso-position-horizontal-relative:page;mso-position-vertical-relative:page;z-index:-16304128" type="#_x0000_t202" filled="false" stroked="false">
          <v:textbox inset="0,0,0,0">
            <w:txbxContent>
              <w:p>
                <w:pPr>
                  <w:spacing w:line="278" w:lineRule="auto" w:before="14"/>
                  <w:ind w:left="19" w:right="18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MUNICÍPIO DE CHUVISCA - RS - PODER EXECUTIVO</w:t>
                </w:r>
                <w:r>
                  <w:rPr>
                    <w:spacing w:val="-47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</w:rPr>
                  <w:t>PREFEITURA</w:t>
                </w:r>
                <w:r>
                  <w:rPr>
                    <w:rFonts w:ascii="Arial" w:hAnsi="Arial"/>
                    <w:b/>
                    <w:spacing w:val="1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</w:rPr>
                  <w:t>MUNICIPAL</w:t>
                </w:r>
                <w:r>
                  <w:rPr>
                    <w:rFonts w:ascii="Arial" w:hAnsi="Arial"/>
                    <w:b/>
                    <w:spacing w:val="1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</w:rPr>
                  <w:t>DE</w:t>
                </w:r>
                <w:r>
                  <w:rPr>
                    <w:rFonts w:ascii="Arial" w:hAnsi="Arial"/>
                    <w:b/>
                    <w:spacing w:val="1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</w:rPr>
                  <w:t>CHUVISCA</w:t>
                </w:r>
                <w:r>
                  <w:rPr>
                    <w:rFonts w:ascii="Arial" w:hAnsi="Arial"/>
                    <w:b/>
                    <w:spacing w:val="1"/>
                    <w:sz w:val="18"/>
                  </w:rPr>
                  <w:t> </w:t>
                </w:r>
                <w:r>
                  <w:rPr>
                    <w:sz w:val="18"/>
                  </w:rPr>
                  <w:t>RELATÓRIO DE GESTÃO FISCAL</w:t>
                </w:r>
              </w:p>
              <w:p>
                <w:pPr>
                  <w:spacing w:line="192" w:lineRule="exact" w:before="0"/>
                  <w:ind w:left="146" w:right="145" w:firstLine="0"/>
                  <w:jc w:val="center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sz w:val="18"/>
                  </w:rPr>
                  <w:t>DEMONSTRATIVO</w:t>
                </w:r>
                <w:r>
                  <w:rPr>
                    <w:rFonts w:ascii="Arial"/>
                    <w:b/>
                    <w:spacing w:val="-1"/>
                    <w:sz w:val="18"/>
                  </w:rPr>
                  <w:t> </w:t>
                </w:r>
                <w:r>
                  <w:rPr>
                    <w:rFonts w:ascii="Arial"/>
                    <w:b/>
                    <w:sz w:val="18"/>
                  </w:rPr>
                  <w:t>DA DESPESA COM PESSOAL</w:t>
                </w:r>
              </w:p>
              <w:p>
                <w:pPr>
                  <w:spacing w:line="261" w:lineRule="auto" w:before="16"/>
                  <w:ind w:left="146" w:right="151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ORÇAMENTO FISCAL E DA SEGURIDADE SOCIAL</w:t>
                </w:r>
                <w:r>
                  <w:rPr>
                    <w:spacing w:val="-47"/>
                    <w:sz w:val="18"/>
                  </w:rPr>
                  <w:t> </w:t>
                </w:r>
                <w:r>
                  <w:rPr>
                    <w:sz w:val="18"/>
                  </w:rPr>
                  <w:t>JULHO/2022 a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JUNHO/2023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28.448pt;margin-top:118.175087pt;width:156pt;height:9.85pt;mso-position-horizontal-relative:page;mso-position-vertical-relative:page;z-index:-1630361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RGF –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ANEXO I (LRF, art. 55, inciso I, alínea "a")</w:t>
                </w:r>
              </w:p>
            </w:txbxContent>
          </v:textbox>
          <w10:wrap type="none"/>
        </v:shape>
      </w:pict>
    </w:r>
    <w:r>
      <w:rPr/>
      <w:pict>
        <v:shape style="position:absolute;margin-left:785.312012pt;margin-top:118.175087pt;width:26.55pt;height:9.85pt;mso-position-horizontal-relative:page;mso-position-vertical-relative:page;z-index:-1630310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R$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1,00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5"/>
      <w:ind w:left="20"/>
    </w:pPr>
    <w:rPr>
      <w:rFonts w:ascii="Arial" w:hAnsi="Arial" w:eastAsia="Arial" w:cs="Arial"/>
      <w:b/>
      <w:bCs/>
      <w:sz w:val="14"/>
      <w:szCs w:val="1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192" w:lineRule="exact"/>
      <w:ind w:left="146" w:right="145"/>
      <w:jc w:val="center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"/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RelAnexo01</dc:subject>
  <dc:title>CW Report</dc:title>
  <dcterms:created xsi:type="dcterms:W3CDTF">2023-07-27T14:41:33Z</dcterms:created>
  <dcterms:modified xsi:type="dcterms:W3CDTF">2023-07-27T14:41:33Z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2023-07-27T00:00:00Z</vt:filetime>
  </property>
  <property fmtid="{D5CDD505-2E9C-101B-9397-08002B2CF9AE}" pid="3" name="Creator">
    <vt:lpwstr>port2006</vt:lpwstr>
  </property>
  <property fmtid="{D5CDD505-2E9C-101B-9397-08002B2CF9AE}" pid="4" name="LastSaved">
    <vt:filetime>2023-07-27T00:00:00Z</vt:filetime>
  </property>
</Properties>
</file>