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65906">
        <w:trPr>
          <w:tblCellSpacing w:w="0" w:type="dxa"/>
        </w:trPr>
        <w:tc>
          <w:tcPr>
            <w:tcW w:w="0" w:type="auto"/>
            <w:vAlign w:val="center"/>
          </w:tcPr>
          <w:p w:rsidR="00065906" w:rsidRDefault="00B60A5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65906" w:rsidRDefault="00B60A50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65906" w:rsidRDefault="00B60A50">
      <w:r>
        <w:rPr>
          <w:b/>
        </w:rPr>
        <w:t xml:space="preserve">Pedido de Compra Nº: </w:t>
      </w:r>
      <w:r>
        <w:t xml:space="preserve"> 001241/2025       </w:t>
      </w:r>
      <w:r>
        <w:rPr>
          <w:b/>
        </w:rPr>
        <w:t xml:space="preserve">Data Emissão: </w:t>
      </w:r>
      <w:r>
        <w:t xml:space="preserve"> 23/05/2025</w:t>
      </w:r>
    </w:p>
    <w:p w:rsidR="00065906" w:rsidRDefault="00B60A50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065906" w:rsidRDefault="00B60A50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29/05) Aquisição de panelas de pressão para as cozinhas das escolas municipais.</w:t>
      </w:r>
    </w:p>
    <w:p w:rsidR="00065906" w:rsidRDefault="00B60A50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65906">
        <w:trPr>
          <w:tblCellSpacing w:w="0" w:type="dxa"/>
        </w:trPr>
        <w:tc>
          <w:tcPr>
            <w:tcW w:w="0" w:type="auto"/>
            <w:vAlign w:val="center"/>
          </w:tcPr>
          <w:p w:rsidR="00065906" w:rsidRDefault="00B60A5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65906" w:rsidRDefault="00B60A50">
            <w:pPr>
              <w:keepNext/>
              <w:jc w:val="right"/>
            </w:pPr>
            <w:r>
              <w:t>Quantidade  </w:t>
            </w:r>
          </w:p>
        </w:tc>
      </w:tr>
    </w:tbl>
    <w:p w:rsidR="00065906" w:rsidRDefault="0006590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2"/>
        <w:gridCol w:w="702"/>
      </w:tblGrid>
      <w:tr w:rsidR="00065906">
        <w:trPr>
          <w:tblCellSpacing w:w="0" w:type="dxa"/>
        </w:trPr>
        <w:tc>
          <w:tcPr>
            <w:tcW w:w="0" w:type="auto"/>
            <w:vAlign w:val="center"/>
          </w:tcPr>
          <w:p w:rsidR="00065906" w:rsidRDefault="00B60A50">
            <w:pPr>
              <w:keepNext/>
            </w:pPr>
            <w:r>
              <w:t xml:space="preserve">  0000   001   UN   01206090 PANELA DE PRESSÃO 10LT </w:t>
            </w:r>
          </w:p>
        </w:tc>
        <w:tc>
          <w:tcPr>
            <w:tcW w:w="0" w:type="auto"/>
            <w:vAlign w:val="center"/>
          </w:tcPr>
          <w:p w:rsidR="00065906" w:rsidRDefault="00B60A50">
            <w:pPr>
              <w:keepNext/>
              <w:jc w:val="right"/>
            </w:pPr>
            <w:r>
              <w:t xml:space="preserve"> 5,00 </w:t>
            </w:r>
          </w:p>
        </w:tc>
      </w:tr>
      <w:tr w:rsidR="0006590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65906" w:rsidRDefault="00B60A5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65906" w:rsidRDefault="00B60A50">
            <w:r>
              <w:rPr>
                <w:sz w:val="16"/>
              </w:rPr>
              <w:t xml:space="preserve">obs.: panela de pressão com fechamento externo, de </w:t>
            </w:r>
            <w:proofErr w:type="spellStart"/>
            <w:r>
              <w:rPr>
                <w:sz w:val="16"/>
              </w:rPr>
              <w:t>aluminio</w:t>
            </w:r>
            <w:proofErr w:type="spellEnd"/>
            <w:r>
              <w:rPr>
                <w:sz w:val="16"/>
              </w:rPr>
              <w:t xml:space="preserve"> com alça/cabo de </w:t>
            </w:r>
            <w:proofErr w:type="spellStart"/>
            <w:r>
              <w:rPr>
                <w:sz w:val="16"/>
              </w:rPr>
              <w:t>baquelie</w:t>
            </w:r>
            <w:proofErr w:type="spellEnd"/>
            <w:r>
              <w:rPr>
                <w:sz w:val="16"/>
              </w:rPr>
              <w:t>, espessura: 3,5mm. </w:t>
            </w:r>
          </w:p>
        </w:tc>
      </w:tr>
      <w:tr w:rsidR="0006590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65906" w:rsidRDefault="00B60A50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65906" w:rsidRDefault="00065906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4"/>
        <w:gridCol w:w="710"/>
      </w:tblGrid>
      <w:tr w:rsidR="00065906">
        <w:trPr>
          <w:tblCellSpacing w:w="0" w:type="dxa"/>
        </w:trPr>
        <w:tc>
          <w:tcPr>
            <w:tcW w:w="0" w:type="auto"/>
            <w:vAlign w:val="center"/>
          </w:tcPr>
          <w:p w:rsidR="00065906" w:rsidRDefault="00B60A50">
            <w:pPr>
              <w:keepNext/>
            </w:pPr>
            <w:r>
              <w:t>  0000   002   UN   01211121 PANELA DE P</w:t>
            </w:r>
            <w:r>
              <w:t xml:space="preserve">RESSAO 3 LT </w:t>
            </w:r>
          </w:p>
        </w:tc>
        <w:tc>
          <w:tcPr>
            <w:tcW w:w="0" w:type="auto"/>
            <w:vAlign w:val="center"/>
          </w:tcPr>
          <w:p w:rsidR="00065906" w:rsidRDefault="00B60A50">
            <w:pPr>
              <w:keepNext/>
              <w:jc w:val="right"/>
            </w:pPr>
            <w:r>
              <w:t xml:space="preserve"> 1,00 </w:t>
            </w:r>
          </w:p>
        </w:tc>
      </w:tr>
      <w:tr w:rsidR="0006590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65906" w:rsidRDefault="00B60A5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65906" w:rsidRDefault="00B60A50">
            <w:r>
              <w:rPr>
                <w:sz w:val="16"/>
              </w:rPr>
              <w:t xml:space="preserve">obs.: panela de pressão com fechamento externo, de </w:t>
            </w:r>
            <w:proofErr w:type="spellStart"/>
            <w:r>
              <w:rPr>
                <w:sz w:val="16"/>
              </w:rPr>
              <w:t>aluminio</w:t>
            </w:r>
            <w:proofErr w:type="spellEnd"/>
            <w:r>
              <w:rPr>
                <w:sz w:val="16"/>
              </w:rPr>
              <w:t xml:space="preserve"> com alça/cabo de </w:t>
            </w:r>
            <w:proofErr w:type="spellStart"/>
            <w:r>
              <w:rPr>
                <w:sz w:val="16"/>
              </w:rPr>
              <w:t>baquelite</w:t>
            </w:r>
            <w:proofErr w:type="spellEnd"/>
            <w:r>
              <w:rPr>
                <w:sz w:val="16"/>
              </w:rPr>
              <w:t>, espessura: 3,5mm. </w:t>
            </w:r>
          </w:p>
        </w:tc>
      </w:tr>
      <w:tr w:rsidR="00065906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65906" w:rsidRDefault="00B60A50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65906" w:rsidRDefault="00B60A50">
      <w:r>
        <w:t> </w:t>
      </w:r>
    </w:p>
    <w:p w:rsidR="00065906" w:rsidRDefault="00B60A50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65906" w:rsidRDefault="00B60A50">
      <w:r>
        <w:rPr>
          <w:b/>
        </w:rPr>
        <w:t xml:space="preserve">Prazo Pagamento: </w:t>
      </w:r>
    </w:p>
    <w:p w:rsidR="00065906" w:rsidRDefault="00B60A50">
      <w:r>
        <w:t> 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65906" w:rsidRDefault="00B60A5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065906" w:rsidRDefault="00B60A50">
      <w:r>
        <w:t> </w:t>
      </w:r>
    </w:p>
    <w:p w:rsidR="00065906" w:rsidRDefault="00B60A50">
      <w:r>
        <w:t> </w:t>
      </w:r>
    </w:p>
    <w:p w:rsidR="00065906" w:rsidRDefault="00B60A50">
      <w:pPr>
        <w:jc w:val="center"/>
      </w:pPr>
      <w:r>
        <w:t>______________________________</w:t>
      </w:r>
    </w:p>
    <w:p w:rsidR="00065906" w:rsidRDefault="00B60A50">
      <w:pPr>
        <w:jc w:val="center"/>
      </w:pPr>
      <w:r>
        <w:t>Responsável</w:t>
      </w:r>
    </w:p>
    <w:p w:rsidR="00065906" w:rsidRDefault="00B60A50">
      <w:r>
        <w:br/>
      </w:r>
    </w:p>
    <w:sectPr w:rsidR="00065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5906"/>
    <w:rsid w:val="00065906"/>
    <w:rsid w:val="00B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886B6-7559-41A7-A8EA-122F18BC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2025-05-26T13:41:00Z</dcterms:created>
  <dcterms:modified xsi:type="dcterms:W3CDTF">2025-05-26T13:41:00Z</dcterms:modified>
</cp:coreProperties>
</file>