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EC11BD">
        <w:trPr>
          <w:tblCellSpacing w:w="0" w:type="dxa"/>
        </w:trPr>
        <w:tc>
          <w:tcPr>
            <w:tcW w:w="0" w:type="auto"/>
            <w:vAlign w:val="center"/>
          </w:tcPr>
          <w:p w:rsidR="00EC11BD" w:rsidRDefault="0094626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C11BD" w:rsidRDefault="0094626E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EC11BD" w:rsidRDefault="0094626E">
      <w:r>
        <w:rPr>
          <w:b/>
        </w:rPr>
        <w:t xml:space="preserve">Pedido de Compra Nº: </w:t>
      </w:r>
      <w:r>
        <w:t xml:space="preserve"> 001466/2025       </w:t>
      </w:r>
      <w:r>
        <w:rPr>
          <w:b/>
        </w:rPr>
        <w:t xml:space="preserve">Data Emissão: </w:t>
      </w:r>
      <w:r>
        <w:t xml:space="preserve"> 16/06/2025</w:t>
      </w:r>
    </w:p>
    <w:p w:rsidR="00EC11BD" w:rsidRDefault="0094626E">
      <w:r>
        <w:rPr>
          <w:b/>
        </w:rPr>
        <w:t xml:space="preserve">Secretaria: </w:t>
      </w:r>
      <w:r>
        <w:t xml:space="preserve"> GESTÃO PÚBLICA EM SAÚDE</w:t>
      </w:r>
    </w:p>
    <w:p w:rsidR="00EC11BD" w:rsidRDefault="0094626E">
      <w:r>
        <w:rPr>
          <w:b/>
        </w:rPr>
        <w:t xml:space="preserve">Objeto: </w:t>
      </w:r>
      <w:r>
        <w:t xml:space="preserve"> AQUISIÇÃO DE MATERIAIS PARA MELHORAR A ORGANIZAÇÃO DAS SALAS DE ATENDIMENTOS E EVITAR ACIDENTES COM EQUIPAMENTOS PERFUROCORTANTES</w:t>
      </w:r>
    </w:p>
    <w:p w:rsidR="00EC11BD" w:rsidRDefault="0094626E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EC11BD">
        <w:trPr>
          <w:tblCellSpacing w:w="0" w:type="dxa"/>
        </w:trPr>
        <w:tc>
          <w:tcPr>
            <w:tcW w:w="0" w:type="auto"/>
            <w:vAlign w:val="center"/>
          </w:tcPr>
          <w:p w:rsidR="00EC11BD" w:rsidRDefault="0094626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C11BD" w:rsidRDefault="0094626E">
            <w:pPr>
              <w:keepNext/>
              <w:jc w:val="right"/>
            </w:pPr>
            <w:r>
              <w:t>Quantidade  </w:t>
            </w:r>
          </w:p>
        </w:tc>
      </w:tr>
    </w:tbl>
    <w:p w:rsidR="00EC11BD" w:rsidRDefault="00EC11B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3"/>
        <w:gridCol w:w="431"/>
      </w:tblGrid>
      <w:tr w:rsidR="00EC11BD">
        <w:trPr>
          <w:tblCellSpacing w:w="0" w:type="dxa"/>
        </w:trPr>
        <w:tc>
          <w:tcPr>
            <w:tcW w:w="0" w:type="auto"/>
            <w:vAlign w:val="center"/>
          </w:tcPr>
          <w:p w:rsidR="00EC11BD" w:rsidRDefault="0094626E">
            <w:pPr>
              <w:keepNext/>
            </w:pPr>
            <w:r>
              <w:t>  0000   001   UN   01211395 SUPORTES DE PAREDE PARA SORO HOSPITALAR</w:t>
            </w:r>
            <w:r>
              <w:t xml:space="preserve"> EM INOX COM 2 GANCHOS </w:t>
            </w:r>
          </w:p>
        </w:tc>
        <w:tc>
          <w:tcPr>
            <w:tcW w:w="0" w:type="auto"/>
            <w:vAlign w:val="center"/>
          </w:tcPr>
          <w:p w:rsidR="00EC11BD" w:rsidRDefault="0094626E">
            <w:pPr>
              <w:keepNext/>
              <w:jc w:val="right"/>
            </w:pPr>
            <w:r>
              <w:t xml:space="preserve"> 2,00 </w:t>
            </w:r>
          </w:p>
        </w:tc>
      </w:tr>
      <w:tr w:rsidR="00EC11B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C11BD" w:rsidRDefault="0094626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EC11BD" w:rsidRDefault="00EC11B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3"/>
        <w:gridCol w:w="431"/>
      </w:tblGrid>
      <w:tr w:rsidR="00EC11BD">
        <w:trPr>
          <w:tblCellSpacing w:w="0" w:type="dxa"/>
        </w:trPr>
        <w:tc>
          <w:tcPr>
            <w:tcW w:w="0" w:type="auto"/>
            <w:vAlign w:val="center"/>
          </w:tcPr>
          <w:p w:rsidR="00EC11BD" w:rsidRDefault="0094626E">
            <w:pPr>
              <w:keepNext/>
            </w:pPr>
            <w:r>
              <w:t xml:space="preserve">  0000   002   UN   01211394 SUPORTES DE PAREDE PARA SORO HOSPITALAR EM INOX COM 4 GANCHOS </w:t>
            </w:r>
          </w:p>
        </w:tc>
        <w:tc>
          <w:tcPr>
            <w:tcW w:w="0" w:type="auto"/>
            <w:vAlign w:val="center"/>
          </w:tcPr>
          <w:p w:rsidR="00EC11BD" w:rsidRDefault="0094626E">
            <w:pPr>
              <w:keepNext/>
              <w:jc w:val="right"/>
            </w:pPr>
            <w:r>
              <w:t xml:space="preserve"> 2,00 </w:t>
            </w:r>
          </w:p>
        </w:tc>
      </w:tr>
      <w:tr w:rsidR="00EC11B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C11BD" w:rsidRDefault="0094626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EC11BD" w:rsidRDefault="00EC11B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1"/>
        <w:gridCol w:w="433"/>
      </w:tblGrid>
      <w:tr w:rsidR="00EC11BD">
        <w:trPr>
          <w:tblCellSpacing w:w="0" w:type="dxa"/>
        </w:trPr>
        <w:tc>
          <w:tcPr>
            <w:tcW w:w="0" w:type="auto"/>
            <w:vAlign w:val="center"/>
          </w:tcPr>
          <w:p w:rsidR="00EC11BD" w:rsidRDefault="0094626E">
            <w:pPr>
              <w:keepNext/>
            </w:pPr>
            <w:r>
              <w:t xml:space="preserve">  0000   003   UN   01211396 SUPORTES PARA CAIXA COLETORA DE PERFUROCORTANTE DE 13 LITROS </w:t>
            </w:r>
          </w:p>
        </w:tc>
        <w:tc>
          <w:tcPr>
            <w:tcW w:w="0" w:type="auto"/>
            <w:vAlign w:val="center"/>
          </w:tcPr>
          <w:p w:rsidR="00EC11BD" w:rsidRDefault="0094626E">
            <w:pPr>
              <w:keepNext/>
              <w:jc w:val="right"/>
            </w:pPr>
            <w:r>
              <w:t xml:space="preserve"> 5,00 </w:t>
            </w:r>
          </w:p>
        </w:tc>
      </w:tr>
      <w:tr w:rsidR="00EC11B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C11BD" w:rsidRDefault="0094626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EC11BD" w:rsidRDefault="0094626E">
      <w:r>
        <w:t> </w:t>
      </w:r>
    </w:p>
    <w:p w:rsidR="00EC11BD" w:rsidRDefault="0094626E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EC11BD" w:rsidRDefault="0094626E">
      <w:r>
        <w:rPr>
          <w:b/>
        </w:rPr>
        <w:t xml:space="preserve">Prazo Pagamento: </w:t>
      </w:r>
    </w:p>
    <w:p w:rsidR="00EC11BD" w:rsidRDefault="0094626E">
      <w:r>
        <w:t> </w:t>
      </w:r>
    </w:p>
    <w:p w:rsidR="00EC11BD" w:rsidRDefault="0094626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EC11BD" w:rsidRDefault="0094626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EC11BD" w:rsidRDefault="0094626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EC11BD" w:rsidRDefault="0094626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EC11BD" w:rsidRDefault="0094626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EC11BD" w:rsidRDefault="0094626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EC11BD" w:rsidRDefault="0094626E">
      <w:r>
        <w:t> </w:t>
      </w:r>
    </w:p>
    <w:p w:rsidR="00EC11BD" w:rsidRDefault="0094626E">
      <w:r>
        <w:t> </w:t>
      </w:r>
    </w:p>
    <w:p w:rsidR="00EC11BD" w:rsidRDefault="0094626E">
      <w:pPr>
        <w:jc w:val="center"/>
      </w:pPr>
      <w:r>
        <w:t>______________________________</w:t>
      </w:r>
    </w:p>
    <w:p w:rsidR="00EC11BD" w:rsidRDefault="0094626E">
      <w:pPr>
        <w:jc w:val="center"/>
      </w:pPr>
      <w:r>
        <w:t>Responsável</w:t>
      </w:r>
    </w:p>
    <w:p w:rsidR="00EC11BD" w:rsidRDefault="0094626E">
      <w:r>
        <w:lastRenderedPageBreak/>
        <w:br/>
      </w:r>
    </w:p>
    <w:sectPr w:rsidR="00EC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C11BD"/>
    <w:rsid w:val="0094626E"/>
    <w:rsid w:val="00E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4CBE3-4837-4067-BB82-F30025E9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2025-06-16T19:36:00Z</dcterms:created>
  <dcterms:modified xsi:type="dcterms:W3CDTF">2025-06-16T19:36:00Z</dcterms:modified>
</cp:coreProperties>
</file>