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886886a3141d6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8f1d4a2f301465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002936/2025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AQUISIÇÂO DE BOLO FESTIVO PARA O ANIVERSÁRIO DO MUNICIPIO.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01208749 BOLO FESTIVO COM 100 FATIAS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COM DOIS RECHEIOS COM DURABILIDADE SEM REFRIGERAÇÃO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8f1d4a2f301465b" /><Relationship Type="http://schemas.openxmlformats.org/officeDocument/2006/relationships/styles" Target="/word/styles.xml" Id="Rc71ecfa1186b4596" /></Relationships>
</file>