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9397e0dfb41aa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5fa54e1add847d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003040/2025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E PEÇAS PARA CAÇAMBA IHL 6F79, CAÇAMBA MUITO IMPORTANTE PARA USO DA SIUR NO CARREGAMENTO DE CASCALHO E ATERRO.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01212523 PAR DE AUTO FALANTES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00001935 ANTENA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01212524 GRADE DE RADIO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00000993 BUZINA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01209111 SENSOR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01209253 PISTÃO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01211714 SOQUETE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01209482 LAMPADA 69 12V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01210420 MAO DE OBRA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15fa54e1add847db" /><Relationship Type="http://schemas.openxmlformats.org/officeDocument/2006/relationships/styles" Target="/word/styles.xml" Id="R21074d481db94048" /></Relationships>
</file>