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323c928fabc4487" /></Relationships>
</file>

<file path=word/document.xml><?xml version="1.0" encoding="utf-8"?>
<w:document xmlns:w="http://schemas.openxmlformats.org/wordprocessingml/2006/main">
  <w:body>
    <w:tbl>
      <w:tblPr>
        <w:tblStyle w:val="TableGrid"/>
        <w:tblW w:w="5000" w:type="pct"/>
      </w:tblPr>
      <w:tblGrid>
        <w:gridCol/>
        <w:gridCol/>
      </w:tblGrid>
      <w:tr>
        <w:trPr/>
        <w:tc>
          <w:tcPr>
            <w:vAlign w:val="center"/>
          </w:tcPr>
          <w:p>
            <w:pPr>
              <w:keepNext/>
              <w:jc w:val="left"/>
            </w:pPr>
            <w:r>
              <w:rPr>
                <w:bdr w:val="single" w:sz="0"/>
              </w:rPr>
              <w:drawing>
                <wp:inline xmlns:wp="http://schemas.openxmlformats.org/drawingml/2006/wordprocessingDrawing" distT="0" distB="0" distL="0" distR="0">
                  <wp:extent cx="1333500" cy="1047749"/>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base\Chuvisca\ArquivosWeb\Imagens\brasao.png" descr="PREF MUNICIPAL"/>
                          <pic:cNvPicPr>
                            <a:picLocks noChangeAspect="1" noChangeArrowheads="1"/>
                          </pic:cNvPicPr>
                        </pic:nvPicPr>
                        <pic:blipFill>
                          <a:blip xmlns:r="http://schemas.openxmlformats.org/officeDocument/2006/relationships" r:embed="Rbd49db88a1cc424b"/>
                          <a:srcRect/>
                          <a:stretch>
                            <a:fillRect/>
                          </a:stretch>
                        </pic:blipFill>
                        <pic:spPr bwMode="auto">
                          <a:xfrm>
                            <a:off x="0" y="0"/>
                            <a:ext cx="1333500" cy="1047749"/>
                          </a:xfrm>
                          <a:prstGeom prst="rect">
                            <a:avLst/>
                          </a:prstGeom>
                        </pic:spPr>
                      </pic:pic>
                    </a:graphicData>
                  </a:graphic>
                </wp:inline>
              </w:drawing>
            </w:r>
          </w:p>
        </w:tc>
        <w:tc>
          <w:tcPr>
            <w:vAlign w:val="center"/>
          </w:tcPr>
          <w:p>
            <w:pPr>
              <w:keepNext/>
              <w:jc w:val="left"/>
            </w:pPr>
            <w:r>
              <w:rPr>
                <w:b/>
              </w:rPr>
              <w:t xml:space="preserve">ESTADO DO RIO GRANDE DO SUL</w:t>
            </w:r>
            <w:r>
              <w:rPr>
                <w:b/>
              </w:rPr>
              <w:br/>
            </w:r>
            <w:r>
              <w:rPr>
                <w:b/>
              </w:rPr>
              <w:t xml:space="preserve">PREFEITURA MUNICIPAL DE CHUVISCA</w:t>
            </w:r>
            <w:r>
              <w:rPr>
                <w:b/>
              </w:rPr>
              <w:br/>
            </w:r>
            <w:r>
              <w:rPr>
                <w:b/>
              </w:rPr>
              <w:t xml:space="preserve">Levantamento de Preços do Pedido de Compra</w:t>
            </w:r>
            <w:r>
              <w:rPr>
                <w:b/>
              </w:rPr>
            </w:r>
          </w:p>
        </w:tc>
      </w:tr>
    </w:tbl>
    <w:p>
      <w:pPr>
        <w:jc w:val="left"/>
      </w:pPr>
      <w:r>
        <w:rPr>
          <w:b/>
        </w:rPr>
        <w:t xml:space="preserve">Pedido de Compra Nº: </w:t>
      </w:r>
      <w:r>
        <w:t xml:space="preserve">000581/2026       </w:t>
      </w:r>
      <w:r>
        <w:rPr>
          <w:b/>
        </w:rPr>
        <w:t xml:space="preserve">Data Emissão: </w:t>
      </w:r>
      <w:r>
        <w:t xml:space="preserve">10/03/2026</w:t>
      </w:r>
    </w:p>
    <w:p>
      <w:pPr>
        <w:jc w:val="left"/>
      </w:pPr>
      <w:r>
        <w:rPr>
          <w:b/>
        </w:rPr>
        <w:t xml:space="preserve">Secretaria: </w:t>
      </w:r>
      <w:r>
        <w:t xml:space="preserve">SECRETARIA DE EDUCAÇÃO, CULTURA, DESPORTO E TURISMO</w:t>
      </w:r>
    </w:p>
    <w:p>
      <w:pPr>
        <w:jc w:val="left"/>
      </w:pPr>
      <w:r>
        <w:rPr>
          <w:b/>
        </w:rPr>
        <w:t xml:space="preserve">Objeto: </w:t>
      </w:r>
      <w:r>
        <w:t xml:space="preserve">Aquisição de premiação para o 8º Campeonato de Beach Soccer e Vôlei Beach de Chuvisca.</w:t>
      </w:r>
    </w:p>
    <w:p>
      <w:r>
        <w:t xml:space="preserve"> </w:t>
      </w:r>
    </w:p>
    <w:tbl>
      <w:tblPr>
        <w:tblStyle w:val="TableGrid"/>
        <w:tblW w:w="5000" w:type="pct"/>
        <w:tblBorders>
          <w:top w:val="single" w:color="000000" w:sz="6" w:space="1"/>
          <w:left w:val="single" w:color="000000" w:sz="6" w:space="1"/>
          <w:bottom w:val="single" w:color="000000" w:sz="6" w:space="1"/>
          <w:right w:val="single" w:color="000000" w:sz="6" w:space="1"/>
        </w:tblBorders>
      </w:tblPr>
      <w:tblGrid>
        <w:gridCol/>
        <w:gridCol/>
      </w:tblGrid>
      <w:tr>
        <w:trPr/>
        <w:tc>
          <w:tcPr>
            <w:vAlign w:val="center"/>
          </w:tcPr>
          <w:p>
            <w:pPr>
              <w:keepNext/>
              <w:jc w:val="left"/>
            </w:pPr>
            <w:r>
              <w:t xml:space="preserve">  Lote   Seq      Unidade     Produto  </w:t>
            </w:r>
          </w:p>
        </w:tc>
        <w:tc>
          <w:tcPr>
            <w:vAlign w:val="center"/>
          </w:tcPr>
          <w:p>
            <w:pPr>
              <w:keepNext/>
              <w:jc w:val="right"/>
            </w:pPr>
            <w:r>
              <w:t xml:space="preserve">Quantidade  </w:t>
            </w:r>
          </w:p>
        </w:tc>
      </w:tr>
    </w:tbl>
    <w:p/>
    <w:tbl>
      <w:tblPr>
        <w:tblStyle w:val="TableGrid"/>
        <w:tblW w:w="5000" w:type="pct"/>
      </w:tblPr>
      <w:tblGrid>
        <w:gridCol/>
        <w:gridCol/>
      </w:tblGrid>
      <w:tr>
        <w:trPr/>
        <w:tc>
          <w:tcPr>
            <w:vAlign w:val="center"/>
          </w:tcPr>
          <w:p>
            <w:pPr>
              <w:keepNext/>
              <w:jc w:val="left"/>
            </w:pPr>
            <w:r>
              <w:t xml:space="preserve">  0000   001   UND   01208312 TROFÉU FORÇA LIVRE 1°</w:t>
            </w:r>
          </w:p>
        </w:tc>
        <w:tc>
          <w:tcPr>
            <w:vAlign w:val="center"/>
          </w:tcPr>
          <w:p>
            <w:pPr>
              <w:keepNext/>
              <w:jc w:val="right"/>
            </w:pPr>
            <w:r>
              <w:t xml:space="preserve">5,00</w:t>
            </w:r>
          </w:p>
        </w:tc>
      </w:tr>
      <w:tr>
        <w:trPr/>
        <w:tc>
          <w:tcPr>
            <w:gridSpan w:val="2"/>
            <w:vAlign w:val="center"/>
          </w:tcPr>
          <w:p>
            <w:pPr>
              <w:keepNext/>
              <w:jc w:val="left"/>
            </w:pPr>
            <w:r>
              <w:rPr>
                <w:sz w:val="16"/>
              </w:rPr>
              <w:t xml:space="preserve">  Descrição Adicional:</w:t>
            </w:r>
          </w:p>
          <w:p>
            <w:pPr>
              <w:keepNext/>
              <w:jc w:val="left"/>
            </w:pPr>
            <w:r>
              <w:rPr>
                <w:sz w:val="16"/>
              </w:rPr>
              <w:t xml:space="preserve">obs.: troféu campeão personalizado, nas categorias força livre 1º divisão, força livre 2º divisão, feminino, veterano e vôlei, tamanho 100cm. modelo semelhante ao troféu da Champions League dourado, feito com base em madeira maciça, com corpo feito em aluminio repuxado com processo de metalização, alças em processo de fundição.</w:t>
            </w:r>
          </w:p>
        </w:tc>
      </w:tr>
      <w:tr>
        <w:trPr/>
        <w:tc>
          <w:tcPr>
            <w:gridSpan w:val="2"/>
            <w:vAlign w:val="center"/>
          </w:tcPr>
          <w:p>
            <w:pPr>
              <w:keepNext/>
              <w:jc w:val="left"/>
            </w:pPr>
            <w:r>
              <w:rPr>
                <w:sz w:val="16"/>
              </w:rPr>
              <w:t xml:space="preserve">  Marca Modelo:   _________________   Preço Unitário:   R$ __________   Preço Total:   R$ ___________  </w:t>
            </w:r>
          </w:p>
        </w:tc>
      </w:tr>
    </w:tbl>
    <w:p/>
    <w:tbl>
      <w:tblPr>
        <w:tblStyle w:val="TableGrid"/>
        <w:tblW w:w="5000" w:type="pct"/>
      </w:tblPr>
      <w:tblGrid>
        <w:gridCol/>
        <w:gridCol/>
      </w:tblGrid>
      <w:tr>
        <w:trPr/>
        <w:tc>
          <w:tcPr>
            <w:vAlign w:val="center"/>
          </w:tcPr>
          <w:p>
            <w:pPr>
              <w:keepNext/>
              <w:jc w:val="left"/>
            </w:pPr>
            <w:r>
              <w:t xml:space="preserve">  0000   002   UND   01208313 TROFÉU FORÇA LIVRE 2°</w:t>
            </w:r>
          </w:p>
        </w:tc>
        <w:tc>
          <w:tcPr>
            <w:vAlign w:val="center"/>
          </w:tcPr>
          <w:p>
            <w:pPr>
              <w:keepNext/>
              <w:jc w:val="right"/>
            </w:pPr>
            <w:r>
              <w:t xml:space="preserve">5,00</w:t>
            </w:r>
          </w:p>
        </w:tc>
      </w:tr>
      <w:tr>
        <w:trPr/>
        <w:tc>
          <w:tcPr>
            <w:gridSpan w:val="2"/>
            <w:vAlign w:val="center"/>
          </w:tcPr>
          <w:p>
            <w:pPr>
              <w:keepNext/>
              <w:jc w:val="left"/>
            </w:pPr>
            <w:r>
              <w:rPr>
                <w:sz w:val="16"/>
              </w:rPr>
              <w:t xml:space="preserve">  Descrição Adicional:</w:t>
            </w:r>
          </w:p>
          <w:p>
            <w:pPr>
              <w:keepNext/>
              <w:jc w:val="left"/>
            </w:pPr>
            <w:r>
              <w:rPr>
                <w:sz w:val="16"/>
              </w:rPr>
              <w:t xml:space="preserve">obs.: troféu vice-campeão personalizado, nas categorias força livre 1º divisão, força livre 2º divisão, feminino, veterano e vôlei, tamanho 90cm. modelo semelhante ao troféu da Champions League dourado, feito com base em madeira maciça, com corpo feito em aluminio repuxado com processo de metalização, alças em processo de fundição.</w:t>
            </w:r>
          </w:p>
        </w:tc>
      </w:tr>
      <w:tr>
        <w:trPr/>
        <w:tc>
          <w:tcPr>
            <w:gridSpan w:val="2"/>
            <w:vAlign w:val="center"/>
          </w:tcPr>
          <w:p>
            <w:pPr>
              <w:keepNext/>
              <w:jc w:val="left"/>
            </w:pPr>
            <w:r>
              <w:rPr>
                <w:sz w:val="16"/>
              </w:rPr>
              <w:t xml:space="preserve">  Marca Modelo:   _________________   Preço Unitário:   R$ __________   Preço Total:   R$ ___________  </w:t>
            </w:r>
          </w:p>
        </w:tc>
      </w:tr>
    </w:tbl>
    <w:p/>
    <w:tbl>
      <w:tblPr>
        <w:tblStyle w:val="TableGrid"/>
        <w:tblW w:w="5000" w:type="pct"/>
      </w:tblPr>
      <w:tblGrid>
        <w:gridCol/>
        <w:gridCol/>
      </w:tblGrid>
      <w:tr>
        <w:trPr/>
        <w:tc>
          <w:tcPr>
            <w:vAlign w:val="center"/>
          </w:tcPr>
          <w:p>
            <w:pPr>
              <w:keepNext/>
              <w:jc w:val="left"/>
            </w:pPr>
            <w:r>
              <w:t xml:space="preserve">  0000   003   UND   01208314 TROFÉU FORÇA LIVRE 3°</w:t>
            </w:r>
          </w:p>
        </w:tc>
        <w:tc>
          <w:tcPr>
            <w:vAlign w:val="center"/>
          </w:tcPr>
          <w:p>
            <w:pPr>
              <w:keepNext/>
              <w:jc w:val="right"/>
            </w:pPr>
            <w:r>
              <w:t xml:space="preserve">5,00</w:t>
            </w:r>
          </w:p>
        </w:tc>
      </w:tr>
      <w:tr>
        <w:trPr/>
        <w:tc>
          <w:tcPr>
            <w:gridSpan w:val="2"/>
            <w:vAlign w:val="center"/>
          </w:tcPr>
          <w:p>
            <w:pPr>
              <w:keepNext/>
              <w:jc w:val="left"/>
            </w:pPr>
            <w:r>
              <w:rPr>
                <w:sz w:val="16"/>
              </w:rPr>
              <w:t xml:space="preserve">  Descrição Adicional:</w:t>
            </w:r>
          </w:p>
          <w:p>
            <w:pPr>
              <w:keepNext/>
              <w:jc w:val="left"/>
            </w:pPr>
            <w:r>
              <w:rPr>
                <w:sz w:val="16"/>
              </w:rPr>
              <w:t xml:space="preserve">obs.: troféu terceiro colocado personalizado, nas categorias força livre 1º divisão, força livre 2º divisão, feminino, veterano e vôlei, tamanho 80cm. modelo semelhante ao troféu da Champions League dourado, feito com base em madeira maciça, com corpo feito em aluminio repuxado com processo de metalização, alças em processo de fundição.</w:t>
            </w:r>
          </w:p>
        </w:tc>
      </w:tr>
      <w:tr>
        <w:trPr/>
        <w:tc>
          <w:tcPr>
            <w:gridSpan w:val="2"/>
            <w:vAlign w:val="center"/>
          </w:tcPr>
          <w:p>
            <w:pPr>
              <w:keepNext/>
              <w:jc w:val="left"/>
            </w:pPr>
            <w:r>
              <w:rPr>
                <w:sz w:val="16"/>
              </w:rPr>
              <w:t xml:space="preserve">  Marca Modelo:   _________________   Preço Unitário:   R$ __________   Preço Total:   R$ ___________  </w:t>
            </w:r>
          </w:p>
        </w:tc>
      </w:tr>
    </w:tbl>
    <w:p/>
    <w:tbl>
      <w:tblPr>
        <w:tblStyle w:val="TableGrid"/>
        <w:tblW w:w="5000" w:type="pct"/>
      </w:tblPr>
      <w:tblGrid>
        <w:gridCol/>
        <w:gridCol/>
      </w:tblGrid>
      <w:tr>
        <w:trPr/>
        <w:tc>
          <w:tcPr>
            <w:vAlign w:val="center"/>
          </w:tcPr>
          <w:p>
            <w:pPr>
              <w:keepNext/>
              <w:jc w:val="left"/>
            </w:pPr>
            <w:r>
              <w:t xml:space="preserve">  0000   004   UN   01209047 TROFÉU GOLEIRO/GOLEADOR</w:t>
            </w:r>
          </w:p>
        </w:tc>
        <w:tc>
          <w:tcPr>
            <w:vAlign w:val="center"/>
          </w:tcPr>
          <w:p>
            <w:pPr>
              <w:keepNext/>
              <w:jc w:val="right"/>
            </w:pPr>
            <w:r>
              <w:t xml:space="preserve">6,00</w:t>
            </w:r>
          </w:p>
        </w:tc>
      </w:tr>
      <w:tr>
        <w:trPr/>
        <w:tc>
          <w:tcPr>
            <w:gridSpan w:val="2"/>
            <w:vAlign w:val="center"/>
          </w:tcPr>
          <w:p>
            <w:pPr>
              <w:keepNext/>
              <w:jc w:val="left"/>
            </w:pPr>
            <w:r>
              <w:rPr>
                <w:sz w:val="16"/>
              </w:rPr>
              <w:t xml:space="preserve">  Descrição Adicional:</w:t>
            </w:r>
          </w:p>
          <w:p>
            <w:pPr>
              <w:keepNext/>
              <w:jc w:val="left"/>
            </w:pPr>
            <w:r>
              <w:rPr>
                <w:sz w:val="16"/>
              </w:rPr>
              <w:t xml:space="preserve">obs.: troféu destaque goleiro e goleador personalizado, nas categorias força livre, feminino e veterano, tamanho 20cm. modelo feito com base em madeira maciça, com corpo feito com tubos de metal, corpo em vidro, mdf ou acrilico, sobre ele uma estatueta a ser definida.</w:t>
            </w:r>
          </w:p>
        </w:tc>
      </w:tr>
      <w:tr>
        <w:trPr/>
        <w:tc>
          <w:tcPr>
            <w:gridSpan w:val="2"/>
            <w:vAlign w:val="center"/>
          </w:tcPr>
          <w:p>
            <w:pPr>
              <w:keepNext/>
              <w:jc w:val="left"/>
            </w:pPr>
            <w:r>
              <w:rPr>
                <w:sz w:val="16"/>
              </w:rPr>
              <w:t xml:space="preserve">  Marca Modelo:   _________________   Preço Unitário:   R$ __________   Preço Total:   R$ ___________  </w:t>
            </w:r>
          </w:p>
        </w:tc>
      </w:tr>
    </w:tbl>
    <w:p/>
    <w:tbl>
      <w:tblPr>
        <w:tblStyle w:val="TableGrid"/>
        <w:tblW w:w="5000" w:type="pct"/>
      </w:tblPr>
      <w:tblGrid>
        <w:gridCol/>
        <w:gridCol/>
      </w:tblGrid>
      <w:tr>
        <w:trPr/>
        <w:tc>
          <w:tcPr>
            <w:vAlign w:val="center"/>
          </w:tcPr>
          <w:p>
            <w:pPr>
              <w:keepNext/>
              <w:jc w:val="left"/>
            </w:pPr>
            <w:r>
              <w:t xml:space="preserve">  0000   005   UN   01207647 MEDALHA PERSONALIZADA</w:t>
            </w:r>
          </w:p>
        </w:tc>
        <w:tc>
          <w:tcPr>
            <w:vAlign w:val="center"/>
          </w:tcPr>
          <w:p>
            <w:pPr>
              <w:keepNext/>
              <w:jc w:val="right"/>
            </w:pPr>
            <w:r>
              <w:t xml:space="preserve">383,00</w:t>
            </w:r>
          </w:p>
        </w:tc>
      </w:tr>
      <w:tr>
        <w:trPr/>
        <w:tc>
          <w:tcPr>
            <w:gridSpan w:val="2"/>
            <w:vAlign w:val="center"/>
          </w:tcPr>
          <w:p>
            <w:pPr>
              <w:keepNext/>
              <w:jc w:val="left"/>
            </w:pPr>
            <w:r>
              <w:rPr>
                <w:sz w:val="16"/>
              </w:rPr>
              <w:t xml:space="preserve">  Descrição Adicional:</w:t>
            </w:r>
          </w:p>
          <w:p>
            <w:pPr>
              <w:keepNext/>
              <w:jc w:val="left"/>
            </w:pPr>
            <w:r>
              <w:rPr>
                <w:sz w:val="16"/>
              </w:rPr>
              <w:t xml:space="preserve">obs.: medalhas persolanizadas exclusivas com brasão do municipio, em alto e baixo relevo, tamanho 8cm. produzidas em liga metálica, com processo de banho dourado, prata e bronze, com personalização digitalizada confrome aprovação de layout e fitas personalizadas 25mm x 80cm. 111 unidades na cor </w:t>
            </w:r>
            <w:r>
              <w:rPr>
                <w:b/>
                <w:sz w:val="16"/>
              </w:rPr>
              <w:t xml:space="preserve">dourada </w:t>
            </w:r>
            <w:r>
              <w:rPr>
                <w:sz w:val="16"/>
              </w:rPr>
              <w:t xml:space="preserve">para campeão, nas categorias força livre 1º divisão, força livre 2º divisão, feminino, veterano e vôlei; 111 unidades na cor </w:t>
            </w:r>
            <w:r>
              <w:rPr>
                <w:b/>
                <w:sz w:val="16"/>
              </w:rPr>
              <w:t xml:space="preserve">prata  </w:t>
            </w:r>
            <w:r>
              <w:rPr>
                <w:sz w:val="16"/>
              </w:rPr>
              <w:t xml:space="preserve">para vice-campeão, nas categorias força livre 1º divisão, força livre 2º divisão, feminino, veterano e vôlei; 111 unidades na cor </w:t>
            </w:r>
            <w:r>
              <w:rPr>
                <w:b/>
                <w:sz w:val="16"/>
              </w:rPr>
              <w:t xml:space="preserve">bronze  </w:t>
            </w:r>
            <w:r>
              <w:rPr>
                <w:sz w:val="16"/>
              </w:rPr>
              <w:t xml:space="preserve">para terceiro colocado, nas categorias força livre 1º divisão, força livre 2º divisão, feminino, veterano e vôlei; 80 unidades na cor </w:t>
            </w:r>
            <w:r>
              <w:rPr>
                <w:b/>
                <w:sz w:val="16"/>
              </w:rPr>
              <w:t xml:space="preserve">dourada </w:t>
            </w:r>
            <w:r>
              <w:rPr>
                <w:sz w:val="16"/>
              </w:rPr>
              <w:t xml:space="preserve">para craque da partida, nas categorias força livre 1º divisão, força livre 2º divisão, feminino e veterano; </w:t>
            </w:r>
          </w:p>
        </w:tc>
      </w:tr>
      <w:tr>
        <w:trPr/>
        <w:tc>
          <w:tcPr>
            <w:gridSpan w:val="2"/>
            <w:vAlign w:val="center"/>
          </w:tcPr>
          <w:p>
            <w:pPr>
              <w:keepNext/>
              <w:jc w:val="left"/>
            </w:pPr>
            <w:r>
              <w:rPr>
                <w:sz w:val="16"/>
              </w:rPr>
              <w:t xml:space="preserve">  Marca Modelo:   _________________   Preço Unitário:   R$ __________   Preço Total:   R$ ___________  </w:t>
            </w:r>
          </w:p>
        </w:tc>
      </w:tr>
    </w:tbl>
    <w:p>
      <w:r>
        <w:t xml:space="preserve"> </w:t>
      </w:r>
    </w:p>
    <w:p>
      <w:pPr>
        <w:jc w:val="left"/>
      </w:pPr>
      <w:r>
        <w:rPr>
          <w:b/>
        </w:rPr>
        <w:t xml:space="preserve">Validade da Proposta: </w:t>
      </w:r>
      <w:r>
        <w:t xml:space="preserve">             </w:t>
      </w:r>
      <w:r>
        <w:rPr>
          <w:b/>
        </w:rPr>
        <w:t xml:space="preserve">Total Avaliado: </w:t>
      </w:r>
      <w:r>
        <w:t xml:space="preserve">_______________</w:t>
      </w:r>
    </w:p>
    <w:p>
      <w:pPr>
        <w:jc w:val="left"/>
      </w:pPr>
      <w:r>
        <w:rPr>
          <w:b/>
        </w:rPr>
        <w:t xml:space="preserve">Prazo Pagamento: </w:t>
      </w:r>
    </w:p>
    <w:p>
      <w:r>
        <w:t xml:space="preserve"> </w:t>
      </w:r>
    </w:p>
    <w:tbl>
      <w:tblPr>
        <w:tblW w:w="5000" w:type="pct"/>
        <w:tblBorders>
          <w:top w:val="single" w:color="000000" w:sz="3" w:space="1"/>
          <w:left w:val="single" w:color="000000" w:sz="3" w:space="1"/>
          <w:bottom w:val="single" w:color="000000" w:sz="3" w:space="1"/>
          <w:right w:val="single" w:color="000000" w:sz="3" w:space="1"/>
        </w:tblBorders>
      </w:tblPr>
      <w:tblGrid>
        <w:gridCol w:w="9442"/>
      </w:tblGrid>
      <w:tr>
        <w:tc>
          <w:p>
            <w:r>
              <w:t xml:space="preserve">Fornecedor:</w:t>
            </w:r>
          </w:p>
          <w:p>
            <w:r>
              <w:t xml:space="preserve">CNPJ:</w:t>
            </w:r>
          </w:p>
          <w:p>
            <w:r>
              <w:t xml:space="preserve">Endereço:</w:t>
            </w:r>
          </w:p>
          <w:p>
            <w:r>
              <w:t xml:space="preserve">Contato:</w:t>
            </w:r>
          </w:p>
          <w:p>
            <w:r>
              <w:t xml:space="preserve">E-Mail:</w:t>
            </w:r>
          </w:p>
          <w:p>
            <w:r>
              <w:t xml:space="preserve">Data Proposta:</w:t>
            </w:r>
          </w:p>
        </w:tc>
      </w:tr>
    </w:tbl>
    <w:p>
      <w:r>
        <w:t xml:space="preserve"> </w:t>
      </w:r>
    </w:p>
    <w:p>
      <w:r>
        <w:t xml:space="preserve"> </w:t>
      </w:r>
    </w:p>
    <w:p>
      <w:pPr>
        <w:jc w:val="center"/>
      </w:pPr>
      <w:r>
        <w:t xml:space="preserve">______________________________</w:t>
      </w:r>
    </w:p>
    <w:p>
      <w:pPr>
        <w:jc w:val="center"/>
      </w:pPr>
      <w:r>
        <w:t xml:space="preserve">Responsável</w:t>
      </w:r>
    </w:p>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png" Id="Rbd49db88a1cc424b" /><Relationship Type="http://schemas.openxmlformats.org/officeDocument/2006/relationships/styles" Target="/word/styles.xml" Id="R11572930edab4ce0" /></Relationships>
</file>