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9587c94474295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5816f151f2de4ee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001414/2026       </w:t>
      </w:r>
      <w:r>
        <w:rPr>
          <w:b/>
        </w:rPr>
        <w:t xml:space="preserve">Data Emissão: </w:t>
      </w:r>
      <w:r>
        <w:t xml:space="preserve">28/05/2026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AGRICULTURA E MEIO AMBIENTE</w:t>
      </w:r>
    </w:p>
    <w:p>
      <w:pPr>
        <w:jc w:val="left"/>
      </w:pPr>
      <w:r>
        <w:rPr>
          <w:b/>
        </w:rPr>
        <w:t xml:space="preserve">Objeto: </w:t>
      </w:r>
      <w:r>
        <w:t xml:space="preserve">Conserto da Retro XCMG.Solicitamos às empresas que prestam serviço de conserto de maquinários pesadas para realizar vistoria na retro XCMG para repassar os orçamentos.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00000871 MANUTENÇAO DE FROTA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Para a apresentação de propostas, as empresas interessadas deverão realizar uma visita técnica obrigatória ao pátio do parque de máquinas da Secretaria de Agricultura para avaliar o maquinário e, assim, elaborar um orçamento preciso. As condições para a visita são: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Agendamento: A visita deve ser agendada previamente através do telefone/WhatsApp: 51 92002-3464.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Horário de Atendimento: De segunda a sexta-feira, das 8h00 às 12h00 e das 13h00 às 17h00.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Prazo para Orçamentos: As empresas terão um prazo máximo de 5 (cinco) dias corridos, a partir da data da visita, para analisar o equipamento e enviar suas propostas de orçamento. E o prazo de 20 dias para a entrega do serviço pronto.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- A empresa é responsavél pelo transporte de busca e entrega do maquinário no pátio de máquinas.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- Embuchamento Completo do estabilizador:</w:t>
            </w:r>
            <w:r>
              <w:rPr>
                <w:sz w:val="16"/>
              </w:rPr>
              <w:t xml:space="preserve">  08 pinos, 16 buchas, 04 alojamentos e 16 arruels de ajuste sob medida.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- Torre de Giro:  </w:t>
            </w:r>
            <w:r>
              <w:rPr>
                <w:sz w:val="16"/>
              </w:rPr>
              <w:t xml:space="preserve">06 pinos, 10 buchas e 02 arruelas temperadas SAE 4140.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- Cilindro Hidráulico Giro:  </w:t>
            </w:r>
            <w:r>
              <w:rPr>
                <w:sz w:val="16"/>
              </w:rPr>
              <w:t xml:space="preserve">10 buchas e 04 arruelas de ajuste sob medida.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- Suspensão Dianteira:  </w:t>
            </w:r>
            <w:r>
              <w:rPr>
                <w:sz w:val="16"/>
              </w:rPr>
              <w:t xml:space="preserve">01 pino centro, 02 terminal de direção, 04 bucha, arruela de ajuste sob medida, 04 rolamento rótula e 2 arruela concáva.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- H Dianteiro:  </w:t>
            </w:r>
            <w:r>
              <w:rPr>
                <w:sz w:val="16"/>
              </w:rPr>
              <w:t xml:space="preserve">04 pinos, 08 buchas e 08 arruelas de ajuste sob medida.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- Ajuste de arruelas e instalação de graxeiras pino concha traseira.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- Mão de obra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5816f151f2de4ee0" /><Relationship Type="http://schemas.openxmlformats.org/officeDocument/2006/relationships/styles" Target="/word/styles.xml" Id="Rc9864cef629946e4" /></Relationships>
</file>