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42D15" w14:textId="2D0FD5BA" w:rsidR="00C50A56" w:rsidRDefault="00C50A56" w:rsidP="00010B16">
      <w:pPr>
        <w:jc w:val="both"/>
        <w:rPr>
          <w:rFonts w:ascii="Arial" w:hAnsi="Arial" w:cs="Arial"/>
          <w:sz w:val="24"/>
          <w:szCs w:val="24"/>
        </w:rPr>
      </w:pPr>
    </w:p>
    <w:p w14:paraId="53870DD2" w14:textId="7F2A158A" w:rsidR="00010B16" w:rsidRDefault="00010B16" w:rsidP="00010B16">
      <w:pPr>
        <w:jc w:val="both"/>
        <w:rPr>
          <w:rFonts w:ascii="Arial" w:hAnsi="Arial" w:cs="Arial"/>
          <w:sz w:val="24"/>
          <w:szCs w:val="24"/>
        </w:rPr>
      </w:pPr>
    </w:p>
    <w:p w14:paraId="055C3948" w14:textId="56F15A96" w:rsidR="003C1945" w:rsidRPr="003C1945" w:rsidRDefault="003C1945" w:rsidP="003C194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945">
        <w:rPr>
          <w:rFonts w:ascii="Arial" w:hAnsi="Arial" w:cs="Arial"/>
          <w:b/>
          <w:bCs/>
          <w:sz w:val="24"/>
          <w:szCs w:val="24"/>
        </w:rPr>
        <w:t>ATA DA 1ª (</w:t>
      </w:r>
      <w:r>
        <w:rPr>
          <w:rFonts w:ascii="Arial" w:hAnsi="Arial" w:cs="Arial"/>
          <w:b/>
          <w:bCs/>
          <w:sz w:val="24"/>
          <w:szCs w:val="24"/>
        </w:rPr>
        <w:t>PRIMEIRA</w:t>
      </w:r>
      <w:r w:rsidRPr="003C1945">
        <w:rPr>
          <w:rFonts w:ascii="Arial" w:hAnsi="Arial" w:cs="Arial"/>
          <w:b/>
          <w:bCs/>
          <w:sz w:val="24"/>
          <w:szCs w:val="24"/>
        </w:rPr>
        <w:t>) SESSÃO EXTRAORDINÁRIA DO 6</w:t>
      </w:r>
      <w:r w:rsidR="0070037F">
        <w:rPr>
          <w:rFonts w:ascii="Arial" w:hAnsi="Arial" w:cs="Arial"/>
          <w:b/>
          <w:bCs/>
          <w:sz w:val="24"/>
          <w:szCs w:val="24"/>
        </w:rPr>
        <w:t>7</w:t>
      </w:r>
      <w:r w:rsidRPr="003C1945">
        <w:rPr>
          <w:rFonts w:ascii="Arial" w:hAnsi="Arial" w:cs="Arial"/>
          <w:b/>
          <w:bCs/>
          <w:sz w:val="24"/>
          <w:szCs w:val="24"/>
        </w:rPr>
        <w:t>° (SEXAGÉSIMO S</w:t>
      </w:r>
      <w:r w:rsidR="0070037F">
        <w:rPr>
          <w:rFonts w:ascii="Arial" w:hAnsi="Arial" w:cs="Arial"/>
          <w:b/>
          <w:bCs/>
          <w:sz w:val="24"/>
          <w:szCs w:val="24"/>
        </w:rPr>
        <w:t>ÉTIMO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17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JANEIRO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.</w:t>
      </w:r>
    </w:p>
    <w:p w14:paraId="3E0E2C30" w14:textId="7D95F676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Às onze horas do dia </w:t>
      </w:r>
      <w:r>
        <w:rPr>
          <w:rFonts w:ascii="Arial" w:hAnsi="Arial" w:cs="Arial"/>
          <w:sz w:val="24"/>
          <w:szCs w:val="24"/>
        </w:rPr>
        <w:t>17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 w:rsidRPr="003C194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, foi realizada a 1º (</w:t>
      </w:r>
      <w:r>
        <w:rPr>
          <w:rFonts w:ascii="Arial" w:hAnsi="Arial" w:cs="Arial"/>
          <w:sz w:val="24"/>
          <w:szCs w:val="24"/>
        </w:rPr>
        <w:t>primeira</w:t>
      </w:r>
      <w:r w:rsidRPr="003C1945">
        <w:rPr>
          <w:rFonts w:ascii="Arial" w:hAnsi="Arial" w:cs="Arial"/>
          <w:sz w:val="24"/>
          <w:szCs w:val="24"/>
        </w:rPr>
        <w:t>) sessão extraordinária, do 6</w:t>
      </w:r>
      <w:r w:rsidR="0070037F"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° (Sexagésimo </w:t>
      </w:r>
      <w:r w:rsidR="0070037F">
        <w:rPr>
          <w:rFonts w:ascii="Arial" w:hAnsi="Arial" w:cs="Arial"/>
          <w:sz w:val="24"/>
          <w:szCs w:val="24"/>
        </w:rPr>
        <w:t>sétim</w:t>
      </w:r>
      <w:r w:rsidRPr="003C19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, e secretariada pela vereadora </w:t>
      </w:r>
      <w:r w:rsidRPr="003C1945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3C1945">
        <w:rPr>
          <w:rFonts w:ascii="Arial" w:hAnsi="Arial" w:cs="Arial"/>
          <w:sz w:val="24"/>
          <w:szCs w:val="24"/>
        </w:rPr>
        <w:t xml:space="preserve">. Além destes, estiveram presentes os seguintes vereadores: Gerson Rodrigues, Delmar Mebius, </w:t>
      </w:r>
      <w:r>
        <w:rPr>
          <w:rFonts w:ascii="Arial" w:hAnsi="Arial" w:cs="Arial"/>
          <w:sz w:val="24"/>
          <w:szCs w:val="24"/>
        </w:rPr>
        <w:t>Antônio Mauri Antunes de Oliveira</w:t>
      </w:r>
      <w:r w:rsidRPr="003C1945">
        <w:rPr>
          <w:rFonts w:ascii="Arial" w:hAnsi="Arial" w:cs="Arial"/>
          <w:sz w:val="24"/>
          <w:szCs w:val="24"/>
        </w:rPr>
        <w:t xml:space="preserve">, Alexandre Marcelo Ott, Jonathan Jahn, Eliane Teresinha Zucatto Fischer, Diogo Wolf. A seguir o Senhor Presidente, após verificar a presença dos vereadores regimentalmente exigida, invocou a Deus para proteger os trabalhos e declarou aberta a sessão. O Sr. Presidente solicitou a secretária da Mesa Diretora, Vereadora Gilcéia da Silva Losekann,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01</w:t>
      </w:r>
      <w:r w:rsidRPr="003C1945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  <w:r w:rsidRPr="003C1945"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01</w:t>
      </w:r>
      <w:r w:rsidRPr="003C1945">
        <w:rPr>
          <w:rFonts w:ascii="Arial" w:hAnsi="Arial" w:cs="Arial"/>
          <w:sz w:val="24"/>
          <w:szCs w:val="24"/>
        </w:rPr>
        <w:t xml:space="preserve"> – Votação do Regime de Urgência para os Projetos de Lei nº </w:t>
      </w:r>
      <w:bookmarkStart w:id="0" w:name="_Hlk97560300"/>
      <w:r w:rsidRPr="003C1945">
        <w:rPr>
          <w:rFonts w:ascii="Arial" w:hAnsi="Arial" w:cs="Arial"/>
          <w:sz w:val="24"/>
          <w:szCs w:val="24"/>
        </w:rPr>
        <w:t xml:space="preserve">001/2022, 002/2022 e 003/2022, </w:t>
      </w:r>
      <w:bookmarkEnd w:id="0"/>
      <w:r w:rsidRPr="003C1945">
        <w:rPr>
          <w:rFonts w:ascii="Arial" w:hAnsi="Arial" w:cs="Arial"/>
          <w:sz w:val="24"/>
          <w:szCs w:val="24"/>
        </w:rPr>
        <w:t xml:space="preserve">de Origem executiva; </w:t>
      </w:r>
      <w:bookmarkStart w:id="1" w:name="_Hlk97560546"/>
      <w:r w:rsidRPr="003C1945">
        <w:rPr>
          <w:rFonts w:ascii="Arial" w:hAnsi="Arial" w:cs="Arial"/>
          <w:sz w:val="24"/>
          <w:szCs w:val="24"/>
        </w:rPr>
        <w:t>Projetos de Lei nº 001/2022 e 002/2022 de Origem Legislativa</w:t>
      </w:r>
      <w:bookmarkEnd w:id="1"/>
      <w:r w:rsidRPr="003C194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02</w:t>
      </w:r>
      <w:r w:rsidRPr="003C1945">
        <w:rPr>
          <w:rFonts w:ascii="Arial" w:hAnsi="Arial" w:cs="Arial"/>
          <w:sz w:val="24"/>
          <w:szCs w:val="24"/>
        </w:rPr>
        <w:t xml:space="preserve"> – Projeto de lei nº 001/2022 – Origem Executiva</w:t>
      </w:r>
      <w:r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>Concede revisão geral e aumento real sobre a remuneração dos servidores ativos e inativos do Poder Executivo Municipal;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03</w:t>
      </w:r>
      <w:r w:rsidRPr="003C1945">
        <w:rPr>
          <w:rFonts w:ascii="Arial" w:hAnsi="Arial" w:cs="Arial"/>
          <w:sz w:val="24"/>
          <w:szCs w:val="24"/>
        </w:rPr>
        <w:t xml:space="preserve"> – Projeto de lei nº 002/2022 – Origem Executiva</w:t>
      </w:r>
      <w:r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>Fixa o índice de revisão para os subsídios do Prefeito, Vice-Prefeito, Secretários e Vereadores, nos termos do art. 37, inciso X, da Constituição Federal;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04</w:t>
      </w:r>
      <w:r w:rsidRPr="003C1945">
        <w:rPr>
          <w:rFonts w:ascii="Arial" w:hAnsi="Arial" w:cs="Arial"/>
          <w:sz w:val="24"/>
          <w:szCs w:val="24"/>
        </w:rPr>
        <w:t xml:space="preserve"> – Projeto de lei nº 003/2022 – Origem Executiva</w:t>
      </w:r>
      <w:r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>Fixa valor ao auxílio alimentação;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05</w:t>
      </w:r>
      <w:r w:rsidRPr="003C1945">
        <w:rPr>
          <w:rFonts w:ascii="Arial" w:hAnsi="Arial" w:cs="Arial"/>
          <w:sz w:val="24"/>
          <w:szCs w:val="24"/>
        </w:rPr>
        <w:t xml:space="preserve"> – Projeto de lei nº 001/2022 – Origem Legislativa</w:t>
      </w:r>
      <w:r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>Concede revisão geral e aumento real à remuneração dos servidores ativos do Poder Legislativo Municipal e dá outras providências;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06</w:t>
      </w:r>
      <w:r w:rsidRPr="003C1945">
        <w:rPr>
          <w:rFonts w:ascii="Arial" w:hAnsi="Arial" w:cs="Arial"/>
          <w:sz w:val="24"/>
          <w:szCs w:val="24"/>
        </w:rPr>
        <w:t xml:space="preserve"> – Projeto de lei nº 002/2022 – Origem Legislativa</w:t>
      </w:r>
      <w:r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 xml:space="preserve">Altera a redação do Art. 3o da Lei no 2.848, de 19 de janeiro de 2015 e dá outras providências. Aberto o </w:t>
      </w:r>
      <w:r w:rsidRPr="00C91380">
        <w:rPr>
          <w:rFonts w:ascii="Arial" w:hAnsi="Arial" w:cs="Arial"/>
          <w:b/>
          <w:bCs/>
          <w:sz w:val="24"/>
          <w:szCs w:val="24"/>
        </w:rPr>
        <w:t>PEQUENO EXPEDIENTE</w:t>
      </w:r>
      <w:r w:rsidRPr="003C1945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 w:rsidRPr="00C91380">
        <w:rPr>
          <w:rFonts w:ascii="Arial" w:hAnsi="Arial" w:cs="Arial"/>
          <w:b/>
          <w:bCs/>
          <w:sz w:val="24"/>
          <w:szCs w:val="24"/>
        </w:rPr>
        <w:t>O VEREADOR JONATAN JAHN</w:t>
      </w:r>
      <w:r w:rsidR="00C91380">
        <w:rPr>
          <w:rFonts w:ascii="Arial" w:hAnsi="Arial" w:cs="Arial"/>
          <w:b/>
          <w:bCs/>
          <w:sz w:val="24"/>
          <w:szCs w:val="24"/>
        </w:rPr>
        <w:t xml:space="preserve">, </w:t>
      </w:r>
      <w:r w:rsidR="00C91380">
        <w:rPr>
          <w:rFonts w:ascii="Arial" w:hAnsi="Arial" w:cs="Arial"/>
          <w:sz w:val="24"/>
          <w:szCs w:val="24"/>
        </w:rPr>
        <w:t>desejou um bom dia a todos. Comentou os projetos em pauta, achou nada mais justo de valorizar os servidores públicos. Citou que o Prefeito municipal está repassando 1% acima da inflação. Pediu aos colegas de bancadas e demais bancadas aprovam o projeto</w:t>
      </w:r>
      <w:r w:rsidRPr="003C1945">
        <w:rPr>
          <w:rFonts w:ascii="Arial" w:hAnsi="Arial" w:cs="Arial"/>
          <w:sz w:val="24"/>
          <w:szCs w:val="24"/>
        </w:rPr>
        <w:t>. O Sr. Presidente passou à matéria em pauta, colocando em discussão e votação Projeto</w:t>
      </w:r>
      <w:r w:rsidR="00A42369">
        <w:rPr>
          <w:rFonts w:ascii="Arial" w:hAnsi="Arial" w:cs="Arial"/>
          <w:sz w:val="24"/>
          <w:szCs w:val="24"/>
        </w:rPr>
        <w:t>s</w:t>
      </w:r>
      <w:r w:rsidRPr="003C1945">
        <w:rPr>
          <w:rFonts w:ascii="Arial" w:hAnsi="Arial" w:cs="Arial"/>
          <w:sz w:val="24"/>
          <w:szCs w:val="24"/>
        </w:rPr>
        <w:t xml:space="preserve"> de Lei nº</w:t>
      </w:r>
      <w:r w:rsidR="00C91380">
        <w:rPr>
          <w:rFonts w:ascii="Arial" w:hAnsi="Arial" w:cs="Arial"/>
          <w:sz w:val="24"/>
          <w:szCs w:val="24"/>
        </w:rPr>
        <w:t xml:space="preserve"> </w:t>
      </w:r>
      <w:r w:rsidR="00C91380" w:rsidRPr="00C91380">
        <w:rPr>
          <w:rFonts w:ascii="Arial" w:hAnsi="Arial" w:cs="Arial"/>
          <w:sz w:val="24"/>
          <w:szCs w:val="24"/>
        </w:rPr>
        <w:t>001/2022, 002/2022 e 003/2022,</w:t>
      </w:r>
      <w:r w:rsidRPr="003C1945">
        <w:rPr>
          <w:rFonts w:ascii="Arial" w:hAnsi="Arial" w:cs="Arial"/>
          <w:sz w:val="24"/>
          <w:szCs w:val="24"/>
        </w:rPr>
        <w:t xml:space="preserve"> de Origem Executiva, </w:t>
      </w:r>
      <w:bookmarkStart w:id="2" w:name="_Hlk97560576"/>
      <w:r w:rsidRPr="003C1945">
        <w:rPr>
          <w:rFonts w:ascii="Arial" w:hAnsi="Arial" w:cs="Arial"/>
          <w:sz w:val="24"/>
          <w:szCs w:val="24"/>
        </w:rPr>
        <w:t>em regime de urgência. Foi aprovado pela unanimidade dos vereadores presentes</w:t>
      </w:r>
      <w:bookmarkEnd w:id="2"/>
      <w:r w:rsidRPr="003C1945">
        <w:rPr>
          <w:rFonts w:ascii="Arial" w:hAnsi="Arial" w:cs="Arial"/>
          <w:sz w:val="24"/>
          <w:szCs w:val="24"/>
        </w:rPr>
        <w:t>.</w:t>
      </w:r>
      <w:r w:rsidR="00A42369">
        <w:rPr>
          <w:rFonts w:ascii="Arial" w:hAnsi="Arial" w:cs="Arial"/>
          <w:sz w:val="24"/>
          <w:szCs w:val="24"/>
        </w:rPr>
        <w:t xml:space="preserve"> Colocando em discussão e votação</w:t>
      </w:r>
      <w:r w:rsidR="00A42369" w:rsidRPr="00A42369">
        <w:t xml:space="preserve"> </w:t>
      </w:r>
      <w:r w:rsidR="00A42369" w:rsidRPr="00A42369">
        <w:rPr>
          <w:rFonts w:ascii="Arial" w:hAnsi="Arial" w:cs="Arial"/>
          <w:sz w:val="24"/>
          <w:szCs w:val="24"/>
        </w:rPr>
        <w:t>Projetos de Lei nº 001/2022 e 002/2022 de Origem Legislativa</w:t>
      </w:r>
      <w:r w:rsidR="00A42369">
        <w:rPr>
          <w:rFonts w:ascii="Arial" w:hAnsi="Arial" w:cs="Arial"/>
          <w:sz w:val="24"/>
          <w:szCs w:val="24"/>
        </w:rPr>
        <w:t xml:space="preserve">, </w:t>
      </w:r>
      <w:r w:rsidR="00A42369" w:rsidRPr="00A42369">
        <w:rPr>
          <w:rFonts w:ascii="Arial" w:hAnsi="Arial" w:cs="Arial"/>
          <w:sz w:val="24"/>
          <w:szCs w:val="24"/>
        </w:rPr>
        <w:t>em regime de urgência.</w:t>
      </w:r>
      <w:r w:rsidR="00A42369">
        <w:rPr>
          <w:rFonts w:ascii="Arial" w:hAnsi="Arial" w:cs="Arial"/>
          <w:sz w:val="24"/>
          <w:szCs w:val="24"/>
        </w:rPr>
        <w:t xml:space="preserve"> </w:t>
      </w:r>
      <w:r w:rsidR="00A42369" w:rsidRPr="00A42369">
        <w:rPr>
          <w:rFonts w:ascii="Arial" w:hAnsi="Arial" w:cs="Arial"/>
          <w:sz w:val="24"/>
          <w:szCs w:val="24"/>
        </w:rPr>
        <w:t>Foi aprovado pela unanimidade dos vereadores presentes</w:t>
      </w:r>
      <w:r w:rsidR="00A42369"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 xml:space="preserve">Não havendo mais nada a tratar, o Sr. Presidente convocou os senhores </w:t>
      </w:r>
    </w:p>
    <w:p w14:paraId="40C20DA5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6F925578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5BE5D753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1B827960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777712C4" w14:textId="32AB293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vereadores para a 1ª Sessão Ordinária de 2022 às 19:00 horas a ser realizada no dia 21 de fevereiro de 2022, na Sala de Sessões da Câmara de Vereadores.                                                                                                                                               </w:t>
      </w:r>
    </w:p>
    <w:p w14:paraId="2E17E091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650EDBC9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0612A84E" w14:textId="0838A410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A42369">
        <w:rPr>
          <w:rFonts w:ascii="Arial" w:hAnsi="Arial" w:cs="Arial"/>
          <w:sz w:val="24"/>
          <w:szCs w:val="24"/>
        </w:rPr>
        <w:t>17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A42369">
        <w:rPr>
          <w:rFonts w:ascii="Arial" w:hAnsi="Arial" w:cs="Arial"/>
          <w:sz w:val="24"/>
          <w:szCs w:val="24"/>
        </w:rPr>
        <w:t>janeiro</w:t>
      </w:r>
      <w:r w:rsidRPr="003C1945">
        <w:rPr>
          <w:rFonts w:ascii="Arial" w:hAnsi="Arial" w:cs="Arial"/>
          <w:sz w:val="24"/>
          <w:szCs w:val="24"/>
        </w:rPr>
        <w:t xml:space="preserve"> de 202</w:t>
      </w:r>
      <w:r w:rsidR="00A42369"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 xml:space="preserve">.       </w:t>
      </w:r>
    </w:p>
    <w:p w14:paraId="14CF7C99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76EBBF43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4D156AB2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</w:p>
    <w:p w14:paraId="49AB0428" w14:textId="2DC3185D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Gilcéia da Silva Losekann            </w:t>
      </w:r>
      <w:r w:rsidR="00F35071"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 w:rsidR="00F35071">
        <w:rPr>
          <w:rFonts w:ascii="Arial" w:hAnsi="Arial" w:cs="Arial"/>
          <w:sz w:val="24"/>
          <w:szCs w:val="24"/>
        </w:rPr>
        <w:t xml:space="preserve">Delmar Mebius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 w:rsidR="00F35071">
        <w:rPr>
          <w:rFonts w:ascii="Arial" w:hAnsi="Arial" w:cs="Arial"/>
          <w:sz w:val="24"/>
          <w:szCs w:val="24"/>
        </w:rPr>
        <w:t xml:space="preserve">     </w:t>
      </w:r>
      <w:r w:rsidRPr="003C1945">
        <w:rPr>
          <w:rFonts w:ascii="Arial" w:hAnsi="Arial" w:cs="Arial"/>
          <w:sz w:val="24"/>
          <w:szCs w:val="24"/>
        </w:rPr>
        <w:t xml:space="preserve">   </w:t>
      </w:r>
      <w:r w:rsidR="00F35071">
        <w:rPr>
          <w:rFonts w:ascii="Arial" w:hAnsi="Arial" w:cs="Arial"/>
          <w:sz w:val="24"/>
          <w:szCs w:val="24"/>
        </w:rPr>
        <w:t xml:space="preserve">  </w:t>
      </w:r>
      <w:r w:rsidRPr="003C1945">
        <w:rPr>
          <w:rFonts w:ascii="Arial" w:hAnsi="Arial" w:cs="Arial"/>
          <w:sz w:val="24"/>
          <w:szCs w:val="24"/>
        </w:rPr>
        <w:t xml:space="preserve"> </w:t>
      </w:r>
      <w:r w:rsidR="00F35071">
        <w:rPr>
          <w:rFonts w:ascii="Arial" w:hAnsi="Arial" w:cs="Arial"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 </w:t>
      </w:r>
    </w:p>
    <w:p w14:paraId="40CB5609" w14:textId="77777777" w:rsidR="003C1945" w:rsidRPr="003C1945" w:rsidRDefault="003C1945" w:rsidP="003C1945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Presidente</w:t>
      </w:r>
    </w:p>
    <w:p w14:paraId="2D56A74D" w14:textId="77777777" w:rsidR="00010B16" w:rsidRPr="00010B16" w:rsidRDefault="00010B16" w:rsidP="00010B16">
      <w:pPr>
        <w:jc w:val="both"/>
        <w:rPr>
          <w:rFonts w:ascii="Arial" w:hAnsi="Arial" w:cs="Arial"/>
          <w:sz w:val="24"/>
          <w:szCs w:val="24"/>
        </w:rPr>
      </w:pPr>
    </w:p>
    <w:sectPr w:rsidR="00010B16" w:rsidRPr="00010B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16"/>
    <w:rsid w:val="00010B16"/>
    <w:rsid w:val="003C1945"/>
    <w:rsid w:val="0070037F"/>
    <w:rsid w:val="00A42369"/>
    <w:rsid w:val="00C50A56"/>
    <w:rsid w:val="00C91380"/>
    <w:rsid w:val="00F3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F1644"/>
  <w15:chartTrackingRefBased/>
  <w15:docId w15:val="{86F4C16D-79AA-4B01-A909-348050D6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dcterms:created xsi:type="dcterms:W3CDTF">2022-03-07T18:24:00Z</dcterms:created>
  <dcterms:modified xsi:type="dcterms:W3CDTF">2022-03-21T20:51:00Z</dcterms:modified>
</cp:coreProperties>
</file>