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74F35" w14:textId="6D3E093F" w:rsidR="007D2107" w:rsidRPr="003C1945" w:rsidRDefault="007D2107" w:rsidP="007D2107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3C1945">
        <w:rPr>
          <w:rFonts w:ascii="Arial" w:hAnsi="Arial" w:cs="Arial"/>
          <w:b/>
          <w:bCs/>
          <w:sz w:val="24"/>
          <w:szCs w:val="24"/>
        </w:rPr>
        <w:t xml:space="preserve">ATA DA </w:t>
      </w:r>
      <w:r w:rsidR="004C31E3">
        <w:rPr>
          <w:rFonts w:ascii="Arial" w:hAnsi="Arial" w:cs="Arial"/>
          <w:b/>
          <w:bCs/>
          <w:sz w:val="24"/>
          <w:szCs w:val="24"/>
        </w:rPr>
        <w:t>2</w:t>
      </w:r>
      <w:r w:rsidRPr="003C1945">
        <w:rPr>
          <w:rFonts w:ascii="Arial" w:hAnsi="Arial" w:cs="Arial"/>
          <w:b/>
          <w:bCs/>
          <w:sz w:val="24"/>
          <w:szCs w:val="24"/>
        </w:rPr>
        <w:t>ª (</w:t>
      </w:r>
      <w:r w:rsidR="004C31E3">
        <w:rPr>
          <w:rFonts w:ascii="Arial" w:hAnsi="Arial" w:cs="Arial"/>
          <w:b/>
          <w:bCs/>
          <w:sz w:val="24"/>
          <w:szCs w:val="24"/>
        </w:rPr>
        <w:t>SEGUND</w:t>
      </w:r>
      <w:r>
        <w:rPr>
          <w:rFonts w:ascii="Arial" w:hAnsi="Arial" w:cs="Arial"/>
          <w:b/>
          <w:bCs/>
          <w:sz w:val="24"/>
          <w:szCs w:val="24"/>
        </w:rPr>
        <w:t>A</w:t>
      </w:r>
      <w:r w:rsidRPr="003C1945">
        <w:rPr>
          <w:rFonts w:ascii="Arial" w:hAnsi="Arial" w:cs="Arial"/>
          <w:b/>
          <w:bCs/>
          <w:sz w:val="24"/>
          <w:szCs w:val="24"/>
        </w:rPr>
        <w:t>) SESSÃO EXTRAORDINÁRIA DO 6</w:t>
      </w:r>
      <w:r>
        <w:rPr>
          <w:rFonts w:ascii="Arial" w:hAnsi="Arial" w:cs="Arial"/>
          <w:b/>
          <w:bCs/>
          <w:sz w:val="24"/>
          <w:szCs w:val="24"/>
        </w:rPr>
        <w:t>7</w:t>
      </w:r>
      <w:r w:rsidRPr="003C1945">
        <w:rPr>
          <w:rFonts w:ascii="Arial" w:hAnsi="Arial" w:cs="Arial"/>
          <w:b/>
          <w:bCs/>
          <w:sz w:val="24"/>
          <w:szCs w:val="24"/>
        </w:rPr>
        <w:t>° (SEXAGÉSIMO S</w:t>
      </w:r>
      <w:r>
        <w:rPr>
          <w:rFonts w:ascii="Arial" w:hAnsi="Arial" w:cs="Arial"/>
          <w:b/>
          <w:bCs/>
          <w:sz w:val="24"/>
          <w:szCs w:val="24"/>
        </w:rPr>
        <w:t>ÉTIMO</w:t>
      </w:r>
      <w:r w:rsidRPr="003C1945">
        <w:rPr>
          <w:rFonts w:ascii="Arial" w:hAnsi="Arial" w:cs="Arial"/>
          <w:b/>
          <w:bCs/>
          <w:sz w:val="24"/>
          <w:szCs w:val="24"/>
        </w:rPr>
        <w:t xml:space="preserve">) ANO LEGISLATIVO E DA 17° - (DÉCIMA SÉTIMA) LEGISLATURA DA CÂMARA MUNICÍPAL DE VEREADORES DE TRÊS DE MAIO – RS, REALIZADA EM </w:t>
      </w:r>
      <w:r w:rsidR="004C31E3">
        <w:rPr>
          <w:rFonts w:ascii="Arial" w:hAnsi="Arial" w:cs="Arial"/>
          <w:b/>
          <w:bCs/>
          <w:sz w:val="24"/>
          <w:szCs w:val="24"/>
        </w:rPr>
        <w:t>31</w:t>
      </w:r>
      <w:r w:rsidRPr="003C1945">
        <w:rPr>
          <w:rFonts w:ascii="Arial" w:hAnsi="Arial" w:cs="Arial"/>
          <w:b/>
          <w:bCs/>
          <w:sz w:val="24"/>
          <w:szCs w:val="24"/>
        </w:rPr>
        <w:t xml:space="preserve"> </w:t>
      </w:r>
      <w:r w:rsidR="004C31E3">
        <w:rPr>
          <w:rFonts w:ascii="Arial" w:hAnsi="Arial" w:cs="Arial"/>
          <w:b/>
          <w:bCs/>
          <w:sz w:val="24"/>
          <w:szCs w:val="24"/>
        </w:rPr>
        <w:t>MARÇO</w:t>
      </w:r>
      <w:r w:rsidRPr="003C1945">
        <w:rPr>
          <w:rFonts w:ascii="Arial" w:hAnsi="Arial" w:cs="Arial"/>
          <w:b/>
          <w:bCs/>
          <w:sz w:val="24"/>
          <w:szCs w:val="24"/>
        </w:rPr>
        <w:t xml:space="preserve"> DE 202</w:t>
      </w:r>
      <w:r>
        <w:rPr>
          <w:rFonts w:ascii="Arial" w:hAnsi="Arial" w:cs="Arial"/>
          <w:b/>
          <w:bCs/>
          <w:sz w:val="24"/>
          <w:szCs w:val="24"/>
        </w:rPr>
        <w:t>2</w:t>
      </w:r>
      <w:r w:rsidRPr="003C1945">
        <w:rPr>
          <w:rFonts w:ascii="Arial" w:hAnsi="Arial" w:cs="Arial"/>
          <w:b/>
          <w:bCs/>
          <w:sz w:val="24"/>
          <w:szCs w:val="24"/>
        </w:rPr>
        <w:t>.</w:t>
      </w:r>
    </w:p>
    <w:p w14:paraId="42A78346" w14:textId="52DE35D0" w:rsidR="007D2107" w:rsidRPr="003C1945" w:rsidRDefault="007D2107" w:rsidP="007D2107">
      <w:pPr>
        <w:jc w:val="both"/>
        <w:rPr>
          <w:rFonts w:ascii="Arial" w:hAnsi="Arial" w:cs="Arial"/>
          <w:sz w:val="24"/>
          <w:szCs w:val="24"/>
        </w:rPr>
      </w:pPr>
      <w:r w:rsidRPr="003C1945">
        <w:rPr>
          <w:rFonts w:ascii="Arial" w:hAnsi="Arial" w:cs="Arial"/>
          <w:sz w:val="24"/>
          <w:szCs w:val="24"/>
        </w:rPr>
        <w:t>Às onze horas</w:t>
      </w:r>
      <w:r w:rsidR="004C31E3">
        <w:rPr>
          <w:rFonts w:ascii="Arial" w:hAnsi="Arial" w:cs="Arial"/>
          <w:sz w:val="24"/>
          <w:szCs w:val="24"/>
        </w:rPr>
        <w:t xml:space="preserve"> e </w:t>
      </w:r>
      <w:r w:rsidR="005C6B44">
        <w:rPr>
          <w:rFonts w:ascii="Arial" w:hAnsi="Arial" w:cs="Arial"/>
          <w:sz w:val="24"/>
          <w:szCs w:val="24"/>
        </w:rPr>
        <w:t>trinta</w:t>
      </w:r>
      <w:r w:rsidR="004C31E3">
        <w:rPr>
          <w:rFonts w:ascii="Arial" w:hAnsi="Arial" w:cs="Arial"/>
          <w:sz w:val="24"/>
          <w:szCs w:val="24"/>
        </w:rPr>
        <w:t xml:space="preserve"> minutos</w:t>
      </w:r>
      <w:r w:rsidRPr="003C1945">
        <w:rPr>
          <w:rFonts w:ascii="Arial" w:hAnsi="Arial" w:cs="Arial"/>
          <w:sz w:val="24"/>
          <w:szCs w:val="24"/>
        </w:rPr>
        <w:t xml:space="preserve"> do dia </w:t>
      </w:r>
      <w:r w:rsidR="004C31E3">
        <w:rPr>
          <w:rFonts w:ascii="Arial" w:hAnsi="Arial" w:cs="Arial"/>
          <w:sz w:val="24"/>
          <w:szCs w:val="24"/>
        </w:rPr>
        <w:t>31</w:t>
      </w:r>
      <w:r w:rsidRPr="003C1945">
        <w:rPr>
          <w:rFonts w:ascii="Arial" w:hAnsi="Arial" w:cs="Arial"/>
          <w:sz w:val="24"/>
          <w:szCs w:val="24"/>
        </w:rPr>
        <w:t xml:space="preserve"> de </w:t>
      </w:r>
      <w:r w:rsidR="004C31E3">
        <w:rPr>
          <w:rFonts w:ascii="Arial" w:hAnsi="Arial" w:cs="Arial"/>
          <w:sz w:val="24"/>
          <w:szCs w:val="24"/>
        </w:rPr>
        <w:t>março</w:t>
      </w:r>
      <w:r w:rsidRPr="003C1945">
        <w:rPr>
          <w:rFonts w:ascii="Arial" w:hAnsi="Arial" w:cs="Arial"/>
          <w:sz w:val="24"/>
          <w:szCs w:val="24"/>
        </w:rPr>
        <w:t xml:space="preserve"> 202</w:t>
      </w:r>
      <w:r>
        <w:rPr>
          <w:rFonts w:ascii="Arial" w:hAnsi="Arial" w:cs="Arial"/>
          <w:sz w:val="24"/>
          <w:szCs w:val="24"/>
        </w:rPr>
        <w:t>2</w:t>
      </w:r>
      <w:r w:rsidRPr="003C1945">
        <w:rPr>
          <w:rFonts w:ascii="Arial" w:hAnsi="Arial" w:cs="Arial"/>
          <w:sz w:val="24"/>
          <w:szCs w:val="24"/>
        </w:rPr>
        <w:t xml:space="preserve">, foi realizada a </w:t>
      </w:r>
      <w:r w:rsidR="004C31E3">
        <w:rPr>
          <w:rFonts w:ascii="Arial" w:hAnsi="Arial" w:cs="Arial"/>
          <w:sz w:val="24"/>
          <w:szCs w:val="24"/>
        </w:rPr>
        <w:t>2</w:t>
      </w:r>
      <w:r w:rsidRPr="003C1945">
        <w:rPr>
          <w:rFonts w:ascii="Arial" w:hAnsi="Arial" w:cs="Arial"/>
          <w:sz w:val="24"/>
          <w:szCs w:val="24"/>
        </w:rPr>
        <w:t>º (</w:t>
      </w:r>
      <w:r w:rsidR="004C31E3">
        <w:rPr>
          <w:rFonts w:ascii="Arial" w:hAnsi="Arial" w:cs="Arial"/>
          <w:sz w:val="24"/>
          <w:szCs w:val="24"/>
        </w:rPr>
        <w:t>segunda</w:t>
      </w:r>
      <w:r w:rsidRPr="003C1945">
        <w:rPr>
          <w:rFonts w:ascii="Arial" w:hAnsi="Arial" w:cs="Arial"/>
          <w:sz w:val="24"/>
          <w:szCs w:val="24"/>
        </w:rPr>
        <w:t>) sessão extraordinária, do 6</w:t>
      </w:r>
      <w:r>
        <w:rPr>
          <w:rFonts w:ascii="Arial" w:hAnsi="Arial" w:cs="Arial"/>
          <w:sz w:val="24"/>
          <w:szCs w:val="24"/>
        </w:rPr>
        <w:t>7</w:t>
      </w:r>
      <w:r w:rsidRPr="003C1945">
        <w:rPr>
          <w:rFonts w:ascii="Arial" w:hAnsi="Arial" w:cs="Arial"/>
          <w:sz w:val="24"/>
          <w:szCs w:val="24"/>
        </w:rPr>
        <w:t xml:space="preserve">° (Sexagésimo </w:t>
      </w:r>
      <w:r>
        <w:rPr>
          <w:rFonts w:ascii="Arial" w:hAnsi="Arial" w:cs="Arial"/>
          <w:sz w:val="24"/>
          <w:szCs w:val="24"/>
        </w:rPr>
        <w:t>sétim</w:t>
      </w:r>
      <w:r w:rsidRPr="003C1945">
        <w:rPr>
          <w:rFonts w:ascii="Arial" w:hAnsi="Arial" w:cs="Arial"/>
          <w:sz w:val="24"/>
          <w:szCs w:val="24"/>
        </w:rPr>
        <w:t xml:space="preserve">o) ano Legislativo e da 17º (Décima Sétima) Legislatura da Câmara Municipal de Vereadores, presidida pelo vereador </w:t>
      </w:r>
      <w:r>
        <w:rPr>
          <w:rFonts w:ascii="Arial" w:hAnsi="Arial" w:cs="Arial"/>
          <w:b/>
          <w:bCs/>
          <w:sz w:val="24"/>
          <w:szCs w:val="24"/>
        </w:rPr>
        <w:t>JOÃO MELLA NETO</w:t>
      </w:r>
      <w:r w:rsidRPr="003C1945">
        <w:rPr>
          <w:rFonts w:ascii="Arial" w:hAnsi="Arial" w:cs="Arial"/>
          <w:sz w:val="24"/>
          <w:szCs w:val="24"/>
        </w:rPr>
        <w:t xml:space="preserve">, e secretariada pela vereadora </w:t>
      </w:r>
      <w:r w:rsidRPr="003C1945">
        <w:rPr>
          <w:rFonts w:ascii="Arial" w:hAnsi="Arial" w:cs="Arial"/>
          <w:b/>
          <w:bCs/>
          <w:sz w:val="24"/>
          <w:szCs w:val="24"/>
        </w:rPr>
        <w:t>GILCÉIA DA SILVA LOSEKANN</w:t>
      </w:r>
      <w:r w:rsidRPr="003C1945">
        <w:rPr>
          <w:rFonts w:ascii="Arial" w:hAnsi="Arial" w:cs="Arial"/>
          <w:sz w:val="24"/>
          <w:szCs w:val="24"/>
        </w:rPr>
        <w:t xml:space="preserve">. Além destes, estiveram presentes os seguintes vereadores:  </w:t>
      </w:r>
      <w:r>
        <w:rPr>
          <w:rFonts w:ascii="Arial" w:hAnsi="Arial" w:cs="Arial"/>
          <w:sz w:val="24"/>
          <w:szCs w:val="24"/>
        </w:rPr>
        <w:t>Antônio Mauri Antunes de Oliveira</w:t>
      </w:r>
      <w:r w:rsidRPr="003C1945">
        <w:rPr>
          <w:rFonts w:ascii="Arial" w:hAnsi="Arial" w:cs="Arial"/>
          <w:sz w:val="24"/>
          <w:szCs w:val="24"/>
        </w:rPr>
        <w:t xml:space="preserve">, Alexandre Marcelo </w:t>
      </w:r>
      <w:proofErr w:type="spellStart"/>
      <w:r w:rsidRPr="003C1945">
        <w:rPr>
          <w:rFonts w:ascii="Arial" w:hAnsi="Arial" w:cs="Arial"/>
          <w:sz w:val="24"/>
          <w:szCs w:val="24"/>
        </w:rPr>
        <w:t>Ott</w:t>
      </w:r>
      <w:proofErr w:type="spellEnd"/>
      <w:r w:rsidRPr="003C1945">
        <w:rPr>
          <w:rFonts w:ascii="Arial" w:hAnsi="Arial" w:cs="Arial"/>
          <w:sz w:val="24"/>
          <w:szCs w:val="24"/>
        </w:rPr>
        <w:t xml:space="preserve">, Jonatan </w:t>
      </w:r>
      <w:proofErr w:type="spellStart"/>
      <w:r w:rsidRPr="003C1945">
        <w:rPr>
          <w:rFonts w:ascii="Arial" w:hAnsi="Arial" w:cs="Arial"/>
          <w:sz w:val="24"/>
          <w:szCs w:val="24"/>
        </w:rPr>
        <w:t>Jahn</w:t>
      </w:r>
      <w:proofErr w:type="spellEnd"/>
      <w:r w:rsidRPr="003C1945">
        <w:rPr>
          <w:rFonts w:ascii="Arial" w:hAnsi="Arial" w:cs="Arial"/>
          <w:sz w:val="24"/>
          <w:szCs w:val="24"/>
        </w:rPr>
        <w:t xml:space="preserve">, Eliane Teresinha </w:t>
      </w:r>
      <w:proofErr w:type="spellStart"/>
      <w:r w:rsidRPr="003C1945">
        <w:rPr>
          <w:rFonts w:ascii="Arial" w:hAnsi="Arial" w:cs="Arial"/>
          <w:sz w:val="24"/>
          <w:szCs w:val="24"/>
        </w:rPr>
        <w:t>Zucatto</w:t>
      </w:r>
      <w:proofErr w:type="spellEnd"/>
      <w:r w:rsidRPr="003C1945">
        <w:rPr>
          <w:rFonts w:ascii="Arial" w:hAnsi="Arial" w:cs="Arial"/>
          <w:sz w:val="24"/>
          <w:szCs w:val="24"/>
        </w:rPr>
        <w:t xml:space="preserve"> Fischer</w:t>
      </w:r>
      <w:r w:rsidR="004C31E3">
        <w:rPr>
          <w:rFonts w:ascii="Arial" w:hAnsi="Arial" w:cs="Arial"/>
          <w:sz w:val="24"/>
          <w:szCs w:val="24"/>
        </w:rPr>
        <w:t xml:space="preserve">, Ernani </w:t>
      </w:r>
      <w:proofErr w:type="spellStart"/>
      <w:r w:rsidR="004C31E3">
        <w:rPr>
          <w:rFonts w:ascii="Arial" w:hAnsi="Arial" w:cs="Arial"/>
          <w:sz w:val="24"/>
          <w:szCs w:val="24"/>
        </w:rPr>
        <w:t>Weimer</w:t>
      </w:r>
      <w:proofErr w:type="spellEnd"/>
      <w:r w:rsidR="004C31E3">
        <w:rPr>
          <w:rFonts w:ascii="Arial" w:hAnsi="Arial" w:cs="Arial"/>
          <w:sz w:val="24"/>
          <w:szCs w:val="24"/>
        </w:rPr>
        <w:t xml:space="preserve"> e Paulo Pereira</w:t>
      </w:r>
      <w:r w:rsidRPr="003C1945">
        <w:rPr>
          <w:rFonts w:ascii="Arial" w:hAnsi="Arial" w:cs="Arial"/>
          <w:sz w:val="24"/>
          <w:szCs w:val="24"/>
        </w:rPr>
        <w:t xml:space="preserve">. A seguir o Senhor Presidente, após verificar a presença dos vereadores regimentalmente exigida, invocou a Deus para proteger os trabalhos e declarou aberta a sessão. O Sr. Presidente solicitou a secretária da Mesa Diretora, Vereadora </w:t>
      </w:r>
      <w:proofErr w:type="spellStart"/>
      <w:r w:rsidRPr="003C1945">
        <w:rPr>
          <w:rFonts w:ascii="Arial" w:hAnsi="Arial" w:cs="Arial"/>
          <w:sz w:val="24"/>
          <w:szCs w:val="24"/>
        </w:rPr>
        <w:t>Gilcéia</w:t>
      </w:r>
      <w:proofErr w:type="spellEnd"/>
      <w:r w:rsidRPr="003C1945">
        <w:rPr>
          <w:rFonts w:ascii="Arial" w:hAnsi="Arial" w:cs="Arial"/>
          <w:sz w:val="24"/>
          <w:szCs w:val="24"/>
        </w:rPr>
        <w:t xml:space="preserve"> da Silva </w:t>
      </w:r>
      <w:proofErr w:type="spellStart"/>
      <w:r w:rsidRPr="003C1945">
        <w:rPr>
          <w:rFonts w:ascii="Arial" w:hAnsi="Arial" w:cs="Arial"/>
          <w:sz w:val="24"/>
          <w:szCs w:val="24"/>
        </w:rPr>
        <w:t>Losekann</w:t>
      </w:r>
      <w:proofErr w:type="spellEnd"/>
      <w:r w:rsidRPr="003C1945">
        <w:rPr>
          <w:rFonts w:ascii="Arial" w:hAnsi="Arial" w:cs="Arial"/>
          <w:sz w:val="24"/>
          <w:szCs w:val="24"/>
        </w:rPr>
        <w:t xml:space="preserve">, para que procedesse a leitura da convocação e demais documentos. </w:t>
      </w:r>
      <w:r w:rsidR="005C6B44" w:rsidRPr="003C1945">
        <w:rPr>
          <w:rFonts w:ascii="Arial" w:hAnsi="Arial" w:cs="Arial"/>
          <w:sz w:val="24"/>
          <w:szCs w:val="24"/>
        </w:rPr>
        <w:t xml:space="preserve">Convocação nº </w:t>
      </w:r>
      <w:r w:rsidR="005C6B44">
        <w:rPr>
          <w:rFonts w:ascii="Arial" w:hAnsi="Arial" w:cs="Arial"/>
          <w:sz w:val="24"/>
          <w:szCs w:val="24"/>
        </w:rPr>
        <w:t>0</w:t>
      </w:r>
      <w:r w:rsidR="005C6B44">
        <w:rPr>
          <w:rFonts w:ascii="Arial" w:hAnsi="Arial" w:cs="Arial"/>
          <w:sz w:val="24"/>
          <w:szCs w:val="24"/>
        </w:rPr>
        <w:t>2</w:t>
      </w:r>
      <w:r w:rsidR="005C6B44" w:rsidRPr="003C1945">
        <w:rPr>
          <w:rFonts w:ascii="Arial" w:hAnsi="Arial" w:cs="Arial"/>
          <w:sz w:val="24"/>
          <w:szCs w:val="24"/>
        </w:rPr>
        <w:t>/202</w:t>
      </w:r>
      <w:r w:rsidR="005C6B44">
        <w:rPr>
          <w:rFonts w:ascii="Arial" w:hAnsi="Arial" w:cs="Arial"/>
          <w:sz w:val="24"/>
          <w:szCs w:val="24"/>
        </w:rPr>
        <w:t>2</w:t>
      </w:r>
      <w:r w:rsidRPr="003C1945">
        <w:rPr>
          <w:rFonts w:ascii="Arial" w:hAnsi="Arial" w:cs="Arial"/>
          <w:sz w:val="24"/>
          <w:szCs w:val="24"/>
        </w:rPr>
        <w:t>.</w:t>
      </w:r>
      <w:r w:rsidR="005C6B44">
        <w:rPr>
          <w:rFonts w:ascii="Arial" w:hAnsi="Arial" w:cs="Arial"/>
          <w:sz w:val="24"/>
          <w:szCs w:val="24"/>
        </w:rPr>
        <w:t xml:space="preserve"> </w:t>
      </w:r>
      <w:r w:rsidR="005C6B44" w:rsidRPr="005C6B44">
        <w:rPr>
          <w:rFonts w:ascii="Arial" w:hAnsi="Arial" w:cs="Arial"/>
          <w:b/>
          <w:bCs/>
          <w:sz w:val="24"/>
          <w:szCs w:val="24"/>
        </w:rPr>
        <w:t>01</w:t>
      </w:r>
      <w:r w:rsidR="005C6B44" w:rsidRPr="005C6B44">
        <w:rPr>
          <w:rFonts w:ascii="Arial" w:hAnsi="Arial" w:cs="Arial"/>
          <w:sz w:val="24"/>
          <w:szCs w:val="24"/>
        </w:rPr>
        <w:t xml:space="preserve"> – Votação do </w:t>
      </w:r>
      <w:bookmarkStart w:id="0" w:name="_Hlk99719843"/>
      <w:r w:rsidR="005C6B44" w:rsidRPr="005C6B44">
        <w:rPr>
          <w:rFonts w:ascii="Arial" w:hAnsi="Arial" w:cs="Arial"/>
          <w:sz w:val="24"/>
          <w:szCs w:val="24"/>
        </w:rPr>
        <w:t>Regime de Urgência para o Projeto de Lei nº 008/2022</w:t>
      </w:r>
      <w:bookmarkEnd w:id="0"/>
      <w:r w:rsidR="005C6B44" w:rsidRPr="005C6B44">
        <w:rPr>
          <w:rFonts w:ascii="Arial" w:hAnsi="Arial" w:cs="Arial"/>
          <w:sz w:val="24"/>
          <w:szCs w:val="24"/>
        </w:rPr>
        <w:t>.</w:t>
      </w:r>
      <w:r w:rsidR="005C6B44">
        <w:rPr>
          <w:rFonts w:ascii="Arial" w:hAnsi="Arial" w:cs="Arial"/>
          <w:sz w:val="24"/>
          <w:szCs w:val="24"/>
        </w:rPr>
        <w:t xml:space="preserve"> </w:t>
      </w:r>
      <w:r w:rsidR="005C6B44" w:rsidRPr="005C6B44">
        <w:rPr>
          <w:rFonts w:ascii="Arial" w:hAnsi="Arial" w:cs="Arial"/>
          <w:b/>
          <w:bCs/>
          <w:sz w:val="24"/>
          <w:szCs w:val="24"/>
        </w:rPr>
        <w:t>02</w:t>
      </w:r>
      <w:r w:rsidR="005C6B44" w:rsidRPr="005C6B44">
        <w:rPr>
          <w:rFonts w:ascii="Arial" w:hAnsi="Arial" w:cs="Arial"/>
          <w:sz w:val="24"/>
          <w:szCs w:val="24"/>
        </w:rPr>
        <w:t xml:space="preserve"> – Projeto de lei nº 008/2022 – Origem Executiva</w:t>
      </w:r>
      <w:r w:rsidR="005C6B44">
        <w:rPr>
          <w:rFonts w:ascii="Arial" w:hAnsi="Arial" w:cs="Arial"/>
          <w:sz w:val="24"/>
          <w:szCs w:val="24"/>
        </w:rPr>
        <w:t xml:space="preserve">. </w:t>
      </w:r>
      <w:r w:rsidR="005C6B44" w:rsidRPr="005C6B44">
        <w:rPr>
          <w:rFonts w:ascii="Arial" w:hAnsi="Arial" w:cs="Arial"/>
          <w:sz w:val="24"/>
          <w:szCs w:val="24"/>
        </w:rPr>
        <w:t>Dispõe sobre o plano de amortização do déficit atuarial do Regime Próprio de Previdência Social – RPPS do Município de Três de Maio – RS.</w:t>
      </w:r>
      <w:r w:rsidRPr="003C1945">
        <w:rPr>
          <w:rFonts w:ascii="Arial" w:hAnsi="Arial" w:cs="Arial"/>
          <w:sz w:val="24"/>
          <w:szCs w:val="24"/>
        </w:rPr>
        <w:t xml:space="preserve"> Aberto o </w:t>
      </w:r>
      <w:r w:rsidRPr="00C91380">
        <w:rPr>
          <w:rFonts w:ascii="Arial" w:hAnsi="Arial" w:cs="Arial"/>
          <w:b/>
          <w:bCs/>
          <w:sz w:val="24"/>
          <w:szCs w:val="24"/>
        </w:rPr>
        <w:t>PEQUENO EXPEDIENTE</w:t>
      </w:r>
      <w:r w:rsidRPr="003C1945">
        <w:rPr>
          <w:rFonts w:ascii="Arial" w:hAnsi="Arial" w:cs="Arial"/>
          <w:sz w:val="24"/>
          <w:szCs w:val="24"/>
        </w:rPr>
        <w:t xml:space="preserve"> o Sr. Presidente designou 5 (cinco) minutos para cada líder de bancada se expressar. </w:t>
      </w:r>
      <w:r w:rsidRPr="00C91380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D109C0">
        <w:rPr>
          <w:rFonts w:ascii="Arial" w:hAnsi="Arial" w:cs="Arial"/>
          <w:b/>
          <w:bCs/>
          <w:sz w:val="24"/>
          <w:szCs w:val="24"/>
        </w:rPr>
        <w:t>PAULO PEREIRA</w:t>
      </w:r>
      <w:r>
        <w:rPr>
          <w:rFonts w:ascii="Arial" w:hAnsi="Arial" w:cs="Arial"/>
          <w:b/>
          <w:bCs/>
          <w:sz w:val="24"/>
          <w:szCs w:val="24"/>
        </w:rPr>
        <w:t xml:space="preserve">, </w:t>
      </w:r>
      <w:r w:rsidR="00EB26CD">
        <w:rPr>
          <w:rFonts w:ascii="Arial" w:hAnsi="Arial" w:cs="Arial"/>
          <w:sz w:val="24"/>
          <w:szCs w:val="24"/>
        </w:rPr>
        <w:t>líder da bancada do MDB</w:t>
      </w:r>
      <w:r w:rsidRPr="003C1945">
        <w:rPr>
          <w:rFonts w:ascii="Arial" w:hAnsi="Arial" w:cs="Arial"/>
          <w:sz w:val="24"/>
          <w:szCs w:val="24"/>
        </w:rPr>
        <w:t>.</w:t>
      </w:r>
      <w:r w:rsidR="00EB26CD">
        <w:rPr>
          <w:rFonts w:ascii="Arial" w:hAnsi="Arial" w:cs="Arial"/>
          <w:sz w:val="24"/>
          <w:szCs w:val="24"/>
        </w:rPr>
        <w:t xml:space="preserve"> Desejou um bom dia a todos. Comentou que o projeto não altera nenhum valor, não cria gastos, faz uma alteração, que retira esse aporte mensal que a prefeitura tem que dar ao fundo de aposentadoria, retira do pessoal, para dar outra a normatização. Sentiu seguro</w:t>
      </w:r>
      <w:r w:rsidR="002A7111">
        <w:rPr>
          <w:rFonts w:ascii="Arial" w:hAnsi="Arial" w:cs="Arial"/>
          <w:sz w:val="24"/>
          <w:szCs w:val="24"/>
        </w:rPr>
        <w:t>,</w:t>
      </w:r>
      <w:r w:rsidR="00EB26CD">
        <w:rPr>
          <w:rFonts w:ascii="Arial" w:hAnsi="Arial" w:cs="Arial"/>
          <w:sz w:val="24"/>
          <w:szCs w:val="24"/>
        </w:rPr>
        <w:t xml:space="preserve"> que o Tribunal de Contas autoriza essa </w:t>
      </w:r>
      <w:r w:rsidR="002A7111">
        <w:rPr>
          <w:rFonts w:ascii="Arial" w:hAnsi="Arial" w:cs="Arial"/>
          <w:sz w:val="24"/>
          <w:szCs w:val="24"/>
        </w:rPr>
        <w:t>alteração, disse ser favorável ao projeto.</w:t>
      </w:r>
      <w:r w:rsidR="00EB26CD">
        <w:rPr>
          <w:rFonts w:ascii="Arial" w:hAnsi="Arial" w:cs="Arial"/>
          <w:sz w:val="24"/>
          <w:szCs w:val="24"/>
        </w:rPr>
        <w:t xml:space="preserve"> </w:t>
      </w:r>
      <w:r w:rsidR="002A7111">
        <w:rPr>
          <w:rFonts w:ascii="Arial" w:hAnsi="Arial" w:cs="Arial"/>
          <w:sz w:val="24"/>
          <w:szCs w:val="24"/>
        </w:rPr>
        <w:t>A seguir</w:t>
      </w:r>
      <w:r w:rsidR="00EB26CD">
        <w:rPr>
          <w:rFonts w:ascii="Arial" w:hAnsi="Arial" w:cs="Arial"/>
          <w:sz w:val="24"/>
          <w:szCs w:val="24"/>
        </w:rPr>
        <w:t xml:space="preserve"> </w:t>
      </w:r>
      <w:r w:rsidR="002A7111">
        <w:rPr>
          <w:rFonts w:ascii="Arial" w:hAnsi="Arial" w:cs="Arial"/>
          <w:sz w:val="24"/>
          <w:szCs w:val="24"/>
        </w:rPr>
        <w:t>o</w:t>
      </w:r>
      <w:r w:rsidRPr="003C1945">
        <w:rPr>
          <w:rFonts w:ascii="Arial" w:hAnsi="Arial" w:cs="Arial"/>
          <w:sz w:val="24"/>
          <w:szCs w:val="24"/>
        </w:rPr>
        <w:t xml:space="preserve"> Sr. Presidente passou à matéria em pauta, coloc</w:t>
      </w:r>
      <w:r w:rsidR="002A7111">
        <w:rPr>
          <w:rFonts w:ascii="Arial" w:hAnsi="Arial" w:cs="Arial"/>
          <w:sz w:val="24"/>
          <w:szCs w:val="24"/>
        </w:rPr>
        <w:t>ou</w:t>
      </w:r>
      <w:r w:rsidRPr="003C1945">
        <w:rPr>
          <w:rFonts w:ascii="Arial" w:hAnsi="Arial" w:cs="Arial"/>
          <w:sz w:val="24"/>
          <w:szCs w:val="24"/>
        </w:rPr>
        <w:t xml:space="preserve"> em discussão</w:t>
      </w:r>
      <w:r w:rsidR="002A7111">
        <w:rPr>
          <w:rFonts w:ascii="Arial" w:hAnsi="Arial" w:cs="Arial"/>
          <w:sz w:val="24"/>
          <w:szCs w:val="24"/>
        </w:rPr>
        <w:t xml:space="preserve"> e votação o</w:t>
      </w:r>
      <w:r w:rsidRPr="003C1945">
        <w:rPr>
          <w:rFonts w:ascii="Arial" w:hAnsi="Arial" w:cs="Arial"/>
          <w:sz w:val="24"/>
          <w:szCs w:val="24"/>
        </w:rPr>
        <w:t xml:space="preserve"> </w:t>
      </w:r>
      <w:r w:rsidR="002A7111" w:rsidRPr="005C6B44">
        <w:rPr>
          <w:rFonts w:ascii="Arial" w:hAnsi="Arial" w:cs="Arial"/>
          <w:sz w:val="24"/>
          <w:szCs w:val="24"/>
        </w:rPr>
        <w:t>Regime de Urgência para o Projeto de Lei nº 008/2022</w:t>
      </w:r>
      <w:r w:rsidR="002A7111">
        <w:rPr>
          <w:rFonts w:ascii="Arial" w:hAnsi="Arial" w:cs="Arial"/>
          <w:sz w:val="24"/>
          <w:szCs w:val="24"/>
        </w:rPr>
        <w:t>, aprovado por 6 votos favoráveis e 1 voto contrário. Em discussão e votação Projeto de Lei 008/2022</w:t>
      </w:r>
      <w:r w:rsidR="00216517">
        <w:rPr>
          <w:rFonts w:ascii="Arial" w:hAnsi="Arial" w:cs="Arial"/>
          <w:sz w:val="24"/>
          <w:szCs w:val="24"/>
        </w:rPr>
        <w:t xml:space="preserve"> de origem Executiva</w:t>
      </w:r>
      <w:r w:rsidR="002A7111">
        <w:rPr>
          <w:rFonts w:ascii="Arial" w:hAnsi="Arial" w:cs="Arial"/>
          <w:sz w:val="24"/>
          <w:szCs w:val="24"/>
        </w:rPr>
        <w:t>, aprovado pela unanimidade dos vereadores presentes</w:t>
      </w:r>
      <w:r>
        <w:rPr>
          <w:rFonts w:ascii="Arial" w:hAnsi="Arial" w:cs="Arial"/>
          <w:sz w:val="24"/>
          <w:szCs w:val="24"/>
        </w:rPr>
        <w:t xml:space="preserve">. </w:t>
      </w:r>
      <w:r w:rsidRPr="003C1945">
        <w:rPr>
          <w:rFonts w:ascii="Arial" w:hAnsi="Arial" w:cs="Arial"/>
          <w:sz w:val="24"/>
          <w:szCs w:val="24"/>
        </w:rPr>
        <w:t xml:space="preserve">Não havendo mais nada a tratar, o Sr. Presidente convocou os senhores vereadores para a </w:t>
      </w:r>
      <w:r w:rsidR="00216517">
        <w:rPr>
          <w:rFonts w:ascii="Arial" w:hAnsi="Arial" w:cs="Arial"/>
          <w:sz w:val="24"/>
          <w:szCs w:val="24"/>
        </w:rPr>
        <w:t>5</w:t>
      </w:r>
      <w:r w:rsidRPr="003C1945">
        <w:rPr>
          <w:rFonts w:ascii="Arial" w:hAnsi="Arial" w:cs="Arial"/>
          <w:sz w:val="24"/>
          <w:szCs w:val="24"/>
        </w:rPr>
        <w:t xml:space="preserve">ª Sessão Ordinária de 2022 às 19:00 horas a ser realizada no dia </w:t>
      </w:r>
      <w:r w:rsidR="00216517">
        <w:rPr>
          <w:rFonts w:ascii="Arial" w:hAnsi="Arial" w:cs="Arial"/>
          <w:sz w:val="24"/>
          <w:szCs w:val="24"/>
        </w:rPr>
        <w:t>04</w:t>
      </w:r>
      <w:r w:rsidRPr="003C1945">
        <w:rPr>
          <w:rFonts w:ascii="Arial" w:hAnsi="Arial" w:cs="Arial"/>
          <w:sz w:val="24"/>
          <w:szCs w:val="24"/>
        </w:rPr>
        <w:t xml:space="preserve"> de </w:t>
      </w:r>
      <w:r w:rsidR="00216517">
        <w:rPr>
          <w:rFonts w:ascii="Arial" w:hAnsi="Arial" w:cs="Arial"/>
          <w:sz w:val="24"/>
          <w:szCs w:val="24"/>
        </w:rPr>
        <w:t>abril</w:t>
      </w:r>
      <w:r w:rsidRPr="003C1945">
        <w:rPr>
          <w:rFonts w:ascii="Arial" w:hAnsi="Arial" w:cs="Arial"/>
          <w:sz w:val="24"/>
          <w:szCs w:val="24"/>
        </w:rPr>
        <w:t xml:space="preserve"> de 2022, na Sala de Sessões da Câmara de Vereadores.                                                                                                                                               </w:t>
      </w:r>
    </w:p>
    <w:p w14:paraId="2F63F5D6" w14:textId="77777777" w:rsidR="007D2107" w:rsidRPr="003C1945" w:rsidRDefault="007D2107" w:rsidP="007D2107">
      <w:pPr>
        <w:jc w:val="both"/>
        <w:rPr>
          <w:rFonts w:ascii="Arial" w:hAnsi="Arial" w:cs="Arial"/>
          <w:sz w:val="24"/>
          <w:szCs w:val="24"/>
        </w:rPr>
      </w:pPr>
    </w:p>
    <w:p w14:paraId="28DAF1AE" w14:textId="77777777" w:rsidR="007D2107" w:rsidRPr="003C1945" w:rsidRDefault="007D2107" w:rsidP="007D2107">
      <w:pPr>
        <w:jc w:val="both"/>
        <w:rPr>
          <w:rFonts w:ascii="Arial" w:hAnsi="Arial" w:cs="Arial"/>
          <w:sz w:val="24"/>
          <w:szCs w:val="24"/>
        </w:rPr>
      </w:pPr>
    </w:p>
    <w:p w14:paraId="02A4414F" w14:textId="3BACDBC8" w:rsidR="00216517" w:rsidRDefault="007D2107" w:rsidP="007D2107">
      <w:pPr>
        <w:jc w:val="both"/>
        <w:rPr>
          <w:rFonts w:ascii="Arial" w:hAnsi="Arial" w:cs="Arial"/>
          <w:sz w:val="24"/>
          <w:szCs w:val="24"/>
        </w:rPr>
      </w:pPr>
      <w:r w:rsidRPr="003C1945">
        <w:rPr>
          <w:rFonts w:ascii="Arial" w:hAnsi="Arial" w:cs="Arial"/>
          <w:sz w:val="24"/>
          <w:szCs w:val="24"/>
        </w:rPr>
        <w:t xml:space="preserve">                                                   </w:t>
      </w:r>
      <w:r w:rsidR="00216517">
        <w:rPr>
          <w:rFonts w:ascii="Arial" w:hAnsi="Arial" w:cs="Arial"/>
          <w:sz w:val="24"/>
          <w:szCs w:val="24"/>
        </w:rPr>
        <w:t xml:space="preserve">       </w:t>
      </w:r>
      <w:r w:rsidRPr="003C1945">
        <w:rPr>
          <w:rFonts w:ascii="Arial" w:hAnsi="Arial" w:cs="Arial"/>
          <w:sz w:val="24"/>
          <w:szCs w:val="24"/>
        </w:rPr>
        <w:t xml:space="preserve"> Três de Maio, </w:t>
      </w:r>
      <w:r w:rsidR="00216517">
        <w:rPr>
          <w:rFonts w:ascii="Arial" w:hAnsi="Arial" w:cs="Arial"/>
          <w:sz w:val="24"/>
          <w:szCs w:val="24"/>
        </w:rPr>
        <w:t>31</w:t>
      </w:r>
      <w:r w:rsidRPr="003C1945">
        <w:rPr>
          <w:rFonts w:ascii="Arial" w:hAnsi="Arial" w:cs="Arial"/>
          <w:sz w:val="24"/>
          <w:szCs w:val="24"/>
        </w:rPr>
        <w:t xml:space="preserve"> de </w:t>
      </w:r>
      <w:r w:rsidR="00216517">
        <w:rPr>
          <w:rFonts w:ascii="Arial" w:hAnsi="Arial" w:cs="Arial"/>
          <w:sz w:val="24"/>
          <w:szCs w:val="24"/>
        </w:rPr>
        <w:t>março</w:t>
      </w:r>
      <w:r w:rsidRPr="003C1945">
        <w:rPr>
          <w:rFonts w:ascii="Arial" w:hAnsi="Arial" w:cs="Arial"/>
          <w:sz w:val="24"/>
          <w:szCs w:val="24"/>
        </w:rPr>
        <w:t xml:space="preserve"> de 202</w:t>
      </w:r>
      <w:r>
        <w:rPr>
          <w:rFonts w:ascii="Arial" w:hAnsi="Arial" w:cs="Arial"/>
          <w:sz w:val="24"/>
          <w:szCs w:val="24"/>
        </w:rPr>
        <w:t>2</w:t>
      </w:r>
      <w:r w:rsidRPr="003C1945">
        <w:rPr>
          <w:rFonts w:ascii="Arial" w:hAnsi="Arial" w:cs="Arial"/>
          <w:sz w:val="24"/>
          <w:szCs w:val="24"/>
        </w:rPr>
        <w:t>.</w:t>
      </w:r>
    </w:p>
    <w:p w14:paraId="6D1A5EC5" w14:textId="77777777" w:rsidR="00216517" w:rsidRDefault="00216517" w:rsidP="007D2107">
      <w:pPr>
        <w:jc w:val="both"/>
        <w:rPr>
          <w:rFonts w:ascii="Arial" w:hAnsi="Arial" w:cs="Arial"/>
          <w:sz w:val="24"/>
          <w:szCs w:val="24"/>
        </w:rPr>
      </w:pPr>
    </w:p>
    <w:p w14:paraId="417C967A" w14:textId="711CDC09" w:rsidR="007D2107" w:rsidRPr="003C1945" w:rsidRDefault="007D2107" w:rsidP="007D2107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3C1945">
        <w:rPr>
          <w:rFonts w:ascii="Arial" w:hAnsi="Arial" w:cs="Arial"/>
          <w:sz w:val="24"/>
          <w:szCs w:val="24"/>
        </w:rPr>
        <w:t>Gilcéia</w:t>
      </w:r>
      <w:proofErr w:type="spellEnd"/>
      <w:r w:rsidRPr="003C1945">
        <w:rPr>
          <w:rFonts w:ascii="Arial" w:hAnsi="Arial" w:cs="Arial"/>
          <w:sz w:val="24"/>
          <w:szCs w:val="24"/>
        </w:rPr>
        <w:t xml:space="preserve"> da Silva </w:t>
      </w:r>
      <w:proofErr w:type="spellStart"/>
      <w:r w:rsidRPr="003C1945">
        <w:rPr>
          <w:rFonts w:ascii="Arial" w:hAnsi="Arial" w:cs="Arial"/>
          <w:sz w:val="24"/>
          <w:szCs w:val="24"/>
        </w:rPr>
        <w:t>Losekann</w:t>
      </w:r>
      <w:proofErr w:type="spellEnd"/>
      <w:r w:rsidRPr="003C1945">
        <w:rPr>
          <w:rFonts w:ascii="Arial" w:hAnsi="Arial" w:cs="Arial"/>
          <w:sz w:val="24"/>
          <w:szCs w:val="24"/>
        </w:rPr>
        <w:t xml:space="preserve">            </w:t>
      </w:r>
      <w:r>
        <w:rPr>
          <w:rFonts w:ascii="Arial" w:hAnsi="Arial" w:cs="Arial"/>
          <w:sz w:val="24"/>
          <w:szCs w:val="24"/>
        </w:rPr>
        <w:t xml:space="preserve"> </w:t>
      </w:r>
      <w:r w:rsidRPr="003C1945">
        <w:rPr>
          <w:rFonts w:ascii="Arial" w:hAnsi="Arial" w:cs="Arial"/>
          <w:sz w:val="24"/>
          <w:szCs w:val="24"/>
        </w:rPr>
        <w:t xml:space="preserve">    </w:t>
      </w:r>
      <w:proofErr w:type="spellStart"/>
      <w:r>
        <w:rPr>
          <w:rFonts w:ascii="Arial" w:hAnsi="Arial" w:cs="Arial"/>
          <w:sz w:val="24"/>
          <w:szCs w:val="24"/>
        </w:rPr>
        <w:t>Delmar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Mebius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3C1945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 xml:space="preserve">     </w:t>
      </w:r>
      <w:r w:rsidRPr="003C1945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  </w:t>
      </w:r>
      <w:r w:rsidRPr="003C19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João </w:t>
      </w:r>
      <w:proofErr w:type="spellStart"/>
      <w:r>
        <w:rPr>
          <w:rFonts w:ascii="Arial" w:hAnsi="Arial" w:cs="Arial"/>
          <w:sz w:val="24"/>
          <w:szCs w:val="24"/>
        </w:rPr>
        <w:t>Mella</w:t>
      </w:r>
      <w:proofErr w:type="spellEnd"/>
      <w:r>
        <w:rPr>
          <w:rFonts w:ascii="Arial" w:hAnsi="Arial" w:cs="Arial"/>
          <w:sz w:val="24"/>
          <w:szCs w:val="24"/>
        </w:rPr>
        <w:t xml:space="preserve"> Neto</w:t>
      </w:r>
      <w:r w:rsidRPr="003C1945">
        <w:rPr>
          <w:rFonts w:ascii="Arial" w:hAnsi="Arial" w:cs="Arial"/>
          <w:sz w:val="24"/>
          <w:szCs w:val="24"/>
        </w:rPr>
        <w:t xml:space="preserve"> </w:t>
      </w:r>
    </w:p>
    <w:p w14:paraId="63A58D80" w14:textId="77777777" w:rsidR="007D2107" w:rsidRPr="003C1945" w:rsidRDefault="007D2107" w:rsidP="007D2107">
      <w:pPr>
        <w:jc w:val="both"/>
        <w:rPr>
          <w:rFonts w:ascii="Arial" w:hAnsi="Arial" w:cs="Arial"/>
          <w:sz w:val="24"/>
          <w:szCs w:val="24"/>
        </w:rPr>
      </w:pPr>
      <w:r w:rsidRPr="003C1945">
        <w:rPr>
          <w:rFonts w:ascii="Arial" w:hAnsi="Arial" w:cs="Arial"/>
          <w:sz w:val="24"/>
          <w:szCs w:val="24"/>
        </w:rPr>
        <w:t xml:space="preserve">          Secretária                                vice- Presidente                  </w:t>
      </w:r>
      <w:proofErr w:type="spellStart"/>
      <w:r w:rsidRPr="003C1945">
        <w:rPr>
          <w:rFonts w:ascii="Arial" w:hAnsi="Arial" w:cs="Arial"/>
          <w:sz w:val="24"/>
          <w:szCs w:val="24"/>
        </w:rPr>
        <w:t>Presidente</w:t>
      </w:r>
      <w:proofErr w:type="spellEnd"/>
    </w:p>
    <w:p w14:paraId="6FF74406" w14:textId="602EC3AD" w:rsidR="00C7110E" w:rsidRPr="007D2107" w:rsidRDefault="00C7110E" w:rsidP="007D2107">
      <w:pPr>
        <w:rPr>
          <w:rFonts w:ascii="Arial" w:hAnsi="Arial" w:cs="Arial"/>
          <w:sz w:val="24"/>
          <w:szCs w:val="24"/>
        </w:rPr>
      </w:pPr>
    </w:p>
    <w:sectPr w:rsidR="00C7110E" w:rsidRPr="007D2107" w:rsidSect="004D2032">
      <w:pgSz w:w="11906" w:h="16838"/>
      <w:pgMar w:top="2268" w:right="1418" w:bottom="198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CF7"/>
    <w:rsid w:val="00216517"/>
    <w:rsid w:val="002A7111"/>
    <w:rsid w:val="004C31E3"/>
    <w:rsid w:val="004D2032"/>
    <w:rsid w:val="005C6B44"/>
    <w:rsid w:val="007D2107"/>
    <w:rsid w:val="00A30CF7"/>
    <w:rsid w:val="00B93DF2"/>
    <w:rsid w:val="00C7110E"/>
    <w:rsid w:val="00D109C0"/>
    <w:rsid w:val="00EB2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DAA4C"/>
  <w15:chartTrackingRefBased/>
  <w15:docId w15:val="{E8158F02-6A00-4B80-939B-EB4412A55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210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99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437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6</cp:revision>
  <dcterms:created xsi:type="dcterms:W3CDTF">2022-04-01T18:04:00Z</dcterms:created>
  <dcterms:modified xsi:type="dcterms:W3CDTF">2022-04-01T18:50:00Z</dcterms:modified>
</cp:coreProperties>
</file>