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798C" w14:textId="64C0FCC3" w:rsidR="002029EC" w:rsidRDefault="002029EC" w:rsidP="002029EC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ATA DA </w:t>
      </w:r>
      <w:r>
        <w:rPr>
          <w:rFonts w:ascii="Arial" w:hAnsi="Arial" w:cs="Arial"/>
          <w:b/>
          <w:bCs/>
          <w:sz w:val="24"/>
          <w:szCs w:val="24"/>
        </w:rPr>
        <w:t>6</w:t>
      </w:r>
      <w:r>
        <w:rPr>
          <w:rFonts w:ascii="Arial" w:hAnsi="Arial" w:cs="Arial"/>
          <w:b/>
          <w:bCs/>
          <w:sz w:val="24"/>
          <w:szCs w:val="24"/>
        </w:rPr>
        <w:t>ª (</w:t>
      </w:r>
      <w:r>
        <w:rPr>
          <w:rFonts w:ascii="Arial" w:hAnsi="Arial" w:cs="Arial"/>
          <w:b/>
          <w:bCs/>
          <w:sz w:val="24"/>
          <w:szCs w:val="24"/>
        </w:rPr>
        <w:t>SEX</w:t>
      </w:r>
      <w:r>
        <w:rPr>
          <w:rFonts w:ascii="Arial" w:hAnsi="Arial" w:cs="Arial"/>
          <w:b/>
          <w:bCs/>
          <w:sz w:val="24"/>
          <w:szCs w:val="24"/>
        </w:rPr>
        <w:t>TA) SESSÃO EXTRAORDINÁRIA DO 68° (SEXAGÉSIMO OITAVO) ANO LEGISLATIVO E DA 17° - (DÉCIMA SÉTIMA) LEGISLATURA DA CÂMARA MUNICÍPAL DE VEREADORES DE TRÊS DE MAIO – RS, REALIZADA EM 1</w:t>
      </w:r>
      <w:r>
        <w:rPr>
          <w:rFonts w:ascii="Arial" w:hAnsi="Arial" w:cs="Arial"/>
          <w:b/>
          <w:bCs/>
          <w:sz w:val="24"/>
          <w:szCs w:val="24"/>
        </w:rPr>
        <w:t>0</w:t>
      </w:r>
      <w:r>
        <w:rPr>
          <w:rFonts w:ascii="Arial" w:hAnsi="Arial" w:cs="Arial"/>
          <w:b/>
          <w:bCs/>
          <w:sz w:val="24"/>
          <w:szCs w:val="24"/>
        </w:rPr>
        <w:t xml:space="preserve"> DE </w:t>
      </w:r>
      <w:r>
        <w:rPr>
          <w:rFonts w:ascii="Arial" w:hAnsi="Arial" w:cs="Arial"/>
          <w:b/>
          <w:bCs/>
          <w:sz w:val="24"/>
          <w:szCs w:val="24"/>
        </w:rPr>
        <w:t>NOVEM</w:t>
      </w:r>
      <w:r>
        <w:rPr>
          <w:rFonts w:ascii="Arial" w:hAnsi="Arial" w:cs="Arial"/>
          <w:b/>
          <w:bCs/>
          <w:sz w:val="24"/>
          <w:szCs w:val="24"/>
        </w:rPr>
        <w:t>BRO DE 2023.</w:t>
      </w:r>
    </w:p>
    <w:p w14:paraId="601ECAAC" w14:textId="5CD129AF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Às </w:t>
      </w:r>
      <w:r>
        <w:rPr>
          <w:rFonts w:ascii="Arial" w:hAnsi="Arial" w:cs="Arial"/>
          <w:sz w:val="24"/>
          <w:szCs w:val="24"/>
        </w:rPr>
        <w:t>onze</w:t>
      </w:r>
      <w:r>
        <w:rPr>
          <w:rFonts w:ascii="Arial" w:hAnsi="Arial" w:cs="Arial"/>
          <w:sz w:val="24"/>
          <w:szCs w:val="24"/>
        </w:rPr>
        <w:t xml:space="preserve"> horas e trinta minutos do dia 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</w:t>
      </w:r>
      <w:r>
        <w:rPr>
          <w:rFonts w:ascii="Arial" w:hAnsi="Arial" w:cs="Arial"/>
          <w:sz w:val="24"/>
          <w:szCs w:val="24"/>
        </w:rPr>
        <w:t xml:space="preserve">bro 2023, foi realizada a </w:t>
      </w:r>
      <w:r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º </w:t>
      </w:r>
      <w:r>
        <w:rPr>
          <w:rFonts w:ascii="Arial" w:hAnsi="Arial" w:cs="Arial"/>
          <w:sz w:val="24"/>
          <w:szCs w:val="24"/>
        </w:rPr>
        <w:t>(sex</w:t>
      </w:r>
      <w:r>
        <w:rPr>
          <w:rFonts w:ascii="Arial" w:hAnsi="Arial" w:cs="Arial"/>
          <w:sz w:val="24"/>
          <w:szCs w:val="24"/>
        </w:rPr>
        <w:t xml:space="preserve">ta) sessão extraordinária, do 68° (Sexagésimo oitavo) ano Legislativo e da 17º (Décima Sétima) Legislatura da Câmara Municipal de Vereadores, presidida pelo vereador </w:t>
      </w:r>
      <w:r>
        <w:rPr>
          <w:rFonts w:ascii="Arial" w:hAnsi="Arial" w:cs="Arial"/>
          <w:b/>
          <w:bCs/>
          <w:sz w:val="24"/>
          <w:szCs w:val="24"/>
        </w:rPr>
        <w:t>DELMAR MEBIUS</w:t>
      </w:r>
      <w:r>
        <w:rPr>
          <w:rFonts w:ascii="Arial" w:hAnsi="Arial" w:cs="Arial"/>
          <w:sz w:val="24"/>
          <w:szCs w:val="24"/>
        </w:rPr>
        <w:t xml:space="preserve">, e secretariada pelo vereador </w:t>
      </w:r>
      <w:r>
        <w:rPr>
          <w:rFonts w:ascii="Arial" w:hAnsi="Arial" w:cs="Arial"/>
          <w:b/>
          <w:bCs/>
          <w:sz w:val="24"/>
          <w:szCs w:val="24"/>
        </w:rPr>
        <w:t>JOÃO MELLA NETO</w:t>
      </w:r>
      <w:r>
        <w:rPr>
          <w:rFonts w:ascii="Arial" w:hAnsi="Arial" w:cs="Arial"/>
          <w:sz w:val="24"/>
          <w:szCs w:val="24"/>
        </w:rPr>
        <w:t>. Além destes, estiveram presentes os seguintes vereadores: Antônio de Oliveira, Alexandre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Ott, Diogo Wolf, Eliane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Fischer, Ernani Weimer, Gilcéia da Silva, Jonatan Jahn e Paulo Pereira. A seguir o Senhor Presidente, após verificar a presença dos vereadores regimentalmente exigida, invocou a Deus para proteger os trabalhos e declarou aberta a sessão. O Sr. Presidente solicitou o secretário da Mesa Diretora, Vereador João Mella Neto, para que procedesse a leitura da convocação e demais documentos. Convocação nº 0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/2023. </w:t>
      </w:r>
      <w:r>
        <w:rPr>
          <w:rFonts w:ascii="Arial" w:hAnsi="Arial" w:cs="Arial"/>
          <w:b/>
          <w:bCs/>
          <w:sz w:val="24"/>
          <w:szCs w:val="24"/>
        </w:rPr>
        <w:t xml:space="preserve">01 </w:t>
      </w:r>
      <w:r w:rsidRPr="002029EC">
        <w:rPr>
          <w:rFonts w:ascii="Arial" w:hAnsi="Arial" w:cs="Arial"/>
          <w:sz w:val="24"/>
          <w:szCs w:val="24"/>
        </w:rPr>
        <w:t>– 1ª Discussão do Projeto de Lei nº 041/2023 – Estima a receita e fica a despesa do Município de Três de Maio para o Exercício Financeiro 2024.</w:t>
      </w:r>
      <w:r w:rsidRPr="00D93116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Por não haver vereadores inscritos,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ficou prejudicado o </w:t>
      </w:r>
      <w:r>
        <w:rPr>
          <w:rFonts w:ascii="Arial" w:hAnsi="Arial" w:cs="Arial"/>
          <w:b/>
          <w:bCs/>
          <w:sz w:val="24"/>
          <w:szCs w:val="24"/>
        </w:rPr>
        <w:t>PEQUENO EXPEDIENTE</w:t>
      </w:r>
      <w:r>
        <w:rPr>
          <w:rFonts w:ascii="Arial" w:hAnsi="Arial" w:cs="Arial"/>
          <w:sz w:val="24"/>
          <w:szCs w:val="24"/>
        </w:rPr>
        <w:t xml:space="preserve"> . A seguir o Sr. Presidente passou a matéria em pauta, colocou em </w:t>
      </w:r>
      <w:r>
        <w:rPr>
          <w:rFonts w:ascii="Arial" w:hAnsi="Arial" w:cs="Arial"/>
          <w:sz w:val="24"/>
          <w:szCs w:val="24"/>
        </w:rPr>
        <w:t xml:space="preserve">primeira </w:t>
      </w:r>
      <w:r>
        <w:rPr>
          <w:rFonts w:ascii="Arial" w:hAnsi="Arial" w:cs="Arial"/>
          <w:sz w:val="24"/>
          <w:szCs w:val="24"/>
        </w:rPr>
        <w:t>discussão o Projeto de lei nº 0</w:t>
      </w:r>
      <w:r>
        <w:rPr>
          <w:rFonts w:ascii="Arial" w:hAnsi="Arial" w:cs="Arial"/>
          <w:sz w:val="24"/>
          <w:szCs w:val="24"/>
        </w:rPr>
        <w:t>41</w:t>
      </w:r>
      <w:r>
        <w:rPr>
          <w:rFonts w:ascii="Arial" w:hAnsi="Arial" w:cs="Arial"/>
          <w:sz w:val="24"/>
          <w:szCs w:val="24"/>
        </w:rPr>
        <w:t xml:space="preserve">/2023. Não havendo mais nada a tratar, o Sr. Presidente convocou os senhores vereadores para a </w:t>
      </w:r>
      <w:r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ª Sessão </w:t>
      </w:r>
      <w:r>
        <w:rPr>
          <w:rFonts w:ascii="Arial" w:hAnsi="Arial" w:cs="Arial"/>
          <w:sz w:val="24"/>
          <w:szCs w:val="24"/>
        </w:rPr>
        <w:t>Extrao</w:t>
      </w:r>
      <w:r>
        <w:rPr>
          <w:rFonts w:ascii="Arial" w:hAnsi="Arial" w:cs="Arial"/>
          <w:sz w:val="24"/>
          <w:szCs w:val="24"/>
        </w:rPr>
        <w:t>rdinária de 2023 às 1</w:t>
      </w:r>
      <w:r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0 horas a ser realizada no dia 1</w:t>
      </w:r>
      <w:r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de 2023, na Sala de Sessões da Câmara de Vereadores.                                                                                                                                               </w:t>
      </w:r>
    </w:p>
    <w:p w14:paraId="18520805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</w:p>
    <w:p w14:paraId="1E0A71FF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</w:p>
    <w:p w14:paraId="11C416BC" w14:textId="3480521C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Três de Maio, 1</w:t>
      </w:r>
      <w:r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de </w:t>
      </w:r>
      <w:r>
        <w:rPr>
          <w:rFonts w:ascii="Arial" w:hAnsi="Arial" w:cs="Arial"/>
          <w:sz w:val="24"/>
          <w:szCs w:val="24"/>
        </w:rPr>
        <w:t>novem</w:t>
      </w:r>
      <w:r>
        <w:rPr>
          <w:rFonts w:ascii="Arial" w:hAnsi="Arial" w:cs="Arial"/>
          <w:sz w:val="24"/>
          <w:szCs w:val="24"/>
        </w:rPr>
        <w:t>bro de 2023.</w:t>
      </w:r>
    </w:p>
    <w:p w14:paraId="2AA8EEA2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2DD78981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40C2ECBC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João Mella Neto                          Gilcéia da Silva                     Delmar Mebius </w:t>
      </w:r>
    </w:p>
    <w:p w14:paraId="1100BE18" w14:textId="77777777" w:rsidR="002029EC" w:rsidRDefault="002029EC" w:rsidP="002029E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Secretário                             vice- Presidente                        Presidente</w:t>
      </w:r>
    </w:p>
    <w:p w14:paraId="6489515E" w14:textId="77777777" w:rsidR="002029EC" w:rsidRDefault="002029EC" w:rsidP="002029EC">
      <w:pPr>
        <w:rPr>
          <w:rFonts w:ascii="Arial" w:hAnsi="Arial" w:cs="Arial"/>
          <w:sz w:val="24"/>
          <w:szCs w:val="24"/>
        </w:rPr>
      </w:pPr>
    </w:p>
    <w:p w14:paraId="03037B43" w14:textId="77777777" w:rsidR="002029EC" w:rsidRDefault="002029EC" w:rsidP="002029EC">
      <w:pPr>
        <w:rPr>
          <w:rFonts w:ascii="Arial" w:hAnsi="Arial" w:cs="Arial"/>
          <w:sz w:val="24"/>
          <w:szCs w:val="24"/>
        </w:rPr>
      </w:pPr>
    </w:p>
    <w:p w14:paraId="379C7356" w14:textId="77777777" w:rsidR="002029EC" w:rsidRDefault="002029EC" w:rsidP="002029EC"/>
    <w:p w14:paraId="2A466057" w14:textId="77777777" w:rsidR="001433DE" w:rsidRDefault="001433DE"/>
    <w:sectPr w:rsidR="001433DE" w:rsidSect="002029EC">
      <w:pgSz w:w="11906" w:h="16838"/>
      <w:pgMar w:top="2268" w:right="1418" w:bottom="209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4A"/>
    <w:rsid w:val="001433DE"/>
    <w:rsid w:val="002029EC"/>
    <w:rsid w:val="00BC045E"/>
    <w:rsid w:val="00E9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35D9F"/>
  <w15:chartTrackingRefBased/>
  <w15:docId w15:val="{57B23B0A-2640-40DD-89F8-38992D58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9EC"/>
    <w:pPr>
      <w:spacing w:line="254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321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2</cp:revision>
  <dcterms:created xsi:type="dcterms:W3CDTF">2023-11-13T14:21:00Z</dcterms:created>
  <dcterms:modified xsi:type="dcterms:W3CDTF">2023-11-13T14:32:00Z</dcterms:modified>
</cp:coreProperties>
</file>