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7798C" w14:textId="1AA3B6AA" w:rsidR="002029EC" w:rsidRDefault="002029EC" w:rsidP="002029EC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ATA DA </w:t>
      </w:r>
      <w:r w:rsidR="00F91C09">
        <w:rPr>
          <w:rFonts w:ascii="Arial" w:hAnsi="Arial" w:cs="Arial"/>
          <w:b/>
          <w:bCs/>
          <w:sz w:val="24"/>
          <w:szCs w:val="24"/>
        </w:rPr>
        <w:t>7</w:t>
      </w:r>
      <w:r>
        <w:rPr>
          <w:rFonts w:ascii="Arial" w:hAnsi="Arial" w:cs="Arial"/>
          <w:b/>
          <w:bCs/>
          <w:sz w:val="24"/>
          <w:szCs w:val="24"/>
        </w:rPr>
        <w:t>ª (S</w:t>
      </w:r>
      <w:r w:rsidR="00F91C09">
        <w:rPr>
          <w:rFonts w:ascii="Arial" w:hAnsi="Arial" w:cs="Arial"/>
          <w:b/>
          <w:bCs/>
          <w:sz w:val="24"/>
          <w:szCs w:val="24"/>
        </w:rPr>
        <w:t>ÉTIMA</w:t>
      </w:r>
      <w:r>
        <w:rPr>
          <w:rFonts w:ascii="Arial" w:hAnsi="Arial" w:cs="Arial"/>
          <w:b/>
          <w:bCs/>
          <w:sz w:val="24"/>
          <w:szCs w:val="24"/>
        </w:rPr>
        <w:t>) SESSÃO EXTRAORDINÁRIA DO 68° (SEXAGÉSIMO OITAVO) ANO LEGISLATIVO E DA 17° - (DÉCIMA SÉTIMA) LEGISLATURA DA CÂMARA MUNICÍPAL DE VEREADORES DE TRÊS DE MAIO – RS, REALIZADA EM 1</w:t>
      </w:r>
      <w:r w:rsidR="00F91C09">
        <w:rPr>
          <w:rFonts w:ascii="Arial" w:hAnsi="Arial" w:cs="Arial"/>
          <w:b/>
          <w:bCs/>
          <w:sz w:val="24"/>
          <w:szCs w:val="24"/>
        </w:rPr>
        <w:t>3</w:t>
      </w:r>
      <w:r>
        <w:rPr>
          <w:rFonts w:ascii="Arial" w:hAnsi="Arial" w:cs="Arial"/>
          <w:b/>
          <w:bCs/>
          <w:sz w:val="24"/>
          <w:szCs w:val="24"/>
        </w:rPr>
        <w:t xml:space="preserve"> DE NOVEMBRO DE 2023.</w:t>
      </w:r>
    </w:p>
    <w:p w14:paraId="601ECAAC" w14:textId="006C3FED" w:rsidR="002029EC" w:rsidRDefault="002029EC" w:rsidP="00F91C0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Às onze horas e trinta minutos do dia 1</w:t>
      </w:r>
      <w:r w:rsidR="00F91C09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de novembro 2023, foi realizada a </w:t>
      </w:r>
      <w:r w:rsidR="00F91C09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º (</w:t>
      </w:r>
      <w:r w:rsidR="00F91C09">
        <w:rPr>
          <w:rFonts w:ascii="Arial" w:hAnsi="Arial" w:cs="Arial"/>
          <w:sz w:val="24"/>
          <w:szCs w:val="24"/>
        </w:rPr>
        <w:t>sétima</w:t>
      </w:r>
      <w:r>
        <w:rPr>
          <w:rFonts w:ascii="Arial" w:hAnsi="Arial" w:cs="Arial"/>
          <w:sz w:val="24"/>
          <w:szCs w:val="24"/>
        </w:rPr>
        <w:t xml:space="preserve">) sessão extraordinária, do 68° (Sexagésimo oitavo) ano Legislativo e da 17º (Décima Sétima) Legislatura da Câmara Municipal de Vereadores, presidida pelo vereador </w:t>
      </w:r>
      <w:r>
        <w:rPr>
          <w:rFonts w:ascii="Arial" w:hAnsi="Arial" w:cs="Arial"/>
          <w:b/>
          <w:bCs/>
          <w:sz w:val="24"/>
          <w:szCs w:val="24"/>
        </w:rPr>
        <w:t>DELMAR MEBIUS</w:t>
      </w:r>
      <w:r>
        <w:rPr>
          <w:rFonts w:ascii="Arial" w:hAnsi="Arial" w:cs="Arial"/>
          <w:sz w:val="24"/>
          <w:szCs w:val="24"/>
        </w:rPr>
        <w:t xml:space="preserve">, e secretariada pelo vereador </w:t>
      </w:r>
      <w:r>
        <w:rPr>
          <w:rFonts w:ascii="Arial" w:hAnsi="Arial" w:cs="Arial"/>
          <w:b/>
          <w:bCs/>
          <w:sz w:val="24"/>
          <w:szCs w:val="24"/>
        </w:rPr>
        <w:t>JOÃO MELLA NETO</w:t>
      </w:r>
      <w:r>
        <w:rPr>
          <w:rFonts w:ascii="Arial" w:hAnsi="Arial" w:cs="Arial"/>
          <w:sz w:val="24"/>
          <w:szCs w:val="24"/>
        </w:rPr>
        <w:t xml:space="preserve">. Além destes, estiveram presentes os seguintes vereadores: Antônio de Oliveira, Alexandre </w:t>
      </w:r>
      <w:proofErr w:type="spellStart"/>
      <w:r>
        <w:rPr>
          <w:rFonts w:ascii="Arial" w:hAnsi="Arial" w:cs="Arial"/>
          <w:sz w:val="24"/>
          <w:szCs w:val="24"/>
        </w:rPr>
        <w:t>Ott</w:t>
      </w:r>
      <w:proofErr w:type="spellEnd"/>
      <w:r>
        <w:rPr>
          <w:rFonts w:ascii="Arial" w:hAnsi="Arial" w:cs="Arial"/>
          <w:sz w:val="24"/>
          <w:szCs w:val="24"/>
        </w:rPr>
        <w:t xml:space="preserve">, Diogo Wolf, Eliane Fischer, Ernani </w:t>
      </w:r>
      <w:proofErr w:type="spellStart"/>
      <w:r>
        <w:rPr>
          <w:rFonts w:ascii="Arial" w:hAnsi="Arial" w:cs="Arial"/>
          <w:sz w:val="24"/>
          <w:szCs w:val="24"/>
        </w:rPr>
        <w:t>Weimer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Gilcéia</w:t>
      </w:r>
      <w:proofErr w:type="spellEnd"/>
      <w:r>
        <w:rPr>
          <w:rFonts w:ascii="Arial" w:hAnsi="Arial" w:cs="Arial"/>
          <w:sz w:val="24"/>
          <w:szCs w:val="24"/>
        </w:rPr>
        <w:t xml:space="preserve"> da Silva, Jonatan </w:t>
      </w:r>
      <w:proofErr w:type="spellStart"/>
      <w:r>
        <w:rPr>
          <w:rFonts w:ascii="Arial" w:hAnsi="Arial" w:cs="Arial"/>
          <w:sz w:val="24"/>
          <w:szCs w:val="24"/>
        </w:rPr>
        <w:t>Jahn</w:t>
      </w:r>
      <w:proofErr w:type="spellEnd"/>
      <w:r>
        <w:rPr>
          <w:rFonts w:ascii="Arial" w:hAnsi="Arial" w:cs="Arial"/>
          <w:sz w:val="24"/>
          <w:szCs w:val="24"/>
        </w:rPr>
        <w:t xml:space="preserve"> e Paulo Pereira. A seguir o Senhor Presidente, após verificar a presença dos vereadores regimentalmente exigida, invocou a Deus para proteger os trabalhos e declarou aberta a sessão. O Sr. Presidente solicitou o secretário da Mesa Diretora, Vereador João Mella Neto, para que procedesse a leitura da convocação e demais documentos. Convocação nº 07/2023. </w:t>
      </w:r>
      <w:r w:rsidR="00F91C09" w:rsidRPr="00F91C09">
        <w:rPr>
          <w:rFonts w:ascii="Arial" w:hAnsi="Arial" w:cs="Arial"/>
          <w:sz w:val="24"/>
          <w:szCs w:val="24"/>
        </w:rPr>
        <w:t>ORDEM DO DIA</w:t>
      </w:r>
      <w:r w:rsidR="00F91C09">
        <w:rPr>
          <w:rFonts w:ascii="Arial" w:hAnsi="Arial" w:cs="Arial"/>
          <w:sz w:val="24"/>
          <w:szCs w:val="24"/>
        </w:rPr>
        <w:t xml:space="preserve">: </w:t>
      </w:r>
      <w:r w:rsidR="00F91C09" w:rsidRPr="00F91C09">
        <w:rPr>
          <w:rFonts w:ascii="Arial" w:hAnsi="Arial" w:cs="Arial"/>
          <w:sz w:val="24"/>
          <w:szCs w:val="24"/>
        </w:rPr>
        <w:t>01 – 2ª Discussão e Votação do Projeto de Lei nº 041/2023 – Estima a receita e fica a despesa do Município de Três de Maio para o Exercício Financeiro 2024.</w:t>
      </w:r>
      <w:r w:rsidR="00F91C09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Por não haver vereadores inscritos,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ficou prejudicado o </w:t>
      </w:r>
      <w:r>
        <w:rPr>
          <w:rFonts w:ascii="Arial" w:hAnsi="Arial" w:cs="Arial"/>
          <w:b/>
          <w:bCs/>
          <w:sz w:val="24"/>
          <w:szCs w:val="24"/>
        </w:rPr>
        <w:t>PEQUENO EXPEDIENTE</w:t>
      </w:r>
      <w:r>
        <w:rPr>
          <w:rFonts w:ascii="Arial" w:hAnsi="Arial" w:cs="Arial"/>
          <w:sz w:val="24"/>
          <w:szCs w:val="24"/>
        </w:rPr>
        <w:t xml:space="preserve"> . A seguir o Sr. Presidente passou a matéria em pauta, colocou em </w:t>
      </w:r>
      <w:r w:rsidR="00F91C09">
        <w:rPr>
          <w:rFonts w:ascii="Arial" w:hAnsi="Arial" w:cs="Arial"/>
          <w:sz w:val="24"/>
          <w:szCs w:val="24"/>
        </w:rPr>
        <w:t>segunda</w:t>
      </w:r>
      <w:r>
        <w:rPr>
          <w:rFonts w:ascii="Arial" w:hAnsi="Arial" w:cs="Arial"/>
          <w:sz w:val="24"/>
          <w:szCs w:val="24"/>
        </w:rPr>
        <w:t xml:space="preserve"> discussão o Projeto de lei nº 041/2023</w:t>
      </w:r>
      <w:r w:rsidR="00F91C09">
        <w:rPr>
          <w:rFonts w:ascii="Arial" w:hAnsi="Arial" w:cs="Arial"/>
          <w:sz w:val="24"/>
          <w:szCs w:val="24"/>
        </w:rPr>
        <w:t>, após, colocou em votação, onde o projeto foi aprovado por unanimidade.</w:t>
      </w:r>
      <w:r>
        <w:rPr>
          <w:rFonts w:ascii="Arial" w:hAnsi="Arial" w:cs="Arial"/>
          <w:sz w:val="24"/>
          <w:szCs w:val="24"/>
        </w:rPr>
        <w:t xml:space="preserve"> Não havendo mais nada a tratar, o Sr. Presidente convocou os senhores vereadores para a </w:t>
      </w:r>
      <w:r w:rsidR="00F91C09">
        <w:rPr>
          <w:rFonts w:ascii="Arial" w:hAnsi="Arial" w:cs="Arial"/>
          <w:sz w:val="24"/>
          <w:szCs w:val="24"/>
        </w:rPr>
        <w:t>26</w:t>
      </w:r>
      <w:r>
        <w:rPr>
          <w:rFonts w:ascii="Arial" w:hAnsi="Arial" w:cs="Arial"/>
          <w:sz w:val="24"/>
          <w:szCs w:val="24"/>
        </w:rPr>
        <w:t xml:space="preserve">ª Sessão </w:t>
      </w:r>
      <w:r w:rsidR="00F91C09">
        <w:rPr>
          <w:rFonts w:ascii="Arial" w:hAnsi="Arial" w:cs="Arial"/>
          <w:sz w:val="24"/>
          <w:szCs w:val="24"/>
        </w:rPr>
        <w:t>Ordinária</w:t>
      </w:r>
      <w:r>
        <w:rPr>
          <w:rFonts w:ascii="Arial" w:hAnsi="Arial" w:cs="Arial"/>
          <w:sz w:val="24"/>
          <w:szCs w:val="24"/>
        </w:rPr>
        <w:t xml:space="preserve"> de 2023 às 1</w:t>
      </w:r>
      <w:r w:rsidR="00F91C09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:</w:t>
      </w:r>
      <w:r w:rsidR="00F91C09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0 horas a ser realizada no dia 13 de novembro de 2023, na Sala de Sessões da Câmara de Vereadores.                                                                                                                                               </w:t>
      </w:r>
    </w:p>
    <w:p w14:paraId="18520805" w14:textId="77777777" w:rsidR="002029EC" w:rsidRDefault="002029EC" w:rsidP="002029EC">
      <w:pPr>
        <w:jc w:val="both"/>
        <w:rPr>
          <w:rFonts w:ascii="Arial" w:hAnsi="Arial" w:cs="Arial"/>
          <w:sz w:val="24"/>
          <w:szCs w:val="24"/>
        </w:rPr>
      </w:pPr>
    </w:p>
    <w:p w14:paraId="1E0A71FF" w14:textId="77777777" w:rsidR="002029EC" w:rsidRDefault="002029EC" w:rsidP="002029EC">
      <w:pPr>
        <w:jc w:val="both"/>
        <w:rPr>
          <w:rFonts w:ascii="Arial" w:hAnsi="Arial" w:cs="Arial"/>
          <w:sz w:val="24"/>
          <w:szCs w:val="24"/>
        </w:rPr>
      </w:pPr>
    </w:p>
    <w:p w14:paraId="11C416BC" w14:textId="7445EC89" w:rsidR="002029EC" w:rsidRDefault="002029EC" w:rsidP="002029E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Três de Maio, 1</w:t>
      </w:r>
      <w:r w:rsidR="00F91C09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de novembro de 2023.</w:t>
      </w:r>
    </w:p>
    <w:p w14:paraId="2AA8EEA2" w14:textId="77777777" w:rsidR="002029EC" w:rsidRDefault="002029EC" w:rsidP="002029E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2DD78981" w14:textId="77777777" w:rsidR="002029EC" w:rsidRDefault="002029EC" w:rsidP="002029E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40C2ECBC" w14:textId="77777777" w:rsidR="002029EC" w:rsidRDefault="002029EC" w:rsidP="002029E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João Mella Neto                          </w:t>
      </w:r>
      <w:proofErr w:type="spellStart"/>
      <w:r>
        <w:rPr>
          <w:rFonts w:ascii="Arial" w:hAnsi="Arial" w:cs="Arial"/>
          <w:sz w:val="24"/>
          <w:szCs w:val="24"/>
        </w:rPr>
        <w:t>Gilcéia</w:t>
      </w:r>
      <w:proofErr w:type="spellEnd"/>
      <w:r>
        <w:rPr>
          <w:rFonts w:ascii="Arial" w:hAnsi="Arial" w:cs="Arial"/>
          <w:sz w:val="24"/>
          <w:szCs w:val="24"/>
        </w:rPr>
        <w:t xml:space="preserve"> da Silva                     </w:t>
      </w:r>
      <w:proofErr w:type="spellStart"/>
      <w:r>
        <w:rPr>
          <w:rFonts w:ascii="Arial" w:hAnsi="Arial" w:cs="Arial"/>
          <w:sz w:val="24"/>
          <w:szCs w:val="24"/>
        </w:rPr>
        <w:t>Delmar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Mebius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</w:p>
    <w:p w14:paraId="1100BE18" w14:textId="77777777" w:rsidR="002029EC" w:rsidRDefault="002029EC" w:rsidP="002029E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Secretário                             vice- Presidente                        </w:t>
      </w:r>
      <w:proofErr w:type="spellStart"/>
      <w:r>
        <w:rPr>
          <w:rFonts w:ascii="Arial" w:hAnsi="Arial" w:cs="Arial"/>
          <w:sz w:val="24"/>
          <w:szCs w:val="24"/>
        </w:rPr>
        <w:t>Presidente</w:t>
      </w:r>
      <w:proofErr w:type="spellEnd"/>
    </w:p>
    <w:p w14:paraId="6489515E" w14:textId="77777777" w:rsidR="002029EC" w:rsidRDefault="002029EC" w:rsidP="002029EC">
      <w:pPr>
        <w:rPr>
          <w:rFonts w:ascii="Arial" w:hAnsi="Arial" w:cs="Arial"/>
          <w:sz w:val="24"/>
          <w:szCs w:val="24"/>
        </w:rPr>
      </w:pPr>
    </w:p>
    <w:p w14:paraId="03037B43" w14:textId="77777777" w:rsidR="002029EC" w:rsidRDefault="002029EC" w:rsidP="002029EC">
      <w:pPr>
        <w:rPr>
          <w:rFonts w:ascii="Arial" w:hAnsi="Arial" w:cs="Arial"/>
          <w:sz w:val="24"/>
          <w:szCs w:val="24"/>
        </w:rPr>
      </w:pPr>
    </w:p>
    <w:p w14:paraId="379C7356" w14:textId="77777777" w:rsidR="002029EC" w:rsidRDefault="002029EC" w:rsidP="002029EC"/>
    <w:p w14:paraId="2A466057" w14:textId="77777777" w:rsidR="001433DE" w:rsidRDefault="001433DE"/>
    <w:sectPr w:rsidR="001433DE" w:rsidSect="002029EC">
      <w:pgSz w:w="11906" w:h="16838"/>
      <w:pgMar w:top="2268" w:right="1418" w:bottom="209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14A"/>
    <w:rsid w:val="001433DE"/>
    <w:rsid w:val="002029EC"/>
    <w:rsid w:val="00BC045E"/>
    <w:rsid w:val="00E9114A"/>
    <w:rsid w:val="00F91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35D9F"/>
  <w15:chartTrackingRefBased/>
  <w15:docId w15:val="{57B23B0A-2640-40DD-89F8-38992D589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29EC"/>
    <w:pPr>
      <w:spacing w:line="254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336</Words>
  <Characters>1815</Characters>
  <Application>Microsoft Office Word</Application>
  <DocSecurity>0</DocSecurity>
  <Lines>15</Lines>
  <Paragraphs>4</Paragraphs>
  <ScaleCrop>false</ScaleCrop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Alves de Magalhaes</dc:creator>
  <cp:keywords/>
  <dc:description/>
  <cp:lastModifiedBy>Pablo Alves de Magalhaes</cp:lastModifiedBy>
  <cp:revision>2</cp:revision>
  <dcterms:created xsi:type="dcterms:W3CDTF">2023-11-20T14:59:00Z</dcterms:created>
  <dcterms:modified xsi:type="dcterms:W3CDTF">2023-11-20T14:59:00Z</dcterms:modified>
</cp:coreProperties>
</file>