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67CE6" w14:textId="3191AFB8" w:rsidR="004859B3" w:rsidRPr="00167C4A" w:rsidRDefault="004859B3" w:rsidP="00167C4A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b/>
          <w:bCs/>
          <w:sz w:val="24"/>
          <w:szCs w:val="24"/>
        </w:rPr>
        <w:t>ATA D</w:t>
      </w:r>
      <w:r w:rsidR="00093261">
        <w:rPr>
          <w:rFonts w:ascii="Arial" w:hAnsi="Arial" w:cs="Arial"/>
          <w:b/>
          <w:bCs/>
          <w:sz w:val="24"/>
          <w:szCs w:val="24"/>
        </w:rPr>
        <w:t>A</w:t>
      </w:r>
      <w:r w:rsidR="00D11C9A">
        <w:rPr>
          <w:rFonts w:ascii="Arial" w:hAnsi="Arial" w:cs="Arial"/>
          <w:b/>
          <w:bCs/>
          <w:sz w:val="24"/>
          <w:szCs w:val="24"/>
        </w:rPr>
        <w:t xml:space="preserve"> </w:t>
      </w:r>
      <w:r w:rsidR="006659A5">
        <w:rPr>
          <w:rFonts w:ascii="Arial" w:hAnsi="Arial" w:cs="Arial"/>
          <w:b/>
          <w:bCs/>
          <w:sz w:val="24"/>
          <w:szCs w:val="24"/>
        </w:rPr>
        <w:t>1</w:t>
      </w:r>
      <w:r w:rsidR="00167C4A">
        <w:rPr>
          <w:rFonts w:ascii="Arial" w:hAnsi="Arial" w:cs="Arial"/>
          <w:b/>
          <w:bCs/>
          <w:sz w:val="24"/>
          <w:szCs w:val="24"/>
        </w:rPr>
        <w:t>6</w:t>
      </w:r>
      <w:r w:rsidRPr="00932B4E">
        <w:rPr>
          <w:rFonts w:ascii="Arial" w:hAnsi="Arial" w:cs="Arial"/>
          <w:b/>
          <w:bCs/>
          <w:sz w:val="24"/>
          <w:szCs w:val="24"/>
        </w:rPr>
        <w:t>ª (</w:t>
      </w:r>
      <w:r w:rsidR="006659A5">
        <w:rPr>
          <w:rFonts w:ascii="Arial" w:hAnsi="Arial" w:cs="Arial"/>
          <w:b/>
          <w:bCs/>
          <w:sz w:val="24"/>
          <w:szCs w:val="24"/>
        </w:rPr>
        <w:t>DÉCIMA</w:t>
      </w:r>
      <w:r w:rsidR="00167C4A">
        <w:rPr>
          <w:rFonts w:ascii="Arial" w:hAnsi="Arial" w:cs="Arial"/>
          <w:b/>
          <w:bCs/>
          <w:sz w:val="24"/>
          <w:szCs w:val="24"/>
        </w:rPr>
        <w:t xml:space="preserve"> SEXTA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) SESSÃO ORDINÁRIA DO 69° (SEXAGÉSIMO NONO) ANO LEGISLATIVO E DA 17° - (DÉCIMA SÉTIMA) LEGISLATURA DA CÂMARA MUNICIPAL DE VEREADORES DE TRÊS DE MAIO – RS, REALIZADA EM </w:t>
      </w:r>
      <w:r w:rsidR="00167C4A">
        <w:rPr>
          <w:rFonts w:ascii="Arial" w:hAnsi="Arial" w:cs="Arial"/>
          <w:b/>
          <w:bCs/>
          <w:sz w:val="24"/>
          <w:szCs w:val="24"/>
        </w:rPr>
        <w:t>15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6659A5">
        <w:rPr>
          <w:rFonts w:ascii="Arial" w:hAnsi="Arial" w:cs="Arial"/>
          <w:b/>
          <w:bCs/>
          <w:sz w:val="24"/>
          <w:szCs w:val="24"/>
        </w:rPr>
        <w:t>JU</w:t>
      </w:r>
      <w:r w:rsidR="00126CD7">
        <w:rPr>
          <w:rFonts w:ascii="Arial" w:hAnsi="Arial" w:cs="Arial"/>
          <w:b/>
          <w:bCs/>
          <w:sz w:val="24"/>
          <w:szCs w:val="24"/>
        </w:rPr>
        <w:t>L</w:t>
      </w:r>
      <w:r w:rsidR="006659A5">
        <w:rPr>
          <w:rFonts w:ascii="Arial" w:hAnsi="Arial" w:cs="Arial"/>
          <w:b/>
          <w:bCs/>
          <w:sz w:val="24"/>
          <w:szCs w:val="24"/>
        </w:rPr>
        <w:t>HO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2024. </w:t>
      </w:r>
      <w:r w:rsidRPr="00932B4E">
        <w:rPr>
          <w:rFonts w:ascii="Arial" w:hAnsi="Arial" w:cs="Arial"/>
          <w:sz w:val="24"/>
          <w:szCs w:val="24"/>
        </w:rPr>
        <w:t>Às dez</w:t>
      </w:r>
      <w:r w:rsidR="00167C4A">
        <w:rPr>
          <w:rFonts w:ascii="Arial" w:hAnsi="Arial" w:cs="Arial"/>
          <w:sz w:val="24"/>
          <w:szCs w:val="24"/>
        </w:rPr>
        <w:t>oito</w:t>
      </w:r>
      <w:r w:rsidRPr="00932B4E">
        <w:rPr>
          <w:rFonts w:ascii="Arial" w:hAnsi="Arial" w:cs="Arial"/>
          <w:sz w:val="24"/>
          <w:szCs w:val="24"/>
        </w:rPr>
        <w:t xml:space="preserve"> horas do dia </w:t>
      </w:r>
      <w:r w:rsidR="00167C4A">
        <w:rPr>
          <w:rFonts w:ascii="Arial" w:hAnsi="Arial" w:cs="Arial"/>
          <w:sz w:val="24"/>
          <w:szCs w:val="24"/>
        </w:rPr>
        <w:t>15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6659A5">
        <w:rPr>
          <w:rFonts w:ascii="Arial" w:hAnsi="Arial" w:cs="Arial"/>
          <w:sz w:val="24"/>
          <w:szCs w:val="24"/>
        </w:rPr>
        <w:t>ju</w:t>
      </w:r>
      <w:r w:rsidR="00126CD7">
        <w:rPr>
          <w:rFonts w:ascii="Arial" w:hAnsi="Arial" w:cs="Arial"/>
          <w:sz w:val="24"/>
          <w:szCs w:val="24"/>
        </w:rPr>
        <w:t>lho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Municipal de Três de Maio, foi realizada a </w:t>
      </w:r>
      <w:r w:rsidR="006659A5">
        <w:rPr>
          <w:rFonts w:ascii="Arial" w:hAnsi="Arial" w:cs="Arial"/>
          <w:sz w:val="24"/>
          <w:szCs w:val="24"/>
        </w:rPr>
        <w:t>1</w:t>
      </w:r>
      <w:r w:rsidR="00167C4A">
        <w:rPr>
          <w:rFonts w:ascii="Arial" w:hAnsi="Arial" w:cs="Arial"/>
          <w:sz w:val="24"/>
          <w:szCs w:val="24"/>
        </w:rPr>
        <w:t>6</w:t>
      </w:r>
      <w:r w:rsidRPr="00932B4E">
        <w:rPr>
          <w:rFonts w:ascii="Arial" w:hAnsi="Arial" w:cs="Arial"/>
          <w:sz w:val="24"/>
          <w:szCs w:val="24"/>
        </w:rPr>
        <w:t>ª (</w:t>
      </w:r>
      <w:r w:rsidR="006659A5">
        <w:rPr>
          <w:rFonts w:ascii="Arial" w:hAnsi="Arial" w:cs="Arial"/>
          <w:sz w:val="24"/>
          <w:szCs w:val="24"/>
        </w:rPr>
        <w:t xml:space="preserve">décima </w:t>
      </w:r>
      <w:r w:rsidR="00167C4A">
        <w:rPr>
          <w:rFonts w:ascii="Arial" w:hAnsi="Arial" w:cs="Arial"/>
          <w:sz w:val="24"/>
          <w:szCs w:val="24"/>
        </w:rPr>
        <w:t>sexta</w:t>
      </w:r>
      <w:r w:rsidRPr="00932B4E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Nono</w:t>
      </w:r>
      <w:r w:rsidRPr="00932B4E">
        <w:rPr>
          <w:rFonts w:ascii="Arial" w:hAnsi="Arial" w:cs="Arial"/>
          <w:sz w:val="24"/>
          <w:szCs w:val="24"/>
        </w:rPr>
        <w:t>) ano Legislativo e da 17º (Décima Sétima) Legislatura da Câmara Municipal de Vereadores, presidida pel</w:t>
      </w:r>
      <w:r w:rsidR="00167C4A">
        <w:rPr>
          <w:rFonts w:ascii="Arial" w:hAnsi="Arial" w:cs="Arial"/>
          <w:sz w:val="24"/>
          <w:szCs w:val="24"/>
        </w:rPr>
        <w:t>a</w:t>
      </w:r>
      <w:r w:rsidRPr="00932B4E">
        <w:rPr>
          <w:rFonts w:ascii="Arial" w:hAnsi="Arial" w:cs="Arial"/>
          <w:sz w:val="24"/>
          <w:szCs w:val="24"/>
        </w:rPr>
        <w:t xml:space="preserve"> Presidente vereador</w:t>
      </w:r>
      <w:r w:rsidR="00167C4A">
        <w:rPr>
          <w:rFonts w:ascii="Arial" w:hAnsi="Arial" w:cs="Arial"/>
          <w:sz w:val="24"/>
          <w:szCs w:val="24"/>
        </w:rPr>
        <w:t>a</w:t>
      </w:r>
      <w:r w:rsidRPr="00932B4E">
        <w:rPr>
          <w:rFonts w:ascii="Arial" w:hAnsi="Arial" w:cs="Arial"/>
          <w:sz w:val="24"/>
          <w:szCs w:val="24"/>
        </w:rPr>
        <w:t xml:space="preserve"> </w:t>
      </w:r>
      <w:r w:rsidR="00167C4A">
        <w:rPr>
          <w:rFonts w:ascii="Arial" w:hAnsi="Arial" w:cs="Arial"/>
          <w:b/>
          <w:bCs/>
          <w:sz w:val="24"/>
          <w:szCs w:val="24"/>
        </w:rPr>
        <w:t>GILCÉIA DA SILVA</w:t>
      </w:r>
      <w:r w:rsidRPr="00932B4E">
        <w:rPr>
          <w:rFonts w:ascii="Arial" w:hAnsi="Arial" w:cs="Arial"/>
          <w:b/>
          <w:bCs/>
          <w:sz w:val="24"/>
          <w:szCs w:val="24"/>
        </w:rPr>
        <w:t>,</w:t>
      </w:r>
      <w:r w:rsidRPr="00932B4E">
        <w:rPr>
          <w:rFonts w:ascii="Arial" w:hAnsi="Arial" w:cs="Arial"/>
          <w:sz w:val="24"/>
          <w:szCs w:val="24"/>
        </w:rPr>
        <w:t xml:space="preserve"> e secretariado pelo vereador </w:t>
      </w:r>
      <w:r w:rsidRPr="00932B4E">
        <w:rPr>
          <w:rFonts w:ascii="Arial" w:hAnsi="Arial" w:cs="Arial"/>
          <w:b/>
          <w:bCs/>
          <w:sz w:val="24"/>
          <w:szCs w:val="24"/>
        </w:rPr>
        <w:t>JOÃO MELLA NETO.</w:t>
      </w:r>
      <w:r w:rsidRPr="00932B4E">
        <w:rPr>
          <w:rFonts w:ascii="Arial" w:hAnsi="Arial" w:cs="Arial"/>
          <w:sz w:val="24"/>
          <w:szCs w:val="24"/>
        </w:rPr>
        <w:t xml:space="preserve"> Além destes, estiveram presentes os seguintes vereadores:</w:t>
      </w:r>
      <w:r w:rsidR="001A64CB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932B4E">
        <w:rPr>
          <w:rFonts w:ascii="Arial" w:hAnsi="Arial" w:cs="Arial"/>
          <w:sz w:val="24"/>
          <w:szCs w:val="24"/>
        </w:rPr>
        <w:t>Ott</w:t>
      </w:r>
      <w:proofErr w:type="spellEnd"/>
      <w:r w:rsidR="001A64CB">
        <w:rPr>
          <w:rFonts w:ascii="Arial" w:hAnsi="Arial" w:cs="Arial"/>
          <w:sz w:val="24"/>
          <w:szCs w:val="24"/>
        </w:rPr>
        <w:t>,</w:t>
      </w:r>
      <w:r w:rsidRPr="00932B4E">
        <w:rPr>
          <w:rFonts w:ascii="Arial" w:hAnsi="Arial" w:cs="Arial"/>
          <w:sz w:val="24"/>
          <w:szCs w:val="24"/>
        </w:rPr>
        <w:t xml:space="preserve"> Diogo Wolf, Eliane Fischer,</w:t>
      </w:r>
      <w:r w:rsidR="001A64CB">
        <w:rPr>
          <w:rFonts w:ascii="Arial" w:hAnsi="Arial" w:cs="Arial"/>
          <w:sz w:val="24"/>
          <w:szCs w:val="24"/>
        </w:rPr>
        <w:t xml:space="preserve"> Ernani </w:t>
      </w:r>
      <w:proofErr w:type="spellStart"/>
      <w:r w:rsidR="001A64CB">
        <w:rPr>
          <w:rFonts w:ascii="Arial" w:hAnsi="Arial" w:cs="Arial"/>
          <w:sz w:val="24"/>
          <w:szCs w:val="24"/>
        </w:rPr>
        <w:t>Weimer</w:t>
      </w:r>
      <w:proofErr w:type="spellEnd"/>
      <w:r w:rsidRPr="00932B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</w:t>
      </w:r>
      <w:r w:rsidR="00241B1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932B4E">
        <w:rPr>
          <w:rFonts w:ascii="Arial" w:hAnsi="Arial" w:cs="Arial"/>
          <w:sz w:val="24"/>
          <w:szCs w:val="24"/>
        </w:rPr>
        <w:t>Jahn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Ato contínuo, o Sr. Presidente colocou em discussão e votação a ata da</w:t>
      </w:r>
      <w:bookmarkStart w:id="0" w:name="_Hlk160438732"/>
      <w:r w:rsidR="006659A5">
        <w:rPr>
          <w:rFonts w:ascii="Arial" w:hAnsi="Arial" w:cs="Arial"/>
          <w:sz w:val="24"/>
          <w:szCs w:val="24"/>
        </w:rPr>
        <w:t xml:space="preserve"> 1</w:t>
      </w:r>
      <w:r w:rsidR="00167C4A">
        <w:rPr>
          <w:rFonts w:ascii="Arial" w:hAnsi="Arial" w:cs="Arial"/>
          <w:sz w:val="24"/>
          <w:szCs w:val="24"/>
        </w:rPr>
        <w:t>5</w:t>
      </w:r>
      <w:r w:rsidRPr="00932B4E">
        <w:rPr>
          <w:rFonts w:ascii="Arial" w:hAnsi="Arial" w:cs="Arial"/>
          <w:sz w:val="24"/>
          <w:szCs w:val="24"/>
        </w:rPr>
        <w:t>ª</w:t>
      </w:r>
      <w:bookmarkEnd w:id="0"/>
      <w:r w:rsidRPr="00932B4E">
        <w:rPr>
          <w:rFonts w:ascii="Arial" w:hAnsi="Arial" w:cs="Arial"/>
          <w:sz w:val="24"/>
          <w:szCs w:val="24"/>
        </w:rPr>
        <w:t xml:space="preserve"> Sessão Ordinária de 202</w:t>
      </w:r>
      <w:r>
        <w:rPr>
          <w:rFonts w:ascii="Arial" w:hAnsi="Arial" w:cs="Arial"/>
          <w:sz w:val="24"/>
          <w:szCs w:val="24"/>
        </w:rPr>
        <w:t>4</w:t>
      </w:r>
      <w:r w:rsidR="006659A5">
        <w:rPr>
          <w:rFonts w:ascii="Arial" w:hAnsi="Arial" w:cs="Arial"/>
          <w:sz w:val="24"/>
          <w:szCs w:val="24"/>
        </w:rPr>
        <w:t xml:space="preserve">, onde os vereadores </w:t>
      </w:r>
      <w:proofErr w:type="spellStart"/>
      <w:r w:rsidR="006659A5">
        <w:rPr>
          <w:rFonts w:ascii="Arial" w:hAnsi="Arial" w:cs="Arial"/>
          <w:sz w:val="24"/>
          <w:szCs w:val="24"/>
        </w:rPr>
        <w:t>Antonio</w:t>
      </w:r>
      <w:proofErr w:type="spellEnd"/>
      <w:r w:rsidR="006659A5">
        <w:rPr>
          <w:rFonts w:ascii="Arial" w:hAnsi="Arial" w:cs="Arial"/>
          <w:sz w:val="24"/>
          <w:szCs w:val="24"/>
        </w:rPr>
        <w:t xml:space="preserve"> de Oliveira, </w:t>
      </w:r>
      <w:proofErr w:type="spellStart"/>
      <w:r w:rsidR="006659A5">
        <w:rPr>
          <w:rFonts w:ascii="Arial" w:hAnsi="Arial" w:cs="Arial"/>
          <w:sz w:val="24"/>
          <w:szCs w:val="24"/>
        </w:rPr>
        <w:t>Gilcéia</w:t>
      </w:r>
      <w:proofErr w:type="spellEnd"/>
      <w:r w:rsidR="006659A5">
        <w:rPr>
          <w:rFonts w:ascii="Arial" w:hAnsi="Arial" w:cs="Arial"/>
          <w:sz w:val="24"/>
          <w:szCs w:val="24"/>
        </w:rPr>
        <w:t xml:space="preserve"> Da Silva, Paulo Pereira e </w:t>
      </w:r>
      <w:proofErr w:type="spellStart"/>
      <w:r w:rsidR="006659A5">
        <w:rPr>
          <w:rFonts w:ascii="Arial" w:hAnsi="Arial" w:cs="Arial"/>
          <w:sz w:val="24"/>
          <w:szCs w:val="24"/>
        </w:rPr>
        <w:t>Delmar</w:t>
      </w:r>
      <w:proofErr w:type="spellEnd"/>
      <w:r w:rsidR="006659A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659A5">
        <w:rPr>
          <w:rFonts w:ascii="Arial" w:hAnsi="Arial" w:cs="Arial"/>
          <w:sz w:val="24"/>
          <w:szCs w:val="24"/>
        </w:rPr>
        <w:t>Mebius</w:t>
      </w:r>
      <w:proofErr w:type="spellEnd"/>
      <w:r w:rsidR="006659A5">
        <w:rPr>
          <w:rFonts w:ascii="Arial" w:hAnsi="Arial" w:cs="Arial"/>
          <w:sz w:val="24"/>
          <w:szCs w:val="24"/>
        </w:rPr>
        <w:t xml:space="preserve"> se abstiveram da votação por não estarem presentes</w:t>
      </w:r>
      <w:r w:rsidRPr="00932B4E">
        <w:rPr>
          <w:rFonts w:ascii="Arial" w:hAnsi="Arial" w:cs="Arial"/>
          <w:sz w:val="24"/>
          <w:szCs w:val="24"/>
        </w:rPr>
        <w:t xml:space="preserve">. Não </w:t>
      </w:r>
      <w:r w:rsidR="006659A5">
        <w:rPr>
          <w:rFonts w:ascii="Arial" w:hAnsi="Arial" w:cs="Arial"/>
          <w:sz w:val="24"/>
          <w:szCs w:val="24"/>
        </w:rPr>
        <w:t>h</w:t>
      </w:r>
      <w:r w:rsidRPr="00932B4E">
        <w:rPr>
          <w:rFonts w:ascii="Arial" w:hAnsi="Arial" w:cs="Arial"/>
          <w:sz w:val="24"/>
          <w:szCs w:val="24"/>
        </w:rPr>
        <w:t>avendo retificação ou impugnação declarou aprovada a ata. De imediato, o Sr. Presidente solicitou ao secretário da Mesa Diretora, Vereador João Mella Neto, para que procedesse a leitura do expediente recebido e demais documentos.</w:t>
      </w:r>
      <w:r w:rsidRPr="004859B3">
        <w:t xml:space="preserve"> </w:t>
      </w:r>
      <w:r w:rsidR="00167C4A">
        <w:rPr>
          <w:rFonts w:ascii="Arial" w:hAnsi="Arial" w:cs="Arial"/>
          <w:sz w:val="24"/>
          <w:szCs w:val="24"/>
        </w:rPr>
        <w:t xml:space="preserve"> </w:t>
      </w:r>
      <w:r w:rsidR="00167C4A" w:rsidRPr="00167C4A">
        <w:rPr>
          <w:rFonts w:ascii="Arial" w:hAnsi="Arial" w:cs="Arial"/>
          <w:sz w:val="24"/>
          <w:szCs w:val="24"/>
        </w:rPr>
        <w:t>EXPEDIENTE RECEBIDO DO PODER LEGISLATIVO</w:t>
      </w:r>
      <w:r w:rsidR="00167C4A">
        <w:rPr>
          <w:rFonts w:ascii="Arial" w:hAnsi="Arial" w:cs="Arial"/>
          <w:sz w:val="24"/>
          <w:szCs w:val="24"/>
        </w:rPr>
        <w:t xml:space="preserve">: </w:t>
      </w:r>
      <w:r w:rsidR="00167C4A" w:rsidRPr="00167C4A">
        <w:rPr>
          <w:rFonts w:ascii="Arial" w:hAnsi="Arial" w:cs="Arial"/>
          <w:sz w:val="24"/>
          <w:szCs w:val="24"/>
        </w:rPr>
        <w:t>01 – Indicação Legislativa Nº 006/2024, autoria do vereador Diogo Wolf da bancada do Partido dos Trabalhadores – Que o Poder Executivo estude a possibilidade de disponibilizar de forma imediata nas Unidades Básicas de Saúde, locais adequados para receber os cidadãos, abrigando-os do frio, bem como, realizar a manutenção dos climatizadores instalados nas unidades.</w:t>
      </w:r>
      <w:r w:rsidR="00167C4A">
        <w:rPr>
          <w:rFonts w:ascii="Arial" w:hAnsi="Arial" w:cs="Arial"/>
          <w:sz w:val="24"/>
          <w:szCs w:val="24"/>
        </w:rPr>
        <w:t xml:space="preserve"> </w:t>
      </w:r>
      <w:r w:rsidR="00126CD7">
        <w:rPr>
          <w:rFonts w:ascii="Arial" w:hAnsi="Arial" w:cs="Arial"/>
          <w:sz w:val="24"/>
          <w:szCs w:val="24"/>
        </w:rPr>
        <w:t>P</w:t>
      </w:r>
      <w:r w:rsidR="00184D50">
        <w:rPr>
          <w:rFonts w:ascii="Arial" w:hAnsi="Arial" w:cs="Arial"/>
          <w:sz w:val="24"/>
          <w:szCs w:val="24"/>
        </w:rPr>
        <w:t>o</w:t>
      </w:r>
      <w:r w:rsidR="00126CD7">
        <w:rPr>
          <w:rFonts w:ascii="Arial" w:hAnsi="Arial" w:cs="Arial"/>
          <w:sz w:val="24"/>
          <w:szCs w:val="24"/>
        </w:rPr>
        <w:t>r não haver</w:t>
      </w:r>
      <w:r w:rsidR="00167C4A">
        <w:rPr>
          <w:rFonts w:ascii="Arial" w:hAnsi="Arial" w:cs="Arial"/>
          <w:sz w:val="24"/>
          <w:szCs w:val="24"/>
        </w:rPr>
        <w:t xml:space="preserve"> ordem do dia</w:t>
      </w:r>
      <w:r w:rsidR="00126CD7">
        <w:rPr>
          <w:rFonts w:ascii="Arial" w:hAnsi="Arial" w:cs="Arial"/>
          <w:sz w:val="24"/>
          <w:szCs w:val="24"/>
        </w:rPr>
        <w:t>, ficou prejudicad</w:t>
      </w:r>
      <w:r w:rsidR="00167C4A">
        <w:rPr>
          <w:rFonts w:ascii="Arial" w:hAnsi="Arial" w:cs="Arial"/>
          <w:sz w:val="24"/>
          <w:szCs w:val="24"/>
        </w:rPr>
        <w:t>o</w:t>
      </w:r>
      <w:r w:rsidR="00126CD7">
        <w:rPr>
          <w:rFonts w:ascii="Arial" w:hAnsi="Arial" w:cs="Arial"/>
          <w:sz w:val="24"/>
          <w:szCs w:val="24"/>
        </w:rPr>
        <w:t xml:space="preserve"> o</w:t>
      </w:r>
      <w:r w:rsidR="00184D50">
        <w:rPr>
          <w:rFonts w:ascii="Arial" w:hAnsi="Arial" w:cs="Arial"/>
          <w:sz w:val="24"/>
          <w:szCs w:val="24"/>
        </w:rPr>
        <w:t xml:space="preserve"> </w:t>
      </w:r>
      <w:r w:rsidR="00093261">
        <w:rPr>
          <w:rFonts w:ascii="Arial" w:hAnsi="Arial" w:cs="Arial"/>
          <w:b/>
          <w:bCs/>
          <w:sz w:val="24"/>
          <w:szCs w:val="24"/>
        </w:rPr>
        <w:t>PEQUENO EXPEDIENTE</w:t>
      </w:r>
      <w:r w:rsidR="00126CD7">
        <w:rPr>
          <w:rFonts w:ascii="Arial" w:hAnsi="Arial" w:cs="Arial"/>
          <w:sz w:val="24"/>
          <w:szCs w:val="24"/>
        </w:rPr>
        <w:t xml:space="preserve">. </w:t>
      </w:r>
      <w:r w:rsidRPr="00932B4E">
        <w:rPr>
          <w:rFonts w:ascii="Arial" w:hAnsi="Arial" w:cs="Arial"/>
          <w:sz w:val="24"/>
          <w:szCs w:val="24"/>
        </w:rPr>
        <w:t xml:space="preserve">Aberto o </w:t>
      </w:r>
      <w:r w:rsidRPr="00932B4E">
        <w:rPr>
          <w:rFonts w:ascii="Arial" w:hAnsi="Arial" w:cs="Arial"/>
          <w:b/>
          <w:bCs/>
          <w:sz w:val="24"/>
          <w:szCs w:val="24"/>
        </w:rPr>
        <w:t>GRANDE EXPEDIENTE</w:t>
      </w:r>
      <w:r w:rsidRPr="00932B4E">
        <w:rPr>
          <w:rFonts w:ascii="Arial" w:hAnsi="Arial" w:cs="Arial"/>
          <w:sz w:val="24"/>
          <w:szCs w:val="24"/>
        </w:rPr>
        <w:t>, Senhor presidente designou 10 minutos para que cada vereador faça o uso da palavra.</w:t>
      </w:r>
      <w:r w:rsidR="00126CD7">
        <w:rPr>
          <w:rFonts w:ascii="Arial" w:hAnsi="Arial" w:cs="Arial"/>
          <w:sz w:val="24"/>
          <w:szCs w:val="24"/>
        </w:rPr>
        <w:t xml:space="preserve"> Por não haver nenhum vereador inscrito, ficou prejudicado o Grande Expediente. </w:t>
      </w:r>
      <w:r w:rsidRPr="00932B4E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167C4A">
        <w:rPr>
          <w:rFonts w:ascii="Arial" w:hAnsi="Arial" w:cs="Arial"/>
          <w:sz w:val="24"/>
          <w:szCs w:val="24"/>
        </w:rPr>
        <w:t>17</w:t>
      </w:r>
      <w:r w:rsidRPr="00932B4E">
        <w:rPr>
          <w:rFonts w:ascii="Arial" w:hAnsi="Arial" w:cs="Arial"/>
          <w:sz w:val="24"/>
          <w:szCs w:val="24"/>
        </w:rPr>
        <w:t>ª Sessão Ordinária de 2024 às 1</w:t>
      </w:r>
      <w:r w:rsidR="00126CD7">
        <w:rPr>
          <w:rFonts w:ascii="Arial" w:hAnsi="Arial" w:cs="Arial"/>
          <w:sz w:val="24"/>
          <w:szCs w:val="24"/>
        </w:rPr>
        <w:t>8</w:t>
      </w:r>
      <w:r w:rsidRPr="00932B4E">
        <w:rPr>
          <w:rFonts w:ascii="Arial" w:hAnsi="Arial" w:cs="Arial"/>
          <w:sz w:val="24"/>
          <w:szCs w:val="24"/>
        </w:rPr>
        <w:t xml:space="preserve">:00 horas a ser realizada no dia </w:t>
      </w:r>
      <w:r w:rsidR="00167C4A">
        <w:rPr>
          <w:rFonts w:ascii="Arial" w:hAnsi="Arial" w:cs="Arial"/>
          <w:sz w:val="24"/>
          <w:szCs w:val="24"/>
        </w:rPr>
        <w:t xml:space="preserve">05 </w:t>
      </w:r>
      <w:r w:rsidRPr="00932B4E">
        <w:rPr>
          <w:rFonts w:ascii="Arial" w:hAnsi="Arial" w:cs="Arial"/>
          <w:sz w:val="24"/>
          <w:szCs w:val="24"/>
        </w:rPr>
        <w:t xml:space="preserve">de </w:t>
      </w:r>
      <w:r w:rsidR="00167C4A">
        <w:rPr>
          <w:rFonts w:ascii="Arial" w:hAnsi="Arial" w:cs="Arial"/>
          <w:sz w:val="24"/>
          <w:szCs w:val="24"/>
        </w:rPr>
        <w:t>agosto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de Vereadores de Três De Maio.                                                                                                                                               </w:t>
      </w:r>
    </w:p>
    <w:p w14:paraId="417FC5BC" w14:textId="77777777" w:rsidR="004859B3" w:rsidRDefault="004859B3" w:rsidP="004859B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14:paraId="65E24557" w14:textId="1DA3BBDD" w:rsidR="004859B3" w:rsidRPr="00932B4E" w:rsidRDefault="004859B3" w:rsidP="004859B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Três de Maio, </w:t>
      </w:r>
      <w:r w:rsidR="00167C4A">
        <w:rPr>
          <w:rFonts w:ascii="Arial" w:hAnsi="Arial" w:cs="Arial"/>
          <w:sz w:val="24"/>
          <w:szCs w:val="24"/>
        </w:rPr>
        <w:t>15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6659A5">
        <w:rPr>
          <w:rFonts w:ascii="Arial" w:hAnsi="Arial" w:cs="Arial"/>
          <w:sz w:val="24"/>
          <w:szCs w:val="24"/>
        </w:rPr>
        <w:t>ju</w:t>
      </w:r>
      <w:r w:rsidR="00126CD7">
        <w:rPr>
          <w:rFonts w:ascii="Arial" w:hAnsi="Arial" w:cs="Arial"/>
          <w:sz w:val="24"/>
          <w:szCs w:val="24"/>
        </w:rPr>
        <w:t>lho</w:t>
      </w:r>
      <w:r w:rsidRPr="00932B4E">
        <w:rPr>
          <w:rFonts w:ascii="Arial" w:hAnsi="Arial" w:cs="Arial"/>
          <w:sz w:val="24"/>
          <w:szCs w:val="24"/>
        </w:rPr>
        <w:t xml:space="preserve"> de 2024.                                              </w:t>
      </w:r>
    </w:p>
    <w:p w14:paraId="348B06E1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</w:t>
      </w:r>
    </w:p>
    <w:p w14:paraId="5493AB45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401E657C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692823B4" w14:textId="31CBCA16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João Mella Neto                  </w:t>
      </w:r>
      <w:r w:rsidR="005364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932B4E">
        <w:rPr>
          <w:rFonts w:ascii="Arial" w:hAnsi="Arial" w:cs="Arial"/>
          <w:sz w:val="24"/>
          <w:szCs w:val="24"/>
        </w:rPr>
        <w:t>Gilc</w:t>
      </w:r>
      <w:r w:rsidR="00536453">
        <w:rPr>
          <w:rFonts w:ascii="Arial" w:hAnsi="Arial" w:cs="Arial"/>
          <w:sz w:val="24"/>
          <w:szCs w:val="24"/>
        </w:rPr>
        <w:t>é</w:t>
      </w:r>
      <w:r w:rsidRPr="00932B4E">
        <w:rPr>
          <w:rFonts w:ascii="Arial" w:hAnsi="Arial" w:cs="Arial"/>
          <w:sz w:val="24"/>
          <w:szCs w:val="24"/>
        </w:rPr>
        <w:t>ia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r w:rsidR="00536453">
        <w:rPr>
          <w:rFonts w:ascii="Arial" w:hAnsi="Arial" w:cs="Arial"/>
          <w:sz w:val="24"/>
          <w:szCs w:val="24"/>
        </w:rPr>
        <w:t xml:space="preserve">Rolim </w:t>
      </w:r>
      <w:r w:rsidRPr="00932B4E">
        <w:rPr>
          <w:rFonts w:ascii="Arial" w:hAnsi="Arial" w:cs="Arial"/>
          <w:sz w:val="24"/>
          <w:szCs w:val="24"/>
        </w:rPr>
        <w:t xml:space="preserve">da Silva               </w:t>
      </w:r>
      <w:proofErr w:type="spellStart"/>
      <w:r w:rsidRPr="00932B4E">
        <w:rPr>
          <w:rFonts w:ascii="Arial" w:hAnsi="Arial" w:cs="Arial"/>
          <w:sz w:val="24"/>
          <w:szCs w:val="24"/>
        </w:rPr>
        <w:t>Delmar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Mebius</w:t>
      </w:r>
      <w:proofErr w:type="spellEnd"/>
    </w:p>
    <w:p w14:paraId="43EEB28B" w14:textId="0A05ECC4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</w:t>
      </w:r>
      <w:r w:rsidR="00536453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  Secretário                               Vice- Presidente                 </w:t>
      </w:r>
      <w:r w:rsidR="00536453">
        <w:rPr>
          <w:rFonts w:ascii="Arial" w:hAnsi="Arial" w:cs="Arial"/>
          <w:sz w:val="24"/>
          <w:szCs w:val="24"/>
        </w:rPr>
        <w:t xml:space="preserve">    </w:t>
      </w:r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Presidente</w:t>
      </w:r>
      <w:proofErr w:type="spellEnd"/>
    </w:p>
    <w:p w14:paraId="37444587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512C2D60" w14:textId="77777777" w:rsidR="004859B3" w:rsidRPr="00932B4E" w:rsidRDefault="004859B3" w:rsidP="004859B3">
      <w:pPr>
        <w:rPr>
          <w:rFonts w:ascii="Arial" w:hAnsi="Arial" w:cs="Arial"/>
        </w:rPr>
      </w:pPr>
      <w:r w:rsidRPr="00932B4E">
        <w:rPr>
          <w:rFonts w:ascii="Arial" w:hAnsi="Arial" w:cs="Arial"/>
        </w:rPr>
        <w:t xml:space="preserve"> </w:t>
      </w:r>
    </w:p>
    <w:p w14:paraId="26D593D8" w14:textId="77777777" w:rsidR="004859B3" w:rsidRPr="00932B4E" w:rsidRDefault="004859B3" w:rsidP="004859B3">
      <w:pPr>
        <w:rPr>
          <w:rFonts w:ascii="Arial" w:hAnsi="Arial" w:cs="Arial"/>
        </w:rPr>
      </w:pPr>
    </w:p>
    <w:p w14:paraId="64555932" w14:textId="77777777" w:rsidR="001433DE" w:rsidRPr="004859B3" w:rsidRDefault="001433DE">
      <w:pPr>
        <w:rPr>
          <w:rFonts w:ascii="Arial" w:hAnsi="Arial" w:cs="Arial"/>
          <w:sz w:val="24"/>
          <w:szCs w:val="24"/>
        </w:rPr>
      </w:pPr>
    </w:p>
    <w:sectPr w:rsidR="001433DE" w:rsidRPr="004859B3" w:rsidSect="00CD0C6A">
      <w:pgSz w:w="11906" w:h="16838"/>
      <w:pgMar w:top="2268" w:right="1418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63"/>
    <w:rsid w:val="00060109"/>
    <w:rsid w:val="00061BE7"/>
    <w:rsid w:val="00093261"/>
    <w:rsid w:val="000B4E4F"/>
    <w:rsid w:val="00122849"/>
    <w:rsid w:val="00126CD7"/>
    <w:rsid w:val="0013434E"/>
    <w:rsid w:val="001433DE"/>
    <w:rsid w:val="00150530"/>
    <w:rsid w:val="00167C4A"/>
    <w:rsid w:val="00184D50"/>
    <w:rsid w:val="001A64CB"/>
    <w:rsid w:val="002114E2"/>
    <w:rsid w:val="00241B1B"/>
    <w:rsid w:val="002600AE"/>
    <w:rsid w:val="0036326F"/>
    <w:rsid w:val="00382BC9"/>
    <w:rsid w:val="003C6B7E"/>
    <w:rsid w:val="004037BB"/>
    <w:rsid w:val="004859B3"/>
    <w:rsid w:val="004B2A63"/>
    <w:rsid w:val="004F2DA7"/>
    <w:rsid w:val="00504BB1"/>
    <w:rsid w:val="00531CE3"/>
    <w:rsid w:val="00536453"/>
    <w:rsid w:val="0055700F"/>
    <w:rsid w:val="00592924"/>
    <w:rsid w:val="0059756B"/>
    <w:rsid w:val="005A66C0"/>
    <w:rsid w:val="006659A5"/>
    <w:rsid w:val="0068659A"/>
    <w:rsid w:val="0071275C"/>
    <w:rsid w:val="007D6085"/>
    <w:rsid w:val="007F28C9"/>
    <w:rsid w:val="007F3B16"/>
    <w:rsid w:val="00810C19"/>
    <w:rsid w:val="008D0935"/>
    <w:rsid w:val="009C7A83"/>
    <w:rsid w:val="00A16FE6"/>
    <w:rsid w:val="00A20D1F"/>
    <w:rsid w:val="00A25098"/>
    <w:rsid w:val="00A94622"/>
    <w:rsid w:val="00B4056B"/>
    <w:rsid w:val="00BC045E"/>
    <w:rsid w:val="00BC1411"/>
    <w:rsid w:val="00CD0C6A"/>
    <w:rsid w:val="00CF6C17"/>
    <w:rsid w:val="00D11C9A"/>
    <w:rsid w:val="00D24300"/>
    <w:rsid w:val="00D32EA7"/>
    <w:rsid w:val="00E62450"/>
    <w:rsid w:val="00F35E83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4B1C"/>
  <w15:chartTrackingRefBased/>
  <w15:docId w15:val="{50161C44-6A02-4E6E-A21D-E4C1E900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9B3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B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2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2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2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2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2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2A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2A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B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B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2A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B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2A63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B2A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2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2A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2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431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cp:lastPrinted>2024-06-17T11:18:00Z</cp:lastPrinted>
  <dcterms:created xsi:type="dcterms:W3CDTF">2024-08-05T11:09:00Z</dcterms:created>
  <dcterms:modified xsi:type="dcterms:W3CDTF">2024-08-05T11:09:00Z</dcterms:modified>
</cp:coreProperties>
</file>