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3832A" w14:textId="77777777" w:rsidR="00543C03" w:rsidRDefault="00543C03" w:rsidP="00543C03">
      <w:pPr>
        <w:jc w:val="center"/>
        <w:rPr>
          <w:rFonts w:ascii="Arial" w:hAnsi="Arial" w:cs="Arial"/>
          <w:b/>
          <w:sz w:val="24"/>
          <w:szCs w:val="24"/>
        </w:rPr>
      </w:pPr>
    </w:p>
    <w:p w14:paraId="67ABAEFB" w14:textId="4B84E263" w:rsidR="009A7694" w:rsidRPr="00D5348C" w:rsidRDefault="00543C03" w:rsidP="00543C03">
      <w:pPr>
        <w:jc w:val="center"/>
        <w:rPr>
          <w:rFonts w:cstheme="minorHAnsi"/>
          <w:b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 xml:space="preserve">SÚMULA </w:t>
      </w:r>
      <w:r w:rsidR="0040120E" w:rsidRPr="00D5348C">
        <w:rPr>
          <w:rFonts w:cstheme="minorHAnsi"/>
          <w:b/>
          <w:sz w:val="24"/>
          <w:szCs w:val="24"/>
        </w:rPr>
        <w:t xml:space="preserve">DO </w:t>
      </w:r>
      <w:r w:rsidR="00397AF7">
        <w:rPr>
          <w:rFonts w:cstheme="minorHAnsi"/>
          <w:b/>
          <w:sz w:val="24"/>
          <w:szCs w:val="24"/>
        </w:rPr>
        <w:t>TERCEIRO</w:t>
      </w:r>
      <w:r w:rsidR="005A413F" w:rsidRPr="00D5348C">
        <w:rPr>
          <w:rFonts w:cstheme="minorHAnsi"/>
          <w:b/>
          <w:sz w:val="24"/>
          <w:szCs w:val="24"/>
        </w:rPr>
        <w:t xml:space="preserve"> TERMO ADITIVO AO </w:t>
      </w:r>
      <w:r w:rsidR="009A7694" w:rsidRPr="00D5348C">
        <w:rPr>
          <w:rFonts w:cstheme="minorHAnsi"/>
          <w:b/>
          <w:sz w:val="24"/>
          <w:szCs w:val="24"/>
        </w:rPr>
        <w:t>CONTRATO 0</w:t>
      </w:r>
      <w:r w:rsidR="00FF66DE">
        <w:rPr>
          <w:rFonts w:cstheme="minorHAnsi"/>
          <w:b/>
          <w:sz w:val="24"/>
          <w:szCs w:val="24"/>
        </w:rPr>
        <w:t>3</w:t>
      </w:r>
      <w:r w:rsidR="00D5348C" w:rsidRPr="00D5348C">
        <w:rPr>
          <w:rFonts w:cstheme="minorHAnsi"/>
          <w:b/>
          <w:sz w:val="24"/>
          <w:szCs w:val="24"/>
        </w:rPr>
        <w:t>/2022</w:t>
      </w:r>
    </w:p>
    <w:p w14:paraId="7AEB9C9A" w14:textId="6B43D343" w:rsidR="00543C03" w:rsidRPr="00D5348C" w:rsidRDefault="00FF66DE" w:rsidP="00543C03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UNIFY INTERNET EIRELI</w:t>
      </w:r>
    </w:p>
    <w:p w14:paraId="23A08D20" w14:textId="77777777" w:rsidR="00D5348C" w:rsidRDefault="00D5348C" w:rsidP="00543C03">
      <w:pPr>
        <w:jc w:val="center"/>
        <w:rPr>
          <w:rFonts w:cstheme="minorHAnsi"/>
          <w:b/>
          <w:sz w:val="24"/>
          <w:szCs w:val="24"/>
        </w:rPr>
      </w:pPr>
    </w:p>
    <w:p w14:paraId="38A6E4FF" w14:textId="728F8D0C" w:rsidR="00472C92" w:rsidRPr="00472C92" w:rsidRDefault="00472C92" w:rsidP="00472C92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Processo Administrativo: </w:t>
      </w:r>
      <w:r w:rsidR="00397AF7">
        <w:rPr>
          <w:rFonts w:cstheme="minorHAnsi"/>
          <w:sz w:val="24"/>
          <w:szCs w:val="24"/>
        </w:rPr>
        <w:t>03/2025</w:t>
      </w:r>
      <w:r>
        <w:rPr>
          <w:rFonts w:cstheme="minorHAnsi"/>
          <w:sz w:val="24"/>
          <w:szCs w:val="24"/>
        </w:rPr>
        <w:t>.</w:t>
      </w:r>
    </w:p>
    <w:p w14:paraId="3BE3B49C" w14:textId="616085BF" w:rsidR="00543C03" w:rsidRPr="00D5348C" w:rsidRDefault="00FF66DE" w:rsidP="00543C03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Dispensa </w:t>
      </w:r>
      <w:r w:rsidR="00352A31" w:rsidRPr="00D5348C">
        <w:rPr>
          <w:rFonts w:cstheme="minorHAnsi"/>
          <w:b/>
          <w:sz w:val="24"/>
          <w:szCs w:val="24"/>
        </w:rPr>
        <w:t>de Licitação</w:t>
      </w:r>
      <w:r w:rsidR="00543C03" w:rsidRPr="00D5348C">
        <w:rPr>
          <w:rFonts w:cstheme="minorHAnsi"/>
          <w:b/>
          <w:sz w:val="24"/>
          <w:szCs w:val="24"/>
        </w:rPr>
        <w:t xml:space="preserve">: </w:t>
      </w:r>
      <w:r w:rsidR="00543C03" w:rsidRPr="00D5348C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2</w:t>
      </w:r>
      <w:r w:rsidR="002F1C61" w:rsidRPr="00D5348C">
        <w:rPr>
          <w:rFonts w:cstheme="minorHAnsi"/>
          <w:sz w:val="24"/>
          <w:szCs w:val="24"/>
        </w:rPr>
        <w:t>/20</w:t>
      </w:r>
      <w:r w:rsidR="00D5348C" w:rsidRPr="00D5348C">
        <w:rPr>
          <w:rFonts w:cstheme="minorHAnsi"/>
          <w:sz w:val="24"/>
          <w:szCs w:val="24"/>
        </w:rPr>
        <w:t>22</w:t>
      </w:r>
      <w:r w:rsidR="00472C92">
        <w:rPr>
          <w:rFonts w:cstheme="minorHAnsi"/>
          <w:sz w:val="24"/>
          <w:szCs w:val="24"/>
        </w:rPr>
        <w:t>.</w:t>
      </w:r>
    </w:p>
    <w:p w14:paraId="29949778" w14:textId="4EF7D5EA" w:rsidR="00543C03" w:rsidRPr="00D5348C" w:rsidRDefault="00543C03" w:rsidP="00543C03">
      <w:pPr>
        <w:jc w:val="both"/>
        <w:rPr>
          <w:rFonts w:cstheme="minorHAnsi"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 xml:space="preserve">Contratante: </w:t>
      </w:r>
      <w:r w:rsidRPr="00D5348C">
        <w:rPr>
          <w:rFonts w:cstheme="minorHAnsi"/>
          <w:sz w:val="24"/>
          <w:szCs w:val="24"/>
        </w:rPr>
        <w:t>Câmara Municipal de Vereadores de Três de Maio – RS</w:t>
      </w:r>
      <w:r w:rsidR="00472C92">
        <w:rPr>
          <w:rFonts w:cstheme="minorHAnsi"/>
          <w:sz w:val="24"/>
          <w:szCs w:val="24"/>
        </w:rPr>
        <w:t>.</w:t>
      </w:r>
    </w:p>
    <w:p w14:paraId="453890F0" w14:textId="14D65092" w:rsidR="00A3741E" w:rsidRPr="00D5348C" w:rsidRDefault="00543C03" w:rsidP="00543C03">
      <w:pPr>
        <w:jc w:val="both"/>
        <w:rPr>
          <w:rFonts w:cstheme="minorHAnsi"/>
          <w:b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>Contratado:</w:t>
      </w:r>
      <w:r w:rsidR="00352A31" w:rsidRPr="00D5348C">
        <w:rPr>
          <w:rFonts w:cstheme="minorHAnsi"/>
          <w:b/>
          <w:sz w:val="24"/>
          <w:szCs w:val="24"/>
        </w:rPr>
        <w:t xml:space="preserve"> </w:t>
      </w:r>
      <w:r w:rsidR="00FF66DE">
        <w:rPr>
          <w:rFonts w:cstheme="minorHAnsi"/>
          <w:b/>
          <w:sz w:val="24"/>
          <w:szCs w:val="24"/>
        </w:rPr>
        <w:t>UNIFY INTERNET EIRELI</w:t>
      </w:r>
      <w:r w:rsidR="00472C92">
        <w:rPr>
          <w:rFonts w:cstheme="minorHAnsi"/>
          <w:b/>
          <w:sz w:val="24"/>
          <w:szCs w:val="24"/>
        </w:rPr>
        <w:t>.</w:t>
      </w:r>
    </w:p>
    <w:p w14:paraId="2083CB6B" w14:textId="747AD863" w:rsidR="00A3741E" w:rsidRPr="00D5348C" w:rsidRDefault="00543C03" w:rsidP="00543C03">
      <w:pPr>
        <w:jc w:val="both"/>
        <w:rPr>
          <w:rFonts w:cstheme="minorHAnsi"/>
          <w:b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 xml:space="preserve">Objeto: </w:t>
      </w:r>
      <w:r w:rsidR="00FF66DE">
        <w:rPr>
          <w:rFonts w:cstheme="minorHAnsi"/>
          <w:sz w:val="24"/>
          <w:szCs w:val="24"/>
        </w:rPr>
        <w:t>F</w:t>
      </w:r>
      <w:r w:rsidR="00FF66DE" w:rsidRPr="009D42B8">
        <w:rPr>
          <w:rFonts w:cstheme="minorHAnsi"/>
          <w:sz w:val="24"/>
          <w:szCs w:val="24"/>
        </w:rPr>
        <w:t xml:space="preserve">ornecimento de internet via fibra óptica com velocidade mínima de 500 </w:t>
      </w:r>
      <w:proofErr w:type="spellStart"/>
      <w:r w:rsidR="00FF66DE" w:rsidRPr="009D42B8">
        <w:rPr>
          <w:rFonts w:cstheme="minorHAnsi"/>
          <w:sz w:val="24"/>
          <w:szCs w:val="24"/>
        </w:rPr>
        <w:t>Mega</w:t>
      </w:r>
      <w:proofErr w:type="spellEnd"/>
      <w:r w:rsidR="00FF66DE">
        <w:rPr>
          <w:rFonts w:cstheme="minorHAnsi"/>
          <w:sz w:val="24"/>
          <w:szCs w:val="24"/>
        </w:rPr>
        <w:t>.</w:t>
      </w:r>
    </w:p>
    <w:p w14:paraId="08916486" w14:textId="3E2B60E7" w:rsidR="00543C03" w:rsidRDefault="00543C03" w:rsidP="00543C03">
      <w:pPr>
        <w:jc w:val="both"/>
        <w:rPr>
          <w:rFonts w:cstheme="minorHAnsi"/>
          <w:sz w:val="24"/>
          <w:szCs w:val="24"/>
        </w:rPr>
      </w:pPr>
      <w:r w:rsidRPr="00D5348C">
        <w:rPr>
          <w:rFonts w:cstheme="minorHAnsi"/>
          <w:b/>
          <w:sz w:val="24"/>
          <w:szCs w:val="24"/>
        </w:rPr>
        <w:t xml:space="preserve">Valor: </w:t>
      </w:r>
      <w:r w:rsidR="00397AF7">
        <w:rPr>
          <w:rFonts w:cstheme="minorHAnsi"/>
          <w:sz w:val="24"/>
          <w:szCs w:val="24"/>
        </w:rPr>
        <w:t xml:space="preserve">Total anual de </w:t>
      </w:r>
      <w:r w:rsidR="00397AF7" w:rsidRPr="009D42B8">
        <w:rPr>
          <w:rFonts w:cstheme="minorHAnsi"/>
          <w:sz w:val="24"/>
          <w:szCs w:val="24"/>
        </w:rPr>
        <w:t xml:space="preserve">R$ </w:t>
      </w:r>
      <w:bookmarkStart w:id="0" w:name="_Hlk1543572"/>
      <w:r w:rsidR="00397AF7">
        <w:rPr>
          <w:rFonts w:cstheme="minorHAnsi"/>
          <w:sz w:val="24"/>
          <w:szCs w:val="24"/>
        </w:rPr>
        <w:t>1.098,84</w:t>
      </w:r>
      <w:r w:rsidR="00397AF7" w:rsidRPr="009D42B8">
        <w:rPr>
          <w:rFonts w:cstheme="minorHAnsi"/>
          <w:sz w:val="24"/>
          <w:szCs w:val="24"/>
        </w:rPr>
        <w:t xml:space="preserve"> (um mil, </w:t>
      </w:r>
      <w:r w:rsidR="00397AF7">
        <w:rPr>
          <w:rFonts w:cstheme="minorHAnsi"/>
          <w:sz w:val="24"/>
          <w:szCs w:val="24"/>
        </w:rPr>
        <w:t>noventa e oito reais e oitenta e quatro centavos</w:t>
      </w:r>
      <w:r w:rsidR="00397AF7">
        <w:rPr>
          <w:rFonts w:cstheme="minorHAnsi"/>
          <w:sz w:val="24"/>
          <w:szCs w:val="24"/>
        </w:rPr>
        <w:t xml:space="preserve">), </w:t>
      </w:r>
      <w:r w:rsidR="00397AF7" w:rsidRPr="009D42B8">
        <w:rPr>
          <w:rFonts w:cstheme="minorHAnsi"/>
          <w:sz w:val="24"/>
          <w:szCs w:val="24"/>
        </w:rPr>
        <w:t xml:space="preserve">pago em doze parcelas mensais de R$ </w:t>
      </w:r>
      <w:r w:rsidR="00397AF7">
        <w:rPr>
          <w:rFonts w:cstheme="minorHAnsi"/>
          <w:sz w:val="24"/>
          <w:szCs w:val="24"/>
        </w:rPr>
        <w:t>91,57</w:t>
      </w:r>
      <w:r w:rsidR="00397AF7" w:rsidRPr="009D42B8">
        <w:rPr>
          <w:rFonts w:cstheme="minorHAnsi"/>
          <w:sz w:val="24"/>
          <w:szCs w:val="24"/>
        </w:rPr>
        <w:t xml:space="preserve"> (</w:t>
      </w:r>
      <w:r w:rsidR="00397AF7">
        <w:rPr>
          <w:rFonts w:cstheme="minorHAnsi"/>
          <w:sz w:val="24"/>
          <w:szCs w:val="24"/>
        </w:rPr>
        <w:t>noventa e um reais e cinquenta e sete centavos</w:t>
      </w:r>
      <w:r w:rsidR="00397AF7" w:rsidRPr="009D42B8">
        <w:rPr>
          <w:rFonts w:cstheme="minorHAnsi"/>
          <w:sz w:val="24"/>
          <w:szCs w:val="24"/>
        </w:rPr>
        <w:t>)</w:t>
      </w:r>
      <w:bookmarkEnd w:id="0"/>
      <w:r w:rsidR="00397AF7">
        <w:rPr>
          <w:rFonts w:cstheme="minorHAnsi"/>
          <w:sz w:val="24"/>
          <w:szCs w:val="24"/>
        </w:rPr>
        <w:t>.</w:t>
      </w:r>
    </w:p>
    <w:p w14:paraId="21314A7F" w14:textId="77777777" w:rsidR="00397AF7" w:rsidRDefault="00397AF7" w:rsidP="00543C03">
      <w:pPr>
        <w:jc w:val="both"/>
        <w:rPr>
          <w:rFonts w:cstheme="minorHAnsi"/>
          <w:sz w:val="24"/>
          <w:szCs w:val="24"/>
        </w:rPr>
      </w:pPr>
    </w:p>
    <w:p w14:paraId="7B03B609" w14:textId="77777777" w:rsidR="00397AF7" w:rsidRPr="00D5348C" w:rsidRDefault="00397AF7" w:rsidP="00543C03">
      <w:pPr>
        <w:jc w:val="both"/>
        <w:rPr>
          <w:rFonts w:cstheme="minorHAnsi"/>
          <w:sz w:val="24"/>
          <w:szCs w:val="24"/>
        </w:rPr>
      </w:pPr>
    </w:p>
    <w:p w14:paraId="7A603C85" w14:textId="2D2EFE42" w:rsidR="00D5348C" w:rsidRPr="00D5348C" w:rsidRDefault="00543C03" w:rsidP="00D5348C">
      <w:pPr>
        <w:jc w:val="center"/>
        <w:rPr>
          <w:rFonts w:cstheme="minorHAnsi"/>
          <w:sz w:val="24"/>
          <w:szCs w:val="24"/>
        </w:rPr>
      </w:pPr>
      <w:r w:rsidRPr="00D5348C">
        <w:rPr>
          <w:rFonts w:cstheme="minorHAnsi"/>
          <w:sz w:val="24"/>
          <w:szCs w:val="24"/>
        </w:rPr>
        <w:t xml:space="preserve">Três de Maio, </w:t>
      </w:r>
      <w:r w:rsidR="00397AF7">
        <w:rPr>
          <w:rFonts w:cstheme="minorHAnsi"/>
          <w:sz w:val="24"/>
          <w:szCs w:val="24"/>
        </w:rPr>
        <w:t>27</w:t>
      </w:r>
      <w:r w:rsidRPr="00D5348C">
        <w:rPr>
          <w:rFonts w:cstheme="minorHAnsi"/>
          <w:sz w:val="24"/>
          <w:szCs w:val="24"/>
        </w:rPr>
        <w:t xml:space="preserve"> de </w:t>
      </w:r>
      <w:r w:rsidR="00FF66DE">
        <w:rPr>
          <w:rFonts w:cstheme="minorHAnsi"/>
          <w:sz w:val="24"/>
          <w:szCs w:val="24"/>
        </w:rPr>
        <w:t>fevereiro</w:t>
      </w:r>
      <w:r w:rsidRPr="00D5348C">
        <w:rPr>
          <w:rFonts w:cstheme="minorHAnsi"/>
          <w:sz w:val="24"/>
          <w:szCs w:val="24"/>
        </w:rPr>
        <w:t xml:space="preserve"> de 20</w:t>
      </w:r>
      <w:r w:rsidR="00397AF7">
        <w:rPr>
          <w:rFonts w:cstheme="minorHAnsi"/>
          <w:sz w:val="24"/>
          <w:szCs w:val="24"/>
        </w:rPr>
        <w:t>25</w:t>
      </w:r>
      <w:bookmarkStart w:id="1" w:name="_GoBack"/>
      <w:bookmarkEnd w:id="1"/>
      <w:r w:rsidR="00FF66DE">
        <w:rPr>
          <w:rFonts w:cstheme="minorHAnsi"/>
          <w:sz w:val="24"/>
          <w:szCs w:val="24"/>
        </w:rPr>
        <w:t>.</w:t>
      </w:r>
    </w:p>
    <w:p w14:paraId="00B27BB1" w14:textId="77777777" w:rsidR="00543C03" w:rsidRPr="00D5348C" w:rsidRDefault="00543C03" w:rsidP="00543C03">
      <w:pPr>
        <w:jc w:val="center"/>
        <w:rPr>
          <w:rFonts w:cstheme="minorHAnsi"/>
          <w:sz w:val="24"/>
          <w:szCs w:val="24"/>
        </w:rPr>
      </w:pPr>
    </w:p>
    <w:p w14:paraId="5E484931" w14:textId="77777777" w:rsidR="00543C03" w:rsidRPr="00D5348C" w:rsidRDefault="00543C03" w:rsidP="00543C03">
      <w:pPr>
        <w:jc w:val="center"/>
        <w:rPr>
          <w:rFonts w:cstheme="minorHAnsi"/>
          <w:sz w:val="24"/>
          <w:szCs w:val="24"/>
        </w:rPr>
      </w:pPr>
    </w:p>
    <w:p w14:paraId="1F6D69BA" w14:textId="1A7EE44E" w:rsidR="0040120E" w:rsidRPr="00D5348C" w:rsidRDefault="00D5348C" w:rsidP="00543C0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14:paraId="4FA63DE0" w14:textId="77777777" w:rsidR="00543C03" w:rsidRPr="00D5348C" w:rsidRDefault="00543C03" w:rsidP="00543C0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5348C">
        <w:rPr>
          <w:rFonts w:cstheme="minorHAnsi"/>
          <w:sz w:val="24"/>
          <w:szCs w:val="24"/>
        </w:rPr>
        <w:t>Presidente</w:t>
      </w:r>
    </w:p>
    <w:sectPr w:rsidR="00543C03" w:rsidRPr="00D5348C" w:rsidSect="00543C03">
      <w:pgSz w:w="11906" w:h="16838"/>
      <w:pgMar w:top="2268" w:right="1134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03"/>
    <w:rsid w:val="000245E9"/>
    <w:rsid w:val="00165A7E"/>
    <w:rsid w:val="002F1C61"/>
    <w:rsid w:val="00352A31"/>
    <w:rsid w:val="00397AF7"/>
    <w:rsid w:val="003E2CFB"/>
    <w:rsid w:val="0040120E"/>
    <w:rsid w:val="004674AF"/>
    <w:rsid w:val="00472C92"/>
    <w:rsid w:val="005055B4"/>
    <w:rsid w:val="00543C03"/>
    <w:rsid w:val="005A413F"/>
    <w:rsid w:val="00760C55"/>
    <w:rsid w:val="00833683"/>
    <w:rsid w:val="009A7694"/>
    <w:rsid w:val="00A3741E"/>
    <w:rsid w:val="00BD0C5B"/>
    <w:rsid w:val="00CD0E45"/>
    <w:rsid w:val="00D06068"/>
    <w:rsid w:val="00D5348C"/>
    <w:rsid w:val="00FF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F7768"/>
  <w15:chartTrackingRefBased/>
  <w15:docId w15:val="{3704076F-56E6-4FE8-B549-2574703CF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3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3C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EC45D-1808-4A18-BF2D-ED47D90E5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20</cp:revision>
  <cp:lastPrinted>2024-02-29T12:55:00Z</cp:lastPrinted>
  <dcterms:created xsi:type="dcterms:W3CDTF">2017-07-14T18:12:00Z</dcterms:created>
  <dcterms:modified xsi:type="dcterms:W3CDTF">2025-03-06T13:11:00Z</dcterms:modified>
</cp:coreProperties>
</file>