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39513548"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F39ED" w:rsidRPr="00752E7A">
        <w:rPr>
          <w:rFonts w:ascii="Calibri" w:hAnsi="Calibri" w:cs="Calibri"/>
          <w:szCs w:val="24"/>
        </w:rPr>
        <w:t>0</w:t>
      </w:r>
      <w:r w:rsidR="00FF2041">
        <w:rPr>
          <w:rFonts w:ascii="Calibri" w:hAnsi="Calibri" w:cs="Calibri"/>
          <w:szCs w:val="24"/>
        </w:rPr>
        <w:t>9</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7679E9D0"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FF2041">
        <w:rPr>
          <w:rFonts w:ascii="Calibri" w:hAnsi="Calibri" w:cs="Calibri"/>
          <w:sz w:val="24"/>
          <w:szCs w:val="24"/>
        </w:rPr>
        <w:t>9</w:t>
      </w:r>
      <w:r w:rsidR="008105F9" w:rsidRPr="00752E7A">
        <w:rPr>
          <w:rFonts w:ascii="Calibri" w:hAnsi="Calibri" w:cs="Calibri"/>
          <w:sz w:val="24"/>
          <w:szCs w:val="24"/>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6F8F599A"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FF2041">
        <w:rPr>
          <w:rFonts w:ascii="Calibri" w:hAnsi="Calibri" w:cs="Calibri"/>
          <w:szCs w:val="24"/>
        </w:rPr>
        <w:t>9</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FF2041">
        <w:rPr>
          <w:rFonts w:ascii="Calibri" w:hAnsi="Calibri" w:cs="Calibri"/>
          <w:szCs w:val="24"/>
        </w:rPr>
        <w:t>11</w:t>
      </w:r>
      <w:r w:rsidR="00352BCC">
        <w:rPr>
          <w:rFonts w:ascii="Calibri" w:hAnsi="Calibri" w:cs="Calibri"/>
          <w:szCs w:val="24"/>
        </w:rPr>
        <w:t xml:space="preserve"> de maio</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Pr="00752E7A" w:rsidRDefault="009A63B5" w:rsidP="009A63B5">
      <w:pPr>
        <w:shd w:val="clear" w:color="auto" w:fill="FFFFFF"/>
        <w:ind w:firstLine="708"/>
        <w:jc w:val="both"/>
        <w:rPr>
          <w:rFonts w:ascii="Calibri" w:hAnsi="Calibri" w:cs="Calibri"/>
          <w:sz w:val="24"/>
          <w:szCs w:val="24"/>
        </w:rPr>
      </w:pPr>
    </w:p>
    <w:p w14:paraId="5194B959" w14:textId="01A3584D" w:rsidR="00C45163" w:rsidRDefault="00C45163" w:rsidP="00C45163">
      <w:pPr>
        <w:pStyle w:val="Recuodecorpodetexto"/>
        <w:spacing w:line="360" w:lineRule="auto"/>
        <w:ind w:firstLine="0"/>
        <w:jc w:val="center"/>
        <w:rPr>
          <w:rFonts w:ascii="Calibri" w:hAnsi="Calibri" w:cs="Calibri"/>
          <w:b/>
          <w:szCs w:val="24"/>
        </w:rPr>
      </w:pPr>
      <w:r>
        <w:rPr>
          <w:rFonts w:ascii="Calibri" w:hAnsi="Calibri" w:cs="Calibri"/>
          <w:b/>
          <w:szCs w:val="24"/>
        </w:rPr>
        <w:t>ORDEM DO DIA</w:t>
      </w:r>
    </w:p>
    <w:p w14:paraId="1F5464D3" w14:textId="55A4FF0A" w:rsidR="00076101" w:rsidRDefault="00235E3B" w:rsidP="00076101">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 </w:t>
      </w:r>
      <w:r>
        <w:rPr>
          <w:rFonts w:ascii="Calibri" w:hAnsi="Calibri" w:cs="Calibri"/>
          <w:b/>
          <w:szCs w:val="24"/>
          <w:lang w:val="pt-BR"/>
        </w:rPr>
        <w:t xml:space="preserve">Solicitação de Providências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3</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r>
        <w:rPr>
          <w:rFonts w:asciiTheme="minorHAnsi" w:hAnsiTheme="minorHAnsi" w:cstheme="minorHAnsi"/>
          <w:b/>
          <w:szCs w:val="24"/>
        </w:rPr>
        <w:t xml:space="preserve">Carlos Norberto </w:t>
      </w:r>
      <w:proofErr w:type="spellStart"/>
      <w:r>
        <w:rPr>
          <w:rFonts w:asciiTheme="minorHAnsi" w:hAnsiTheme="minorHAnsi" w:cstheme="minorHAnsi"/>
          <w:b/>
          <w:szCs w:val="24"/>
        </w:rPr>
        <w:t>Fillipin</w:t>
      </w:r>
      <w:proofErr w:type="spellEnd"/>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PDT </w:t>
      </w:r>
      <w:r w:rsidRPr="00752E7A">
        <w:rPr>
          <w:rFonts w:ascii="Calibri" w:hAnsi="Calibri" w:cs="Calibri"/>
          <w:b/>
          <w:szCs w:val="24"/>
          <w:lang w:val="pt-BR"/>
        </w:rPr>
        <w:t xml:space="preserve">– </w:t>
      </w:r>
      <w:r>
        <w:rPr>
          <w:rFonts w:ascii="Calibri" w:hAnsi="Calibri" w:cs="Calibri"/>
          <w:color w:val="1F1F1F"/>
          <w:szCs w:val="24"/>
          <w:shd w:val="clear" w:color="auto" w:fill="FFFFFF"/>
        </w:rPr>
        <w:t>Que o Executivo Municipal regulamente a concessão de ajuda de custo para pessoas em tratamento de saúde, conforme a Lei Federal nº 15.390/2026</w:t>
      </w:r>
      <w:r w:rsidR="00076101">
        <w:rPr>
          <w:rFonts w:asciiTheme="minorHAnsi" w:hAnsiTheme="minorHAnsi" w:cstheme="minorHAnsi"/>
          <w:iCs/>
          <w:szCs w:val="24"/>
        </w:rPr>
        <w:t>.</w:t>
      </w:r>
    </w:p>
    <w:p w14:paraId="2364E39E" w14:textId="217FFF79" w:rsidR="00076101" w:rsidRDefault="00076101" w:rsidP="00076101">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sidR="00BA6071">
        <w:rPr>
          <w:rFonts w:ascii="Calibri" w:hAnsi="Calibri" w:cs="Calibri"/>
          <w:b/>
          <w:szCs w:val="24"/>
          <w:lang w:val="pt-BR"/>
        </w:rPr>
        <w:t>2</w:t>
      </w:r>
      <w:r w:rsidRPr="00752E7A">
        <w:rPr>
          <w:rFonts w:ascii="Calibri" w:hAnsi="Calibri" w:cs="Calibri"/>
          <w:b/>
          <w:szCs w:val="24"/>
          <w:lang w:val="pt-BR"/>
        </w:rPr>
        <w:t xml:space="preserve"> – </w:t>
      </w:r>
      <w:r w:rsidR="00235E3B">
        <w:rPr>
          <w:rFonts w:ascii="Calibri" w:hAnsi="Calibri" w:cs="Calibri"/>
          <w:b/>
          <w:szCs w:val="24"/>
          <w:lang w:val="pt-BR"/>
        </w:rPr>
        <w:t>Solicitação de Moção</w:t>
      </w:r>
      <w:r>
        <w:rPr>
          <w:rFonts w:ascii="Calibri" w:hAnsi="Calibri" w:cs="Calibri"/>
          <w:b/>
          <w:szCs w:val="24"/>
          <w:lang w:val="pt-BR"/>
        </w:rPr>
        <w:t xml:space="preserve">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sidR="00235E3B">
        <w:rPr>
          <w:rFonts w:ascii="Calibri" w:hAnsi="Calibri" w:cs="Calibri"/>
          <w:b/>
          <w:szCs w:val="24"/>
        </w:rPr>
        <w:t>6</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proofErr w:type="spellStart"/>
      <w:r w:rsidR="00235E3B">
        <w:rPr>
          <w:rFonts w:asciiTheme="minorHAnsi" w:hAnsiTheme="minorHAnsi" w:cstheme="minorHAnsi"/>
          <w:b/>
          <w:szCs w:val="24"/>
        </w:rPr>
        <w:t>Antonio</w:t>
      </w:r>
      <w:proofErr w:type="spellEnd"/>
      <w:r w:rsidR="00235E3B">
        <w:rPr>
          <w:rFonts w:asciiTheme="minorHAnsi" w:hAnsiTheme="minorHAnsi" w:cstheme="minorHAnsi"/>
          <w:b/>
          <w:szCs w:val="24"/>
        </w:rPr>
        <w:t xml:space="preserve"> de Oliveira</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w:t>
      </w:r>
      <w:r w:rsidR="00235E3B">
        <w:rPr>
          <w:rFonts w:ascii="Calibri" w:hAnsi="Calibri" w:cs="Calibri"/>
          <w:b/>
          <w:szCs w:val="24"/>
          <w:lang w:val="pt-BR"/>
        </w:rPr>
        <w:t>do Progressistas</w:t>
      </w:r>
      <w:r>
        <w:rPr>
          <w:rFonts w:ascii="Calibri" w:hAnsi="Calibri" w:cs="Calibri"/>
          <w:b/>
          <w:szCs w:val="24"/>
          <w:lang w:val="pt-BR"/>
        </w:rPr>
        <w:t xml:space="preserve"> </w:t>
      </w:r>
      <w:r w:rsidRPr="00752E7A">
        <w:rPr>
          <w:rFonts w:ascii="Calibri" w:hAnsi="Calibri" w:cs="Calibri"/>
          <w:b/>
          <w:szCs w:val="24"/>
          <w:lang w:val="pt-BR"/>
        </w:rPr>
        <w:t xml:space="preserve">– </w:t>
      </w:r>
      <w:r w:rsidR="00235E3B">
        <w:rPr>
          <w:rFonts w:ascii="Calibri" w:hAnsi="Calibri" w:cs="Calibri"/>
          <w:color w:val="1F1F1F"/>
          <w:szCs w:val="24"/>
          <w:shd w:val="clear" w:color="auto" w:fill="FFFFFF"/>
        </w:rPr>
        <w:t>Para que esta Casa Legislativa conceda Moção de Homenagem pelos 80 anos do Sicredi Confiança</w:t>
      </w:r>
      <w:r>
        <w:rPr>
          <w:rFonts w:ascii="Calibri" w:hAnsi="Calibri" w:cs="Calibri"/>
          <w:color w:val="1F1F1F"/>
          <w:szCs w:val="24"/>
          <w:shd w:val="clear" w:color="auto" w:fill="FFFFFF"/>
        </w:rPr>
        <w:t>.</w:t>
      </w:r>
    </w:p>
    <w:p w14:paraId="565BF69E" w14:textId="2FF84ACC" w:rsidR="00FF2041" w:rsidRDefault="00FF2041" w:rsidP="00277E1A">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sidR="00F14EE1">
        <w:rPr>
          <w:rFonts w:ascii="Calibri" w:hAnsi="Calibri" w:cs="Calibri"/>
          <w:b/>
          <w:szCs w:val="24"/>
          <w:lang w:val="pt-BR"/>
        </w:rPr>
        <w:t>3</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12</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Pr>
          <w:rFonts w:asciiTheme="minorHAnsi" w:hAnsiTheme="minorHAnsi" w:cstheme="minorHAnsi"/>
          <w:iCs/>
          <w:szCs w:val="24"/>
        </w:rPr>
        <w:t>Autoriza contratação temporária, de excepcional interesse público, de 03(três) Agentes Comunitários de Saúde.</w:t>
      </w:r>
    </w:p>
    <w:p w14:paraId="7A096357" w14:textId="16F4FCEA" w:rsidR="00FF2041" w:rsidRPr="00356929" w:rsidRDefault="00FF2041" w:rsidP="00277E1A">
      <w:pPr>
        <w:pStyle w:val="Recuodecorpodetexto"/>
        <w:pBdr>
          <w:top w:val="single" w:sz="4" w:space="0" w:color="auto"/>
          <w:left w:val="single" w:sz="4" w:space="4"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752E7A">
        <w:rPr>
          <w:rFonts w:ascii="Calibri" w:hAnsi="Calibri" w:cs="Calibri"/>
          <w:b/>
          <w:szCs w:val="24"/>
          <w:lang w:val="pt-BR"/>
        </w:rPr>
        <w:t>0</w:t>
      </w:r>
      <w:r w:rsidR="00F14EE1">
        <w:rPr>
          <w:rFonts w:ascii="Calibri" w:hAnsi="Calibri" w:cs="Calibri"/>
          <w:b/>
          <w:szCs w:val="24"/>
          <w:lang w:val="pt-BR"/>
        </w:rPr>
        <w:t>4</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13</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Pr>
          <w:rFonts w:ascii="Calibri" w:hAnsi="Calibri" w:cs="Calibri"/>
          <w:b/>
          <w:szCs w:val="24"/>
          <w:lang w:val="pt-BR"/>
        </w:rPr>
        <w:t>Execu</w:t>
      </w:r>
      <w:r w:rsidRPr="00547538">
        <w:rPr>
          <w:rFonts w:ascii="Calibri" w:hAnsi="Calibri" w:cs="Calibri"/>
          <w:b/>
          <w:szCs w:val="24"/>
          <w:lang w:val="pt-BR"/>
        </w:rPr>
        <w:t>tiva</w:t>
      </w:r>
      <w:r>
        <w:rPr>
          <w:rFonts w:ascii="Calibri" w:hAnsi="Calibri" w:cs="Calibri"/>
          <w:b/>
          <w:szCs w:val="24"/>
          <w:lang w:val="pt-BR"/>
        </w:rPr>
        <w:t xml:space="preserve"> – </w:t>
      </w:r>
      <w:r>
        <w:rPr>
          <w:rFonts w:asciiTheme="minorHAnsi" w:hAnsiTheme="minorHAnsi" w:cstheme="minorHAnsi"/>
          <w:iCs/>
          <w:szCs w:val="24"/>
        </w:rPr>
        <w:t>Autoriza contratação temporária, de excepcional interesse público, de Agente Cívico.</w:t>
      </w:r>
    </w:p>
    <w:p w14:paraId="0587AA09" w14:textId="77777777" w:rsidR="00F14EE1" w:rsidRDefault="00F14EE1" w:rsidP="00352BCC">
      <w:pPr>
        <w:pStyle w:val="Recuodecorpodetexto"/>
        <w:spacing w:line="360" w:lineRule="auto"/>
        <w:ind w:firstLine="0"/>
        <w:jc w:val="center"/>
        <w:rPr>
          <w:rFonts w:ascii="Calibri" w:hAnsi="Calibri" w:cs="Calibri"/>
          <w:b/>
          <w:szCs w:val="24"/>
        </w:rPr>
      </w:pPr>
    </w:p>
    <w:p w14:paraId="2A8B7B54" w14:textId="5232E4FD" w:rsidR="00352BCC" w:rsidRDefault="00352BCC" w:rsidP="00352BCC">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LEGISLATIVO</w:t>
      </w:r>
    </w:p>
    <w:p w14:paraId="74A3452C" w14:textId="77777777" w:rsidR="00F14EE1" w:rsidRDefault="00F14EE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p>
    <w:p w14:paraId="5EE927A3" w14:textId="66876E67" w:rsidR="00352BCC" w:rsidRDefault="00235E3B"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6</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 </w:t>
      </w:r>
      <w:r w:rsidRPr="00D616FD">
        <w:rPr>
          <w:rFonts w:asciiTheme="minorHAnsi" w:hAnsiTheme="minorHAnsi" w:cstheme="minorHAnsi"/>
          <w:b/>
          <w:szCs w:val="24"/>
          <w:lang w:val="pt-BR"/>
        </w:rPr>
        <w:t>vereador</w:t>
      </w:r>
      <w:r w:rsidRPr="00D616FD">
        <w:rPr>
          <w:rFonts w:asciiTheme="minorHAnsi" w:hAnsiTheme="minorHAnsi" w:cstheme="minorHAnsi"/>
          <w:b/>
          <w:szCs w:val="24"/>
        </w:rPr>
        <w:t xml:space="preserve"> </w:t>
      </w:r>
      <w:proofErr w:type="spellStart"/>
      <w:r>
        <w:rPr>
          <w:rFonts w:asciiTheme="minorHAnsi" w:hAnsiTheme="minorHAnsi" w:cstheme="minorHAnsi"/>
          <w:b/>
          <w:szCs w:val="24"/>
        </w:rPr>
        <w:t>Antonio</w:t>
      </w:r>
      <w:proofErr w:type="spellEnd"/>
      <w:r>
        <w:rPr>
          <w:rFonts w:asciiTheme="minorHAnsi" w:hAnsiTheme="minorHAnsi" w:cstheme="minorHAnsi"/>
          <w:b/>
          <w:szCs w:val="24"/>
        </w:rPr>
        <w:t xml:space="preserve"> de Oliveira</w:t>
      </w:r>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Progressistas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esta Casa Legislativa conceda Moção de Homenagem pelos 80 anos do Sicredi Confiança.</w:t>
      </w:r>
    </w:p>
    <w:p w14:paraId="31A279C6" w14:textId="584B1412" w:rsidR="00352BCC" w:rsidRDefault="00352BCC"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 </w:t>
      </w:r>
      <w:r w:rsidR="00BA6071">
        <w:rPr>
          <w:rFonts w:ascii="Calibri" w:hAnsi="Calibri" w:cs="Calibri"/>
          <w:b/>
          <w:szCs w:val="24"/>
          <w:lang w:val="pt-BR"/>
        </w:rPr>
        <w:t>Indicação</w:t>
      </w:r>
      <w:r>
        <w:rPr>
          <w:rFonts w:ascii="Calibri" w:hAnsi="Calibri" w:cs="Calibri"/>
          <w:b/>
          <w:szCs w:val="24"/>
          <w:lang w:val="pt-BR"/>
        </w:rPr>
        <w:t xml:space="preserve">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sidR="00235E3B">
        <w:rPr>
          <w:rFonts w:ascii="Calibri" w:hAnsi="Calibri" w:cs="Calibri"/>
          <w:b/>
          <w:szCs w:val="24"/>
        </w:rPr>
        <w:t>08</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o </w:t>
      </w:r>
      <w:r w:rsidR="00BA6071">
        <w:rPr>
          <w:rFonts w:ascii="Calibri" w:hAnsi="Calibri" w:cs="Calibri"/>
          <w:color w:val="1F1F1F"/>
          <w:szCs w:val="24"/>
          <w:shd w:val="clear" w:color="auto" w:fill="FFFFFF"/>
        </w:rPr>
        <w:t xml:space="preserve">Poder </w:t>
      </w:r>
      <w:r>
        <w:rPr>
          <w:rFonts w:ascii="Calibri" w:hAnsi="Calibri" w:cs="Calibri"/>
          <w:color w:val="1F1F1F"/>
          <w:szCs w:val="24"/>
          <w:shd w:val="clear" w:color="auto" w:fill="FFFFFF"/>
        </w:rPr>
        <w:t xml:space="preserve">Executivo Municipal </w:t>
      </w:r>
      <w:r w:rsidR="00BA6071">
        <w:rPr>
          <w:rFonts w:ascii="Calibri" w:hAnsi="Calibri" w:cs="Calibri"/>
          <w:color w:val="1F1F1F"/>
          <w:szCs w:val="24"/>
          <w:shd w:val="clear" w:color="auto" w:fill="FFFFFF"/>
        </w:rPr>
        <w:t xml:space="preserve">estude a possibilidade de </w:t>
      </w:r>
      <w:r w:rsidR="00235E3B">
        <w:rPr>
          <w:rFonts w:ascii="Calibri" w:hAnsi="Calibri" w:cs="Calibri"/>
          <w:color w:val="1F1F1F"/>
          <w:szCs w:val="24"/>
          <w:shd w:val="clear" w:color="auto" w:fill="FFFFFF"/>
        </w:rPr>
        <w:t>instalar iluminação pública no poete já existente na Praça do Triângulo, localizada no entroncamento da Avenida Brasil com a Rua Santo Antônio, no Bairro São Francisco</w:t>
      </w:r>
      <w:r>
        <w:rPr>
          <w:rFonts w:ascii="Calibri" w:hAnsi="Calibri" w:cs="Calibri"/>
          <w:color w:val="1F1F1F"/>
          <w:szCs w:val="24"/>
          <w:shd w:val="clear" w:color="auto" w:fill="FFFFFF"/>
        </w:rPr>
        <w:t>.</w:t>
      </w:r>
    </w:p>
    <w:p w14:paraId="5BB05FF2" w14:textId="77777777" w:rsidR="00F14EE1" w:rsidRDefault="00F14EE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p>
    <w:p w14:paraId="5B62B87B" w14:textId="77777777" w:rsidR="00F14EE1" w:rsidRDefault="00F14EE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p>
    <w:p w14:paraId="632C6570" w14:textId="185DA3D4" w:rsidR="00BA6071" w:rsidRDefault="00BA607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3</w:t>
      </w:r>
      <w:r w:rsidRPr="00752E7A">
        <w:rPr>
          <w:rFonts w:ascii="Calibri" w:hAnsi="Calibri" w:cs="Calibri"/>
          <w:b/>
          <w:szCs w:val="24"/>
          <w:lang w:val="pt-BR"/>
        </w:rPr>
        <w:t xml:space="preserve"> – </w:t>
      </w:r>
      <w:r>
        <w:rPr>
          <w:rFonts w:ascii="Calibri" w:hAnsi="Calibri" w:cs="Calibri"/>
          <w:b/>
          <w:szCs w:val="24"/>
          <w:lang w:val="pt-BR"/>
        </w:rPr>
        <w:t xml:space="preserve">Indicação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sidR="00235E3B">
        <w:rPr>
          <w:rFonts w:ascii="Calibri" w:hAnsi="Calibri" w:cs="Calibri"/>
          <w:b/>
          <w:szCs w:val="24"/>
        </w:rPr>
        <w:t>9</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Que o Poder Executivo Municipal estude a possibilidade de realizar </w:t>
      </w:r>
      <w:r w:rsidR="00235E3B">
        <w:rPr>
          <w:rFonts w:ascii="Calibri" w:hAnsi="Calibri" w:cs="Calibri"/>
          <w:color w:val="1F1F1F"/>
          <w:szCs w:val="24"/>
          <w:shd w:val="clear" w:color="auto" w:fill="FFFFFF"/>
        </w:rPr>
        <w:t>uma operação tapa-buracos na Rua Esperança, localizada no Bairro Guaíra</w:t>
      </w:r>
      <w:r>
        <w:rPr>
          <w:rFonts w:ascii="Calibri" w:hAnsi="Calibri" w:cs="Calibri"/>
          <w:color w:val="1F1F1F"/>
          <w:szCs w:val="24"/>
          <w:shd w:val="clear" w:color="auto" w:fill="FFFFFF"/>
        </w:rPr>
        <w:t>.</w:t>
      </w:r>
    </w:p>
    <w:p w14:paraId="6C535E4D" w14:textId="200F3B6C" w:rsidR="00BA6071" w:rsidRDefault="00BA607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Pr>
          <w:rFonts w:ascii="Calibri" w:hAnsi="Calibri" w:cs="Calibri"/>
          <w:b/>
          <w:szCs w:val="24"/>
          <w:lang w:val="pt-BR"/>
        </w:rPr>
        <w:t>4</w:t>
      </w:r>
      <w:r w:rsidRPr="00752E7A">
        <w:rPr>
          <w:rFonts w:ascii="Calibri" w:hAnsi="Calibri" w:cs="Calibri"/>
          <w:b/>
          <w:szCs w:val="24"/>
          <w:lang w:val="pt-BR"/>
        </w:rPr>
        <w:t xml:space="preserve"> –</w:t>
      </w:r>
      <w:r>
        <w:rPr>
          <w:rFonts w:ascii="Calibri" w:hAnsi="Calibri" w:cs="Calibri"/>
          <w:b/>
          <w:szCs w:val="24"/>
          <w:lang w:val="pt-BR"/>
        </w:rPr>
        <w:t xml:space="preserve"> </w:t>
      </w:r>
      <w:r w:rsidR="00154A4B">
        <w:rPr>
          <w:rFonts w:ascii="Calibri" w:hAnsi="Calibri" w:cs="Calibri"/>
          <w:b/>
          <w:szCs w:val="24"/>
          <w:lang w:val="pt-BR"/>
        </w:rPr>
        <w:t xml:space="preserve">Indicação </w:t>
      </w:r>
      <w:r w:rsidR="00154A4B" w:rsidRPr="00752E7A">
        <w:rPr>
          <w:rFonts w:ascii="Calibri" w:hAnsi="Calibri" w:cs="Calibri"/>
          <w:b/>
          <w:szCs w:val="24"/>
        </w:rPr>
        <w:t>n</w:t>
      </w:r>
      <w:r w:rsidR="00154A4B" w:rsidRPr="00752E7A">
        <w:rPr>
          <w:rFonts w:ascii="Calibri" w:hAnsi="Calibri" w:cs="Calibri"/>
          <w:b/>
          <w:szCs w:val="24"/>
          <w:u w:val="single"/>
          <w:vertAlign w:val="superscript"/>
          <w:lang w:eastAsia="en-US"/>
        </w:rPr>
        <w:t>o</w:t>
      </w:r>
      <w:r w:rsidR="00154A4B" w:rsidRPr="00752E7A">
        <w:rPr>
          <w:rFonts w:ascii="Calibri" w:hAnsi="Calibri" w:cs="Calibri"/>
          <w:b/>
          <w:szCs w:val="24"/>
        </w:rPr>
        <w:t xml:space="preserve"> </w:t>
      </w:r>
      <w:r w:rsidR="00F14EE1">
        <w:rPr>
          <w:rFonts w:ascii="Calibri" w:hAnsi="Calibri" w:cs="Calibri"/>
          <w:b/>
          <w:szCs w:val="24"/>
        </w:rPr>
        <w:t>10</w:t>
      </w:r>
      <w:r w:rsidR="00154A4B" w:rsidRPr="00752E7A">
        <w:rPr>
          <w:rFonts w:ascii="Calibri" w:hAnsi="Calibri" w:cs="Calibri"/>
          <w:b/>
          <w:szCs w:val="24"/>
        </w:rPr>
        <w:t>/2026</w:t>
      </w:r>
      <w:r w:rsidR="00154A4B" w:rsidRPr="00752E7A">
        <w:rPr>
          <w:rFonts w:ascii="Calibri" w:hAnsi="Calibri" w:cs="Calibri"/>
          <w:b/>
          <w:szCs w:val="24"/>
          <w:lang w:val="pt-BR"/>
        </w:rPr>
        <w:t xml:space="preserve">, autoria </w:t>
      </w:r>
      <w:r w:rsidR="00154A4B">
        <w:rPr>
          <w:rFonts w:ascii="Calibri" w:hAnsi="Calibri" w:cs="Calibri"/>
          <w:b/>
          <w:szCs w:val="24"/>
          <w:lang w:val="pt-BR"/>
        </w:rPr>
        <w:t xml:space="preserve">da vereadora Vanessa Sallapata, da Bancada do NOVO </w:t>
      </w:r>
      <w:r w:rsidR="00154A4B" w:rsidRPr="00752E7A">
        <w:rPr>
          <w:rFonts w:ascii="Calibri" w:hAnsi="Calibri" w:cs="Calibri"/>
          <w:b/>
          <w:szCs w:val="24"/>
          <w:lang w:val="pt-BR"/>
        </w:rPr>
        <w:t xml:space="preserve">– </w:t>
      </w:r>
      <w:r w:rsidR="00154A4B">
        <w:rPr>
          <w:rFonts w:ascii="Calibri" w:hAnsi="Calibri" w:cs="Calibri"/>
          <w:color w:val="1F1F1F"/>
          <w:szCs w:val="24"/>
          <w:shd w:val="clear" w:color="auto" w:fill="FFFFFF"/>
        </w:rPr>
        <w:t xml:space="preserve">Que o Poder Executivo Municipal estude a possibilidade de realização de reparo, por meio de operação tapa-buraco, na Rua Harmonia, esquina com a Rua Felipe </w:t>
      </w:r>
      <w:proofErr w:type="spellStart"/>
      <w:r w:rsidR="00154A4B">
        <w:rPr>
          <w:rFonts w:ascii="Calibri" w:hAnsi="Calibri" w:cs="Calibri"/>
          <w:color w:val="1F1F1F"/>
          <w:szCs w:val="24"/>
          <w:shd w:val="clear" w:color="auto" w:fill="FFFFFF"/>
        </w:rPr>
        <w:t>Anibaldo</w:t>
      </w:r>
      <w:proofErr w:type="spellEnd"/>
      <w:r w:rsidR="00154A4B">
        <w:rPr>
          <w:rFonts w:ascii="Calibri" w:hAnsi="Calibri" w:cs="Calibri"/>
          <w:color w:val="1F1F1F"/>
          <w:szCs w:val="24"/>
          <w:shd w:val="clear" w:color="auto" w:fill="FFFFFF"/>
        </w:rPr>
        <w:t xml:space="preserve"> </w:t>
      </w:r>
      <w:proofErr w:type="spellStart"/>
      <w:r w:rsidR="00154A4B">
        <w:rPr>
          <w:rFonts w:ascii="Calibri" w:hAnsi="Calibri" w:cs="Calibri"/>
          <w:color w:val="1F1F1F"/>
          <w:szCs w:val="24"/>
          <w:shd w:val="clear" w:color="auto" w:fill="FFFFFF"/>
        </w:rPr>
        <w:t>Portz</w:t>
      </w:r>
      <w:proofErr w:type="spellEnd"/>
      <w:r w:rsidR="00154A4B">
        <w:rPr>
          <w:rFonts w:ascii="Calibri" w:hAnsi="Calibri" w:cs="Calibri"/>
          <w:color w:val="1F1F1F"/>
          <w:szCs w:val="24"/>
          <w:shd w:val="clear" w:color="auto" w:fill="FFFFFF"/>
        </w:rPr>
        <w:t>, no Bairro Guaíra</w:t>
      </w:r>
      <w:r>
        <w:rPr>
          <w:rFonts w:asciiTheme="minorHAnsi" w:hAnsiTheme="minorHAnsi" w:cstheme="minorHAnsi"/>
          <w:iCs/>
          <w:szCs w:val="24"/>
        </w:rPr>
        <w:t>.</w:t>
      </w:r>
    </w:p>
    <w:p w14:paraId="2F2B4890" w14:textId="14E74004" w:rsidR="00352BCC" w:rsidRDefault="00BA6071"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752E7A">
        <w:rPr>
          <w:rFonts w:ascii="Calibri" w:hAnsi="Calibri" w:cs="Calibri"/>
          <w:b/>
          <w:szCs w:val="24"/>
          <w:lang w:val="pt-BR"/>
        </w:rPr>
        <w:t>0</w:t>
      </w:r>
      <w:r>
        <w:rPr>
          <w:rFonts w:ascii="Calibri" w:hAnsi="Calibri" w:cs="Calibri"/>
          <w:b/>
          <w:szCs w:val="24"/>
          <w:lang w:val="pt-BR"/>
        </w:rPr>
        <w:t>5</w:t>
      </w:r>
      <w:r w:rsidRPr="00752E7A">
        <w:rPr>
          <w:rFonts w:ascii="Calibri" w:hAnsi="Calibri" w:cs="Calibri"/>
          <w:b/>
          <w:szCs w:val="24"/>
          <w:lang w:val="pt-BR"/>
        </w:rPr>
        <w:t xml:space="preserve"> –</w:t>
      </w:r>
      <w:r>
        <w:rPr>
          <w:rFonts w:ascii="Calibri" w:hAnsi="Calibri" w:cs="Calibri"/>
          <w:b/>
          <w:szCs w:val="24"/>
          <w:lang w:val="pt-BR"/>
        </w:rPr>
        <w:t xml:space="preserve"> </w:t>
      </w:r>
      <w:r w:rsidRPr="00547538">
        <w:rPr>
          <w:rFonts w:ascii="Calibri" w:hAnsi="Calibri" w:cs="Calibri"/>
          <w:b/>
          <w:szCs w:val="24"/>
          <w:lang w:val="pt-BR"/>
        </w:rPr>
        <w:t xml:space="preserve">Projeto de Lei </w:t>
      </w:r>
      <w:r w:rsidRPr="00547538">
        <w:rPr>
          <w:rFonts w:ascii="Calibri" w:hAnsi="Calibri" w:cs="Calibri"/>
          <w:b/>
          <w:szCs w:val="24"/>
        </w:rPr>
        <w:t>n</w:t>
      </w:r>
      <w:r w:rsidRPr="00547538">
        <w:rPr>
          <w:rFonts w:ascii="Calibri" w:hAnsi="Calibri" w:cs="Calibri"/>
          <w:b/>
          <w:szCs w:val="24"/>
          <w:u w:val="single"/>
          <w:vertAlign w:val="superscript"/>
          <w:lang w:eastAsia="en-US"/>
        </w:rPr>
        <w:t>o</w:t>
      </w:r>
      <w:r w:rsidRPr="00547538">
        <w:rPr>
          <w:rFonts w:ascii="Calibri" w:hAnsi="Calibri" w:cs="Calibri"/>
          <w:b/>
          <w:szCs w:val="24"/>
        </w:rPr>
        <w:t xml:space="preserve"> 0</w:t>
      </w:r>
      <w:r>
        <w:rPr>
          <w:rFonts w:ascii="Calibri" w:hAnsi="Calibri" w:cs="Calibri"/>
          <w:b/>
          <w:szCs w:val="24"/>
        </w:rPr>
        <w:t>07</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Origem </w:t>
      </w:r>
      <w:r w:rsidR="00FD0C3D">
        <w:rPr>
          <w:rFonts w:ascii="Calibri" w:hAnsi="Calibri" w:cs="Calibri"/>
          <w:b/>
          <w:szCs w:val="24"/>
          <w:lang w:val="pt-BR"/>
        </w:rPr>
        <w:t>Legislativa</w:t>
      </w:r>
      <w:r>
        <w:rPr>
          <w:rFonts w:ascii="Calibri" w:hAnsi="Calibri" w:cs="Calibri"/>
          <w:b/>
          <w:szCs w:val="24"/>
          <w:lang w:val="pt-BR"/>
        </w:rPr>
        <w:t xml:space="preserve">, </w:t>
      </w:r>
      <w:r w:rsidRPr="00752E7A">
        <w:rPr>
          <w:rFonts w:ascii="Calibri" w:hAnsi="Calibri" w:cs="Calibri"/>
          <w:b/>
          <w:szCs w:val="24"/>
          <w:lang w:val="pt-BR"/>
        </w:rPr>
        <w:t xml:space="preserve">autoria </w:t>
      </w:r>
      <w:r>
        <w:rPr>
          <w:rFonts w:ascii="Calibri" w:hAnsi="Calibri" w:cs="Calibri"/>
          <w:b/>
          <w:szCs w:val="24"/>
          <w:lang w:val="pt-BR"/>
        </w:rPr>
        <w:t xml:space="preserve">da vereadora Vanessa Sallapata, da Bancada do NOVO </w:t>
      </w:r>
      <w:r w:rsidRPr="00752E7A">
        <w:rPr>
          <w:rFonts w:ascii="Calibri" w:hAnsi="Calibri" w:cs="Calibri"/>
          <w:b/>
          <w:szCs w:val="24"/>
          <w:lang w:val="pt-BR"/>
        </w:rPr>
        <w:t xml:space="preserve">– </w:t>
      </w:r>
      <w:r w:rsidR="00F7472D" w:rsidRPr="00F7472D">
        <w:rPr>
          <w:rFonts w:asciiTheme="minorHAnsi" w:hAnsiTheme="minorHAnsi" w:cstheme="minorHAnsi"/>
          <w:iCs/>
          <w:szCs w:val="24"/>
        </w:rPr>
        <w:t>Dispõe sobre o reconhecimento da fibromialgia como condição de saúde que exige atenção especial, institui o Dia Municipal da Fibromialgia, cria a Carteirinha Municipal da Pessoa com Fibromialgia e estabelece diretrizes para atendimento no Município de Três de Maio</w:t>
      </w:r>
      <w:r w:rsidRPr="00F7472D">
        <w:rPr>
          <w:rFonts w:asciiTheme="minorHAnsi" w:hAnsiTheme="minorHAnsi" w:cstheme="minorHAnsi"/>
          <w:iCs/>
          <w:szCs w:val="24"/>
        </w:rPr>
        <w:t>.</w:t>
      </w:r>
    </w:p>
    <w:p w14:paraId="61E1F1A6" w14:textId="3351F3E3" w:rsidR="000A5075" w:rsidRDefault="000A5075"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752E7A">
        <w:rPr>
          <w:rFonts w:ascii="Calibri" w:hAnsi="Calibri" w:cs="Calibri"/>
          <w:b/>
          <w:szCs w:val="24"/>
          <w:lang w:val="pt-BR"/>
        </w:rPr>
        <w:t>0</w:t>
      </w:r>
      <w:r>
        <w:rPr>
          <w:rFonts w:ascii="Calibri" w:hAnsi="Calibri" w:cs="Calibri"/>
          <w:b/>
          <w:szCs w:val="24"/>
          <w:lang w:val="pt-BR"/>
        </w:rPr>
        <w:t>6</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7</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os </w:t>
      </w:r>
      <w:r w:rsidRPr="00D616FD">
        <w:rPr>
          <w:rFonts w:asciiTheme="minorHAnsi" w:hAnsiTheme="minorHAnsi" w:cstheme="minorHAnsi"/>
          <w:b/>
          <w:szCs w:val="24"/>
          <w:lang w:val="pt-BR"/>
        </w:rPr>
        <w:t>vereador</w:t>
      </w:r>
      <w:r>
        <w:rPr>
          <w:rFonts w:asciiTheme="minorHAnsi" w:hAnsiTheme="minorHAnsi" w:cstheme="minorHAnsi"/>
          <w:b/>
          <w:szCs w:val="24"/>
          <w:lang w:val="pt-BR"/>
        </w:rPr>
        <w:t>es</w:t>
      </w:r>
      <w:r w:rsidRPr="00D616FD">
        <w:rPr>
          <w:rFonts w:asciiTheme="minorHAnsi" w:hAnsiTheme="minorHAnsi" w:cstheme="minorHAnsi"/>
          <w:b/>
          <w:szCs w:val="24"/>
        </w:rPr>
        <w:t xml:space="preserve"> </w:t>
      </w:r>
      <w:r>
        <w:rPr>
          <w:rFonts w:asciiTheme="minorHAnsi" w:hAnsiTheme="minorHAnsi" w:cstheme="minorHAnsi"/>
          <w:b/>
          <w:szCs w:val="24"/>
        </w:rPr>
        <w:t xml:space="preserve">Leandro Roberto Maehler e Alexandre Marcelo </w:t>
      </w:r>
      <w:proofErr w:type="spellStart"/>
      <w:r>
        <w:rPr>
          <w:rFonts w:asciiTheme="minorHAnsi" w:hAnsiTheme="minorHAnsi" w:cstheme="minorHAnsi"/>
          <w:b/>
          <w:szCs w:val="24"/>
        </w:rPr>
        <w:t>Ott</w:t>
      </w:r>
      <w:proofErr w:type="spellEnd"/>
      <w:r w:rsidRPr="00D616FD">
        <w:rPr>
          <w:rFonts w:asciiTheme="minorHAnsi" w:hAnsiTheme="minorHAnsi" w:cstheme="minorHAnsi"/>
          <w:b/>
          <w:szCs w:val="24"/>
        </w:rPr>
        <w:t>,</w:t>
      </w:r>
      <w:r>
        <w:rPr>
          <w:rFonts w:cstheme="minorHAnsi"/>
          <w:szCs w:val="24"/>
        </w:rPr>
        <w:t xml:space="preserve"> </w:t>
      </w:r>
      <w:r>
        <w:rPr>
          <w:rFonts w:ascii="Calibri" w:hAnsi="Calibri" w:cs="Calibri"/>
          <w:b/>
          <w:szCs w:val="24"/>
          <w:lang w:val="pt-BR"/>
        </w:rPr>
        <w:t xml:space="preserve">da Bancada do Progressistas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a Câmara de Vereadores de Três de Maio envie Moção em Apoio ao chamamento dos aprovados no concurso público para soldados do Corpo de Bombeiros Militar do Estado do Rio Grande do Sul.</w:t>
      </w:r>
    </w:p>
    <w:p w14:paraId="4E33992A" w14:textId="6CEF8E73" w:rsidR="000A5075" w:rsidRPr="00F7472D" w:rsidRDefault="000A5075" w:rsidP="00BA6071">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lang w:val="pt-BR"/>
        </w:rPr>
      </w:pPr>
      <w:r w:rsidRPr="00752E7A">
        <w:rPr>
          <w:rFonts w:ascii="Calibri" w:hAnsi="Calibri" w:cs="Calibri"/>
          <w:b/>
          <w:szCs w:val="24"/>
          <w:lang w:val="pt-BR"/>
        </w:rPr>
        <w:t>0</w:t>
      </w:r>
      <w:r>
        <w:rPr>
          <w:rFonts w:ascii="Calibri" w:hAnsi="Calibri" w:cs="Calibri"/>
          <w:b/>
          <w:szCs w:val="24"/>
          <w:lang w:val="pt-BR"/>
        </w:rPr>
        <w:t>7</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0</w:t>
      </w:r>
      <w:r>
        <w:rPr>
          <w:rFonts w:ascii="Calibri" w:hAnsi="Calibri" w:cs="Calibri"/>
          <w:b/>
          <w:szCs w:val="24"/>
        </w:rPr>
        <w:t>8</w:t>
      </w:r>
      <w:r w:rsidRPr="00752E7A">
        <w:rPr>
          <w:rFonts w:ascii="Calibri" w:hAnsi="Calibri" w:cs="Calibri"/>
          <w:b/>
          <w:szCs w:val="24"/>
        </w:rPr>
        <w:t>/2026</w:t>
      </w:r>
      <w:r w:rsidRPr="00752E7A">
        <w:rPr>
          <w:rFonts w:ascii="Calibri" w:hAnsi="Calibri" w:cs="Calibri"/>
          <w:b/>
          <w:szCs w:val="24"/>
          <w:lang w:val="pt-BR"/>
        </w:rPr>
        <w:t>, autoria d</w:t>
      </w:r>
      <w:r>
        <w:rPr>
          <w:rFonts w:ascii="Calibri" w:hAnsi="Calibri" w:cs="Calibri"/>
          <w:b/>
          <w:szCs w:val="24"/>
          <w:lang w:val="pt-BR"/>
        </w:rPr>
        <w:t xml:space="preserve">os </w:t>
      </w:r>
      <w:r w:rsidRPr="00D616FD">
        <w:rPr>
          <w:rFonts w:asciiTheme="minorHAnsi" w:hAnsiTheme="minorHAnsi" w:cstheme="minorHAnsi"/>
          <w:b/>
          <w:szCs w:val="24"/>
          <w:lang w:val="pt-BR"/>
        </w:rPr>
        <w:t>vereador</w:t>
      </w:r>
      <w:r>
        <w:rPr>
          <w:rFonts w:asciiTheme="minorHAnsi" w:hAnsiTheme="minorHAnsi" w:cstheme="minorHAnsi"/>
          <w:b/>
          <w:szCs w:val="24"/>
          <w:lang w:val="pt-BR"/>
        </w:rPr>
        <w:t>es</w:t>
      </w:r>
      <w:r w:rsidRPr="00D616FD">
        <w:rPr>
          <w:rFonts w:asciiTheme="minorHAnsi" w:hAnsiTheme="minorHAnsi" w:cstheme="minorHAnsi"/>
          <w:b/>
          <w:szCs w:val="24"/>
        </w:rPr>
        <w:t xml:space="preserve"> </w:t>
      </w:r>
      <w:r>
        <w:rPr>
          <w:rFonts w:asciiTheme="minorHAnsi" w:hAnsiTheme="minorHAnsi" w:cstheme="minorHAnsi"/>
          <w:b/>
          <w:szCs w:val="24"/>
        </w:rPr>
        <w:t xml:space="preserve">Leandro Roberto </w:t>
      </w:r>
      <w:r w:rsidR="00D43847">
        <w:rPr>
          <w:rFonts w:asciiTheme="minorHAnsi" w:hAnsiTheme="minorHAnsi" w:cstheme="minorHAnsi"/>
          <w:b/>
          <w:szCs w:val="24"/>
        </w:rPr>
        <w:t>Maehler</w:t>
      </w:r>
      <w:r>
        <w:rPr>
          <w:rFonts w:asciiTheme="minorHAnsi" w:hAnsiTheme="minorHAnsi" w:cstheme="minorHAnsi"/>
          <w:b/>
          <w:szCs w:val="24"/>
        </w:rPr>
        <w:t xml:space="preserve"> </w:t>
      </w:r>
      <w:r>
        <w:rPr>
          <w:rFonts w:ascii="Calibri" w:hAnsi="Calibri" w:cs="Calibri"/>
          <w:b/>
          <w:szCs w:val="24"/>
          <w:lang w:val="pt-BR"/>
        </w:rPr>
        <w:t>da Bancada do Progressistas</w:t>
      </w:r>
      <w:r w:rsidR="00D43847">
        <w:rPr>
          <w:rFonts w:ascii="Calibri" w:hAnsi="Calibri" w:cs="Calibri"/>
          <w:b/>
          <w:szCs w:val="24"/>
          <w:lang w:val="pt-BR"/>
        </w:rPr>
        <w:t xml:space="preserve"> e do Vereador Paulo Fábio Pereira da Bancada do PL</w:t>
      </w:r>
      <w:r>
        <w:rPr>
          <w:rFonts w:ascii="Calibri" w:hAnsi="Calibri" w:cs="Calibri"/>
          <w:b/>
          <w:szCs w:val="24"/>
          <w:lang w:val="pt-BR"/>
        </w:rPr>
        <w:t xml:space="preserve"> </w:t>
      </w:r>
      <w:r w:rsidRPr="00752E7A">
        <w:rPr>
          <w:rFonts w:ascii="Calibri" w:hAnsi="Calibri" w:cs="Calibri"/>
          <w:b/>
          <w:szCs w:val="24"/>
          <w:lang w:val="pt-BR"/>
        </w:rPr>
        <w:t xml:space="preserve">– </w:t>
      </w:r>
      <w:r>
        <w:rPr>
          <w:rFonts w:ascii="Calibri" w:hAnsi="Calibri" w:cs="Calibri"/>
          <w:color w:val="1F1F1F"/>
          <w:szCs w:val="24"/>
          <w:shd w:val="clear" w:color="auto" w:fill="FFFFFF"/>
        </w:rPr>
        <w:t xml:space="preserve">Para que a Câmara de Vereadores de Três de Maio, conceda Moção de Homenagem ao Hospital </w:t>
      </w:r>
      <w:r w:rsidR="00D43847">
        <w:rPr>
          <w:rFonts w:ascii="Calibri" w:hAnsi="Calibri" w:cs="Calibri"/>
          <w:color w:val="1F1F1F"/>
          <w:szCs w:val="24"/>
          <w:shd w:val="clear" w:color="auto" w:fill="FFFFFF"/>
        </w:rPr>
        <w:t>São</w:t>
      </w:r>
      <w:r>
        <w:rPr>
          <w:rFonts w:ascii="Calibri" w:hAnsi="Calibri" w:cs="Calibri"/>
          <w:color w:val="1F1F1F"/>
          <w:szCs w:val="24"/>
          <w:shd w:val="clear" w:color="auto" w:fill="FFFFFF"/>
        </w:rPr>
        <w:t xml:space="preserve"> Vicente de Paulo de Três de Maio/RS, pelos seus 90 anos de história e fundação, a ser celebrados no próximo dia 18 de outubro de 2026.</w:t>
      </w:r>
    </w:p>
    <w:p w14:paraId="6CE7E7FF" w14:textId="051CDB93"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FF2041">
        <w:rPr>
          <w:rFonts w:ascii="Calibri" w:hAnsi="Calibri" w:cs="Calibri"/>
          <w:szCs w:val="24"/>
          <w:lang w:val="pt-BR"/>
        </w:rPr>
        <w:t>08 de maio</w:t>
      </w:r>
      <w:r w:rsidRPr="00752E7A">
        <w:rPr>
          <w:rFonts w:ascii="Calibri" w:hAnsi="Calibri" w:cs="Calibri"/>
          <w:szCs w:val="24"/>
          <w:lang w:val="pt-BR"/>
        </w:rPr>
        <w:t xml:space="preserve"> de 2026. </w:t>
      </w:r>
    </w:p>
    <w:p w14:paraId="2C6008D7" w14:textId="77777777" w:rsidR="00987790" w:rsidRPr="00752E7A" w:rsidRDefault="00987790" w:rsidP="00DD65DC">
      <w:pPr>
        <w:pStyle w:val="Recuodecorpodetexto"/>
        <w:spacing w:line="360" w:lineRule="auto"/>
        <w:ind w:firstLine="0"/>
        <w:jc w:val="right"/>
        <w:rPr>
          <w:rFonts w:ascii="Calibri" w:hAnsi="Calibri" w:cs="Calibri"/>
          <w:b/>
          <w:bCs/>
          <w:szCs w:val="24"/>
          <w:lang w:val="pt-BR"/>
        </w:rPr>
      </w:pPr>
    </w:p>
    <w:p w14:paraId="5C7295DD" w14:textId="77777777" w:rsidR="00DA579C" w:rsidRPr="00752E7A" w:rsidRDefault="00DA579C" w:rsidP="00915A81">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6517C50D" w14:textId="74812F56" w:rsidR="009A63B5" w:rsidRPr="00752E7A" w:rsidRDefault="00DA579C" w:rsidP="000A5075">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sectPr w:rsidR="009A63B5" w:rsidRPr="00752E7A"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50EF"/>
    <w:rsid w:val="0001565B"/>
    <w:rsid w:val="00015BB6"/>
    <w:rsid w:val="0001739C"/>
    <w:rsid w:val="0002025B"/>
    <w:rsid w:val="0002295D"/>
    <w:rsid w:val="00022D26"/>
    <w:rsid w:val="00027753"/>
    <w:rsid w:val="000300BE"/>
    <w:rsid w:val="00031813"/>
    <w:rsid w:val="000318E0"/>
    <w:rsid w:val="0003327D"/>
    <w:rsid w:val="000342E5"/>
    <w:rsid w:val="0003442C"/>
    <w:rsid w:val="00034813"/>
    <w:rsid w:val="00040C70"/>
    <w:rsid w:val="00040EAF"/>
    <w:rsid w:val="00043303"/>
    <w:rsid w:val="0004349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76101"/>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66A"/>
    <w:rsid w:val="00221DAB"/>
    <w:rsid w:val="00221E1C"/>
    <w:rsid w:val="00222949"/>
    <w:rsid w:val="00224C07"/>
    <w:rsid w:val="00225E7F"/>
    <w:rsid w:val="00226143"/>
    <w:rsid w:val="0022729B"/>
    <w:rsid w:val="00233139"/>
    <w:rsid w:val="00235E3B"/>
    <w:rsid w:val="00237B06"/>
    <w:rsid w:val="00241C54"/>
    <w:rsid w:val="00245D01"/>
    <w:rsid w:val="0025368E"/>
    <w:rsid w:val="0025646E"/>
    <w:rsid w:val="002620FF"/>
    <w:rsid w:val="00262894"/>
    <w:rsid w:val="00262FF5"/>
    <w:rsid w:val="002642CD"/>
    <w:rsid w:val="002653C4"/>
    <w:rsid w:val="00270A89"/>
    <w:rsid w:val="00271C67"/>
    <w:rsid w:val="00272815"/>
    <w:rsid w:val="0027362A"/>
    <w:rsid w:val="0027377F"/>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81E37"/>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613"/>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14FE6"/>
    <w:rsid w:val="006156BD"/>
    <w:rsid w:val="00617A96"/>
    <w:rsid w:val="00622A2E"/>
    <w:rsid w:val="00624A38"/>
    <w:rsid w:val="00625DE2"/>
    <w:rsid w:val="00626505"/>
    <w:rsid w:val="00631F57"/>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6F3E"/>
    <w:rsid w:val="006D7C2D"/>
    <w:rsid w:val="006E08BF"/>
    <w:rsid w:val="006E1901"/>
    <w:rsid w:val="006E3607"/>
    <w:rsid w:val="006E53A5"/>
    <w:rsid w:val="006E6E84"/>
    <w:rsid w:val="006F2BEA"/>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B29"/>
    <w:rsid w:val="00832A0C"/>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7D75"/>
    <w:rsid w:val="009E7FF8"/>
    <w:rsid w:val="009F04B8"/>
    <w:rsid w:val="009F09B4"/>
    <w:rsid w:val="009F47A2"/>
    <w:rsid w:val="009F5ACE"/>
    <w:rsid w:val="009F6834"/>
    <w:rsid w:val="009F6B24"/>
    <w:rsid w:val="009F7748"/>
    <w:rsid w:val="009F7DDB"/>
    <w:rsid w:val="00A00E88"/>
    <w:rsid w:val="00A01159"/>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1DF"/>
    <w:rsid w:val="00A32FFA"/>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57016"/>
    <w:rsid w:val="00B6181A"/>
    <w:rsid w:val="00B61DD3"/>
    <w:rsid w:val="00B61E8A"/>
    <w:rsid w:val="00B63FA4"/>
    <w:rsid w:val="00B65900"/>
    <w:rsid w:val="00B65D3A"/>
    <w:rsid w:val="00B660A2"/>
    <w:rsid w:val="00B66884"/>
    <w:rsid w:val="00B67B25"/>
    <w:rsid w:val="00B73804"/>
    <w:rsid w:val="00B738C9"/>
    <w:rsid w:val="00B73ECD"/>
    <w:rsid w:val="00B745BF"/>
    <w:rsid w:val="00B7523A"/>
    <w:rsid w:val="00B754B9"/>
    <w:rsid w:val="00B91500"/>
    <w:rsid w:val="00B919F4"/>
    <w:rsid w:val="00B96F64"/>
    <w:rsid w:val="00B973BD"/>
    <w:rsid w:val="00B97F1A"/>
    <w:rsid w:val="00BA0026"/>
    <w:rsid w:val="00BA12A1"/>
    <w:rsid w:val="00BA6071"/>
    <w:rsid w:val="00BB04F5"/>
    <w:rsid w:val="00BB13D0"/>
    <w:rsid w:val="00BB1AAF"/>
    <w:rsid w:val="00BB1D78"/>
    <w:rsid w:val="00BB6BFD"/>
    <w:rsid w:val="00BC035A"/>
    <w:rsid w:val="00BC0E9B"/>
    <w:rsid w:val="00BC2123"/>
    <w:rsid w:val="00BC30D8"/>
    <w:rsid w:val="00BC4A75"/>
    <w:rsid w:val="00BD0D37"/>
    <w:rsid w:val="00BD1A19"/>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5DEB"/>
    <w:rsid w:val="00C5661E"/>
    <w:rsid w:val="00C60454"/>
    <w:rsid w:val="00C60BF1"/>
    <w:rsid w:val="00C6183B"/>
    <w:rsid w:val="00C63FE6"/>
    <w:rsid w:val="00C65D12"/>
    <w:rsid w:val="00C66C94"/>
    <w:rsid w:val="00C66D99"/>
    <w:rsid w:val="00C673E5"/>
    <w:rsid w:val="00C675EE"/>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F0E4E"/>
    <w:rsid w:val="00CF0EF3"/>
    <w:rsid w:val="00CF2023"/>
    <w:rsid w:val="00CF39ED"/>
    <w:rsid w:val="00CF4610"/>
    <w:rsid w:val="00CF5855"/>
    <w:rsid w:val="00CF6481"/>
    <w:rsid w:val="00CF75DA"/>
    <w:rsid w:val="00D01358"/>
    <w:rsid w:val="00D01BE8"/>
    <w:rsid w:val="00D03481"/>
    <w:rsid w:val="00D052E8"/>
    <w:rsid w:val="00D05AA2"/>
    <w:rsid w:val="00D06668"/>
    <w:rsid w:val="00D06D1F"/>
    <w:rsid w:val="00D07612"/>
    <w:rsid w:val="00D078E2"/>
    <w:rsid w:val="00D07B15"/>
    <w:rsid w:val="00D115A5"/>
    <w:rsid w:val="00D12749"/>
    <w:rsid w:val="00D12DF7"/>
    <w:rsid w:val="00D136CC"/>
    <w:rsid w:val="00D21AA7"/>
    <w:rsid w:val="00D22A2B"/>
    <w:rsid w:val="00D26F5A"/>
    <w:rsid w:val="00D30438"/>
    <w:rsid w:val="00D3173D"/>
    <w:rsid w:val="00D33346"/>
    <w:rsid w:val="00D34A38"/>
    <w:rsid w:val="00D36805"/>
    <w:rsid w:val="00D40AF2"/>
    <w:rsid w:val="00D434C2"/>
    <w:rsid w:val="00D43847"/>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C0A"/>
    <w:rsid w:val="00DB4609"/>
    <w:rsid w:val="00DB4CE3"/>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73C9"/>
    <w:rsid w:val="00E57D31"/>
    <w:rsid w:val="00E635C9"/>
    <w:rsid w:val="00E65EF5"/>
    <w:rsid w:val="00E701BE"/>
    <w:rsid w:val="00E7168C"/>
    <w:rsid w:val="00E72F0D"/>
    <w:rsid w:val="00E741A6"/>
    <w:rsid w:val="00E748A6"/>
    <w:rsid w:val="00E757F5"/>
    <w:rsid w:val="00E77D29"/>
    <w:rsid w:val="00E8068A"/>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4450"/>
    <w:rsid w:val="00F51E50"/>
    <w:rsid w:val="00F53B84"/>
    <w:rsid w:val="00F559B8"/>
    <w:rsid w:val="00F57DCA"/>
    <w:rsid w:val="00F602C7"/>
    <w:rsid w:val="00F6067E"/>
    <w:rsid w:val="00F62EF5"/>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B3E48"/>
    <w:rsid w:val="00FB60E3"/>
    <w:rsid w:val="00FC091B"/>
    <w:rsid w:val="00FC0EDF"/>
    <w:rsid w:val="00FC3714"/>
    <w:rsid w:val="00FD0C3D"/>
    <w:rsid w:val="00FD3718"/>
    <w:rsid w:val="00FD79B8"/>
    <w:rsid w:val="00FD7D3B"/>
    <w:rsid w:val="00FE04AB"/>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uiPriority w:val="10"/>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Pages>
  <Words>577</Words>
  <Characters>3117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27</cp:revision>
  <cp:lastPrinted>2026-05-11T21:53:00Z</cp:lastPrinted>
  <dcterms:created xsi:type="dcterms:W3CDTF">2026-04-10T10:35:00Z</dcterms:created>
  <dcterms:modified xsi:type="dcterms:W3CDTF">2026-05-11T21:54:00Z</dcterms:modified>
</cp:coreProperties>
</file>