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DAB" w:rsidRPr="00583A1B" w:rsidRDefault="00930DAB" w:rsidP="00930DA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83A1B">
        <w:rPr>
          <w:rFonts w:cstheme="minorHAnsi"/>
          <w:b/>
          <w:sz w:val="24"/>
          <w:szCs w:val="24"/>
        </w:rPr>
        <w:t>DECRETO LEGISLATIVO N.º 0</w:t>
      </w:r>
      <w:r w:rsidR="00583A1B">
        <w:rPr>
          <w:rFonts w:cstheme="minorHAnsi"/>
          <w:b/>
          <w:sz w:val="24"/>
          <w:szCs w:val="24"/>
        </w:rPr>
        <w:t>8</w:t>
      </w:r>
      <w:r w:rsidRPr="00583A1B">
        <w:rPr>
          <w:rFonts w:cstheme="minorHAnsi"/>
          <w:b/>
          <w:sz w:val="24"/>
          <w:szCs w:val="24"/>
        </w:rPr>
        <w:t xml:space="preserve">, DE </w:t>
      </w:r>
      <w:r w:rsidR="00583A1B">
        <w:rPr>
          <w:rFonts w:cstheme="minorHAnsi"/>
          <w:b/>
          <w:sz w:val="24"/>
          <w:szCs w:val="24"/>
        </w:rPr>
        <w:t>11</w:t>
      </w:r>
      <w:r w:rsidRPr="00583A1B">
        <w:rPr>
          <w:rFonts w:cstheme="minorHAnsi"/>
          <w:b/>
          <w:sz w:val="24"/>
          <w:szCs w:val="24"/>
        </w:rPr>
        <w:t xml:space="preserve"> DE </w:t>
      </w:r>
      <w:r w:rsidR="00583A1B">
        <w:rPr>
          <w:rFonts w:cstheme="minorHAnsi"/>
          <w:b/>
          <w:sz w:val="24"/>
          <w:szCs w:val="24"/>
        </w:rPr>
        <w:t>OUTUBRO DE 2023</w:t>
      </w:r>
      <w:r w:rsidRPr="00583A1B">
        <w:rPr>
          <w:rFonts w:cstheme="minorHAnsi"/>
          <w:b/>
          <w:sz w:val="24"/>
          <w:szCs w:val="24"/>
        </w:rPr>
        <w:t>.</w:t>
      </w:r>
    </w:p>
    <w:p w:rsidR="00583A1B" w:rsidRDefault="00583A1B" w:rsidP="00B67DC4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bookmarkStart w:id="0" w:name="_Hlk17962628"/>
    </w:p>
    <w:p w:rsidR="00930DAB" w:rsidRDefault="001E148A" w:rsidP="00B67DC4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 w:rsidRPr="00583A1B">
        <w:rPr>
          <w:rFonts w:asciiTheme="minorHAnsi" w:hAnsiTheme="minorHAnsi" w:cstheme="minorHAnsi"/>
          <w:i/>
          <w:sz w:val="24"/>
          <w:szCs w:val="24"/>
        </w:rPr>
        <w:t>Aprova a Prestação de Contas de Governo deste Município, refer</w:t>
      </w:r>
      <w:r w:rsidR="00583A1B">
        <w:rPr>
          <w:rFonts w:asciiTheme="minorHAnsi" w:hAnsiTheme="minorHAnsi" w:cstheme="minorHAnsi"/>
          <w:i/>
          <w:sz w:val="24"/>
          <w:szCs w:val="24"/>
        </w:rPr>
        <w:t>ente ao exercício do ano de 2020</w:t>
      </w:r>
      <w:r w:rsidRPr="00583A1B">
        <w:rPr>
          <w:rFonts w:asciiTheme="minorHAnsi" w:hAnsiTheme="minorHAnsi" w:cstheme="minorHAnsi"/>
          <w:i/>
          <w:sz w:val="24"/>
          <w:szCs w:val="24"/>
        </w:rPr>
        <w:t>, e dá outras providências</w:t>
      </w:r>
      <w:bookmarkEnd w:id="0"/>
      <w:r w:rsidRPr="00583A1B">
        <w:rPr>
          <w:rFonts w:asciiTheme="minorHAnsi" w:hAnsiTheme="minorHAnsi" w:cstheme="minorHAnsi"/>
          <w:i/>
          <w:sz w:val="24"/>
          <w:szCs w:val="24"/>
        </w:rPr>
        <w:t>.</w:t>
      </w:r>
    </w:p>
    <w:p w:rsidR="00583A1B" w:rsidRPr="00583A1B" w:rsidRDefault="00583A1B" w:rsidP="00B67DC4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</w:p>
    <w:p w:rsidR="00F14023" w:rsidRPr="00583A1B" w:rsidRDefault="00F14023" w:rsidP="00B67DC4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:rsidR="00930DAB" w:rsidRPr="00583A1B" w:rsidRDefault="00930DAB" w:rsidP="00930DAB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583A1B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D33607" w:rsidRPr="00583A1B" w:rsidRDefault="00D33607" w:rsidP="00930DAB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:rsidR="00930DAB" w:rsidRPr="00583A1B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583A1B">
        <w:rPr>
          <w:rFonts w:cstheme="minorHAnsi"/>
          <w:b/>
          <w:sz w:val="24"/>
          <w:szCs w:val="24"/>
        </w:rPr>
        <w:t>CONSIDERANDO</w:t>
      </w:r>
      <w:r w:rsidR="00930DAB" w:rsidRPr="00583A1B">
        <w:rPr>
          <w:rFonts w:cstheme="minorHAnsi"/>
          <w:b/>
          <w:sz w:val="24"/>
          <w:szCs w:val="24"/>
        </w:rPr>
        <w:t>:</w:t>
      </w:r>
    </w:p>
    <w:p w:rsidR="00B67DC4" w:rsidRPr="00583A1B" w:rsidRDefault="00930DAB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583A1B">
        <w:rPr>
          <w:rFonts w:cstheme="minorHAnsi"/>
          <w:sz w:val="24"/>
          <w:szCs w:val="24"/>
        </w:rPr>
        <w:t xml:space="preserve">I </w:t>
      </w:r>
      <w:r w:rsidR="001E148A" w:rsidRPr="00583A1B">
        <w:rPr>
          <w:rFonts w:cstheme="minorHAnsi"/>
          <w:sz w:val="24"/>
          <w:szCs w:val="24"/>
        </w:rPr>
        <w:t>–</w:t>
      </w:r>
      <w:r w:rsidRPr="00583A1B">
        <w:rPr>
          <w:rFonts w:cstheme="minorHAnsi"/>
          <w:sz w:val="24"/>
          <w:szCs w:val="24"/>
        </w:rPr>
        <w:t xml:space="preserve"> </w:t>
      </w:r>
      <w:proofErr w:type="gramStart"/>
      <w:r w:rsidR="001E148A" w:rsidRPr="00583A1B">
        <w:rPr>
          <w:rFonts w:cstheme="minorHAnsi"/>
          <w:sz w:val="24"/>
          <w:szCs w:val="24"/>
        </w:rPr>
        <w:t>a</w:t>
      </w:r>
      <w:proofErr w:type="gramEnd"/>
      <w:r w:rsidR="001E148A" w:rsidRPr="00583A1B">
        <w:rPr>
          <w:rFonts w:cstheme="minorHAnsi"/>
          <w:sz w:val="24"/>
          <w:szCs w:val="24"/>
        </w:rPr>
        <w:t xml:space="preserve"> aprovação do Projeto de</w:t>
      </w:r>
      <w:r w:rsidR="009F5431" w:rsidRPr="00583A1B">
        <w:rPr>
          <w:rFonts w:cstheme="minorHAnsi"/>
          <w:sz w:val="24"/>
          <w:szCs w:val="24"/>
        </w:rPr>
        <w:t xml:space="preserve"> Decreto Legislativo n.º 0</w:t>
      </w:r>
      <w:r w:rsidR="00583A1B">
        <w:rPr>
          <w:rFonts w:cstheme="minorHAnsi"/>
          <w:sz w:val="24"/>
          <w:szCs w:val="24"/>
        </w:rPr>
        <w:t>2/2023</w:t>
      </w:r>
      <w:r w:rsidR="001E148A" w:rsidRPr="00583A1B">
        <w:rPr>
          <w:rFonts w:cstheme="minorHAnsi"/>
          <w:sz w:val="24"/>
          <w:szCs w:val="24"/>
        </w:rPr>
        <w:t xml:space="preserve"> – Origem da Comissão de Administração Pública, </w:t>
      </w:r>
      <w:r w:rsidR="00583A1B">
        <w:rPr>
          <w:rFonts w:cstheme="minorHAnsi"/>
          <w:sz w:val="24"/>
          <w:szCs w:val="24"/>
        </w:rPr>
        <w:t>Finanças e Orçamento, na 23</w:t>
      </w:r>
      <w:r w:rsidR="001E148A" w:rsidRPr="00583A1B">
        <w:rPr>
          <w:rFonts w:cstheme="minorHAnsi"/>
          <w:sz w:val="24"/>
          <w:szCs w:val="24"/>
        </w:rPr>
        <w:t xml:space="preserve">ª Sessão </w:t>
      </w:r>
      <w:r w:rsidR="00583A1B">
        <w:rPr>
          <w:rFonts w:cstheme="minorHAnsi"/>
          <w:sz w:val="24"/>
          <w:szCs w:val="24"/>
        </w:rPr>
        <w:t>Ordinária, realizada no dia 09</w:t>
      </w:r>
      <w:r w:rsidR="009F5431" w:rsidRPr="00583A1B">
        <w:rPr>
          <w:rFonts w:cstheme="minorHAnsi"/>
          <w:sz w:val="24"/>
          <w:szCs w:val="24"/>
        </w:rPr>
        <w:t xml:space="preserve"> de </w:t>
      </w:r>
      <w:r w:rsidR="00583A1B">
        <w:rPr>
          <w:rFonts w:cstheme="minorHAnsi"/>
          <w:sz w:val="24"/>
          <w:szCs w:val="24"/>
        </w:rPr>
        <w:t>outubro de 2023 às 19</w:t>
      </w:r>
      <w:r w:rsidR="001E148A" w:rsidRPr="00583A1B">
        <w:rPr>
          <w:rFonts w:cstheme="minorHAnsi"/>
          <w:sz w:val="24"/>
          <w:szCs w:val="24"/>
        </w:rPr>
        <w:t>horas,</w:t>
      </w:r>
    </w:p>
    <w:p w:rsidR="00930DAB" w:rsidRPr="00583A1B" w:rsidRDefault="00930DAB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:rsidR="00F14023" w:rsidRPr="00583A1B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583A1B">
        <w:rPr>
          <w:rFonts w:cstheme="minorHAnsi"/>
          <w:b/>
          <w:sz w:val="24"/>
          <w:szCs w:val="24"/>
        </w:rPr>
        <w:t>DECRETA:</w:t>
      </w:r>
    </w:p>
    <w:p w:rsidR="00930DAB" w:rsidRPr="00583A1B" w:rsidRDefault="00930DAB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:rsidR="001E148A" w:rsidRPr="00583A1B" w:rsidRDefault="00F14023" w:rsidP="001E148A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 w:rsidRPr="00583A1B">
        <w:rPr>
          <w:rFonts w:cstheme="minorHAnsi"/>
          <w:b/>
          <w:bCs/>
          <w:sz w:val="24"/>
          <w:szCs w:val="24"/>
        </w:rPr>
        <w:t xml:space="preserve">Art. </w:t>
      </w:r>
      <w:r w:rsidR="00583A1B">
        <w:rPr>
          <w:rFonts w:cstheme="minorHAnsi"/>
          <w:b/>
          <w:bCs/>
          <w:sz w:val="24"/>
          <w:szCs w:val="24"/>
        </w:rPr>
        <w:t>1</w:t>
      </w:r>
      <w:r w:rsidR="001E148A" w:rsidRPr="00583A1B">
        <w:rPr>
          <w:rFonts w:cstheme="minorHAnsi"/>
          <w:b/>
          <w:bCs/>
          <w:sz w:val="24"/>
          <w:szCs w:val="24"/>
        </w:rPr>
        <w:t xml:space="preserve">º </w:t>
      </w:r>
      <w:r w:rsidR="001E148A" w:rsidRPr="00583A1B">
        <w:rPr>
          <w:rFonts w:cstheme="minorHAnsi"/>
          <w:sz w:val="24"/>
          <w:szCs w:val="24"/>
        </w:rPr>
        <w:t>Fica aprovada a Prestação de Contas do Município de Três de Maio - RS, relativas a</w:t>
      </w:r>
      <w:r w:rsidR="00583A1B">
        <w:rPr>
          <w:rFonts w:cstheme="minorHAnsi"/>
          <w:sz w:val="24"/>
          <w:szCs w:val="24"/>
        </w:rPr>
        <w:t>s Contas de Governo de 2020</w:t>
      </w:r>
      <w:r w:rsidR="001E148A" w:rsidRPr="00583A1B">
        <w:rPr>
          <w:rFonts w:cstheme="minorHAnsi"/>
          <w:sz w:val="24"/>
          <w:szCs w:val="24"/>
        </w:rPr>
        <w:t>.</w:t>
      </w:r>
    </w:p>
    <w:p w:rsidR="001E148A" w:rsidRDefault="00583A1B" w:rsidP="001E148A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Art. 2º </w:t>
      </w:r>
      <w:r w:rsidR="001E148A" w:rsidRPr="00583A1B">
        <w:rPr>
          <w:rFonts w:cstheme="minorHAnsi"/>
          <w:sz w:val="24"/>
          <w:szCs w:val="24"/>
        </w:rPr>
        <w:t>Este Decreto entra em vigor na data de sua publicação.</w:t>
      </w:r>
    </w:p>
    <w:p w:rsidR="00583A1B" w:rsidRPr="00583A1B" w:rsidRDefault="00583A1B" w:rsidP="001E148A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</w:p>
    <w:p w:rsidR="0008031E" w:rsidRPr="00583A1B" w:rsidRDefault="0008031E" w:rsidP="0008031E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583A1B" w:rsidRPr="007D54E8" w:rsidRDefault="00583A1B" w:rsidP="00583A1B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583A1B" w:rsidRDefault="00583A1B" w:rsidP="00583A1B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 xml:space="preserve">REGISTRE-SE, </w:t>
      </w:r>
      <w:r>
        <w:rPr>
          <w:rFonts w:asciiTheme="minorHAnsi" w:hAnsiTheme="minorHAnsi" w:cstheme="minorHAnsi"/>
          <w:sz w:val="24"/>
          <w:szCs w:val="24"/>
        </w:rPr>
        <w:t>PUBLIQUE-SE.</w:t>
      </w:r>
    </w:p>
    <w:p w:rsidR="00583A1B" w:rsidRPr="007D54E8" w:rsidRDefault="00583A1B" w:rsidP="00583A1B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583A1B" w:rsidRPr="007D54E8" w:rsidRDefault="00583A1B" w:rsidP="00583A1B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583A1B" w:rsidRPr="007D54E8" w:rsidRDefault="00583A1B" w:rsidP="00583A1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83A1B" w:rsidRPr="007D54E8" w:rsidRDefault="00583A1B" w:rsidP="00583A1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83A1B" w:rsidRPr="00434714" w:rsidRDefault="00583A1B" w:rsidP="00583A1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583A1B" w:rsidRDefault="00583A1B" w:rsidP="00583A1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  <w:bookmarkStart w:id="1" w:name="_GoBack"/>
      <w:bookmarkEnd w:id="1"/>
    </w:p>
    <w:sectPr w:rsidR="00B67DC4" w:rsidRPr="00583A1B" w:rsidSect="00D812FE">
      <w:pgSz w:w="11906" w:h="16838"/>
      <w:pgMar w:top="2268" w:right="141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40B08"/>
    <w:rsid w:val="0008031E"/>
    <w:rsid w:val="00135E62"/>
    <w:rsid w:val="001E148A"/>
    <w:rsid w:val="0035359F"/>
    <w:rsid w:val="003F0FB9"/>
    <w:rsid w:val="004B32DE"/>
    <w:rsid w:val="005622B8"/>
    <w:rsid w:val="00583A1B"/>
    <w:rsid w:val="005C3DD5"/>
    <w:rsid w:val="006F374E"/>
    <w:rsid w:val="00763A05"/>
    <w:rsid w:val="00930DAB"/>
    <w:rsid w:val="00932F2A"/>
    <w:rsid w:val="00980F0D"/>
    <w:rsid w:val="009F5431"/>
    <w:rsid w:val="00AF5DFF"/>
    <w:rsid w:val="00B13097"/>
    <w:rsid w:val="00B62BF3"/>
    <w:rsid w:val="00B67DC4"/>
    <w:rsid w:val="00C62E66"/>
    <w:rsid w:val="00D33607"/>
    <w:rsid w:val="00D42433"/>
    <w:rsid w:val="00D812FE"/>
    <w:rsid w:val="00DE630A"/>
    <w:rsid w:val="00E4127D"/>
    <w:rsid w:val="00F1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17</cp:revision>
  <cp:lastPrinted>2023-10-11T11:57:00Z</cp:lastPrinted>
  <dcterms:created xsi:type="dcterms:W3CDTF">2016-04-18T17:28:00Z</dcterms:created>
  <dcterms:modified xsi:type="dcterms:W3CDTF">2023-10-11T13:40:00Z</dcterms:modified>
</cp:coreProperties>
</file>