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7F5" w:rsidRDefault="008F2331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 xml:space="preserve">DECRETO LEGISLATIVO N.º </w:t>
      </w:r>
      <w:r w:rsidR="007D54E8" w:rsidRPr="007D54E8">
        <w:rPr>
          <w:rFonts w:cstheme="minorHAnsi"/>
          <w:b/>
          <w:sz w:val="24"/>
          <w:szCs w:val="24"/>
        </w:rPr>
        <w:t>0</w:t>
      </w:r>
      <w:r w:rsidR="00A45D79">
        <w:rPr>
          <w:rFonts w:cstheme="minorHAnsi"/>
          <w:b/>
          <w:sz w:val="24"/>
          <w:szCs w:val="24"/>
        </w:rPr>
        <w:t>7</w:t>
      </w:r>
      <w:r w:rsidR="007D54E8">
        <w:rPr>
          <w:rFonts w:cstheme="minorHAnsi"/>
          <w:b/>
          <w:sz w:val="24"/>
          <w:szCs w:val="24"/>
        </w:rPr>
        <w:t xml:space="preserve">, DE </w:t>
      </w:r>
      <w:r w:rsidR="00C104A8">
        <w:rPr>
          <w:rFonts w:cstheme="minorHAnsi"/>
          <w:b/>
          <w:sz w:val="24"/>
          <w:szCs w:val="24"/>
        </w:rPr>
        <w:t>03</w:t>
      </w:r>
      <w:r w:rsidR="007D54E8">
        <w:rPr>
          <w:rFonts w:cstheme="minorHAnsi"/>
          <w:b/>
          <w:sz w:val="24"/>
          <w:szCs w:val="24"/>
        </w:rPr>
        <w:t xml:space="preserve"> DE </w:t>
      </w:r>
      <w:r w:rsidR="00434714">
        <w:rPr>
          <w:rFonts w:cstheme="minorHAnsi"/>
          <w:b/>
          <w:sz w:val="24"/>
          <w:szCs w:val="24"/>
        </w:rPr>
        <w:t>OUTU</w:t>
      </w:r>
      <w:r w:rsidR="007D54E8">
        <w:rPr>
          <w:rFonts w:cstheme="minorHAnsi"/>
          <w:b/>
          <w:sz w:val="24"/>
          <w:szCs w:val="24"/>
        </w:rPr>
        <w:t>BRO DE 202</w:t>
      </w:r>
      <w:r w:rsidR="00C104A8">
        <w:rPr>
          <w:rFonts w:cstheme="minorHAnsi"/>
          <w:b/>
          <w:sz w:val="24"/>
          <w:szCs w:val="24"/>
        </w:rPr>
        <w:t>3</w:t>
      </w:r>
      <w:r w:rsidRPr="007D54E8">
        <w:rPr>
          <w:rFonts w:cstheme="minorHAnsi"/>
          <w:b/>
          <w:sz w:val="24"/>
          <w:szCs w:val="24"/>
        </w:rPr>
        <w:t>.</w:t>
      </w:r>
    </w:p>
    <w:p w:rsidR="007D54E8" w:rsidRPr="007D54E8" w:rsidRDefault="007D54E8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D54E8" w:rsidRPr="007D54E8" w:rsidRDefault="008F2331" w:rsidP="007D54E8">
      <w:pPr>
        <w:pStyle w:val="Recuodecorpodetexto"/>
        <w:spacing w:after="0"/>
        <w:ind w:left="4248"/>
        <w:rPr>
          <w:rFonts w:asciiTheme="minorHAnsi" w:hAnsiTheme="minorHAnsi" w:cstheme="minorHAnsi"/>
          <w:i/>
          <w:sz w:val="24"/>
          <w:szCs w:val="24"/>
        </w:rPr>
      </w:pPr>
      <w:r w:rsidRPr="007D54E8">
        <w:rPr>
          <w:rFonts w:asciiTheme="minorHAnsi" w:hAnsiTheme="minorHAnsi" w:cstheme="minorHAnsi"/>
          <w:i/>
          <w:sz w:val="24"/>
          <w:szCs w:val="24"/>
        </w:rPr>
        <w:t xml:space="preserve">Fixa período, horário e normas do Turno Único aos Servidores do Poder </w:t>
      </w:r>
      <w:r w:rsidR="00393B14" w:rsidRPr="007D54E8">
        <w:rPr>
          <w:rFonts w:asciiTheme="minorHAnsi" w:hAnsiTheme="minorHAnsi" w:cstheme="minorHAnsi"/>
          <w:i/>
          <w:sz w:val="24"/>
          <w:szCs w:val="24"/>
        </w:rPr>
        <w:t>Legislativo</w:t>
      </w:r>
      <w:r w:rsidRPr="007D54E8">
        <w:rPr>
          <w:rFonts w:asciiTheme="minorHAnsi" w:hAnsiTheme="minorHAnsi" w:cstheme="minorHAnsi"/>
          <w:i/>
          <w:sz w:val="24"/>
          <w:szCs w:val="24"/>
        </w:rPr>
        <w:t>.</w:t>
      </w:r>
    </w:p>
    <w:p w:rsidR="008F2331" w:rsidRPr="007D54E8" w:rsidRDefault="008F2331" w:rsidP="007D54E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7D54E8" w:rsidRDefault="008F2331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>O PRESIDENTE DA CÂMARA MUNICIPAL DE VEREADORES DE TRÊS DE MAIO, Estado do Rio Grande do Sul, no uso de suas atribuições legais,</w:t>
      </w:r>
    </w:p>
    <w:p w:rsidR="00282CB5" w:rsidRPr="007D54E8" w:rsidRDefault="00282CB5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7D54E8" w:rsidRPr="007D54E8" w:rsidRDefault="008F2331" w:rsidP="007D54E8">
      <w:pPr>
        <w:spacing w:after="0" w:line="240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>CONSIDERANDO:</w:t>
      </w:r>
    </w:p>
    <w:p w:rsidR="00393B14" w:rsidRPr="007D54E8" w:rsidRDefault="00393B14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 xml:space="preserve">- </w:t>
      </w:r>
      <w:proofErr w:type="gramStart"/>
      <w:r w:rsidRPr="007D54E8">
        <w:rPr>
          <w:rFonts w:cstheme="minorHAnsi"/>
          <w:sz w:val="24"/>
          <w:szCs w:val="24"/>
        </w:rPr>
        <w:t>a</w:t>
      </w:r>
      <w:proofErr w:type="gramEnd"/>
      <w:r w:rsidRPr="007D54E8">
        <w:rPr>
          <w:rFonts w:cstheme="minorHAnsi"/>
          <w:sz w:val="24"/>
          <w:szCs w:val="24"/>
        </w:rPr>
        <w:t xml:space="preserve"> adoção de ações e medidas de corte de gastos, voltadas à contenção de despesas e sem prejuízo da continuidade dos serviços públicos, é imprescindível ao equacionamento do déficit orçamentário e financeiro, decorrente da crise vivenciada em âmbito nacional, estadual e local;</w:t>
      </w:r>
    </w:p>
    <w:p w:rsidR="00393B14" w:rsidRPr="007D54E8" w:rsidRDefault="00393B14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 xml:space="preserve">- </w:t>
      </w:r>
      <w:proofErr w:type="gramStart"/>
      <w:r w:rsidRPr="007D54E8">
        <w:rPr>
          <w:rFonts w:cstheme="minorHAnsi"/>
          <w:sz w:val="24"/>
          <w:szCs w:val="24"/>
        </w:rPr>
        <w:t>que</w:t>
      </w:r>
      <w:proofErr w:type="gramEnd"/>
      <w:r w:rsidRPr="007D54E8">
        <w:rPr>
          <w:rFonts w:cstheme="minorHAnsi"/>
          <w:sz w:val="24"/>
          <w:szCs w:val="24"/>
        </w:rPr>
        <w:t xml:space="preserve"> o turno único visa justamente ao atendimento do interesse público, neste momento representado pela necessidade premente de contenção direta e imediata de despesas públicas;</w:t>
      </w:r>
    </w:p>
    <w:p w:rsidR="00E737F5" w:rsidRDefault="00393B14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 xml:space="preserve">- </w:t>
      </w:r>
      <w:proofErr w:type="gramStart"/>
      <w:r w:rsidRPr="007D54E8">
        <w:rPr>
          <w:rFonts w:cstheme="minorHAnsi"/>
          <w:sz w:val="24"/>
          <w:szCs w:val="24"/>
        </w:rPr>
        <w:t>que</w:t>
      </w:r>
      <w:proofErr w:type="gramEnd"/>
      <w:r w:rsidRPr="007D54E8">
        <w:rPr>
          <w:rFonts w:cstheme="minorHAnsi"/>
          <w:sz w:val="24"/>
          <w:szCs w:val="24"/>
        </w:rPr>
        <w:t xml:space="preserve"> a jornada única de trabalho reduz despesas sem prejuízo administrativo à população, uma vez que permanecem mantidos a prestação e atendimento dos serviços</w:t>
      </w:r>
      <w:r w:rsidR="00E737F5" w:rsidRPr="007D54E8">
        <w:rPr>
          <w:rFonts w:cstheme="minorHAnsi"/>
          <w:sz w:val="24"/>
          <w:szCs w:val="24"/>
        </w:rPr>
        <w:t xml:space="preserve"> essenciais;</w:t>
      </w:r>
    </w:p>
    <w:p w:rsidR="0008517A" w:rsidRDefault="0008517A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327B55" w:rsidRPr="007D54E8" w:rsidRDefault="00327B55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F14023" w:rsidRPr="007D54E8" w:rsidRDefault="00F14023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>DECRETA:</w:t>
      </w:r>
    </w:p>
    <w:p w:rsidR="00FE1602" w:rsidRPr="007D54E8" w:rsidRDefault="00FE1602" w:rsidP="007D54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b/>
          <w:bCs/>
          <w:sz w:val="24"/>
          <w:szCs w:val="24"/>
        </w:rPr>
        <w:t>Art. 1.º</w:t>
      </w:r>
      <w:r w:rsidRPr="007D54E8">
        <w:rPr>
          <w:rFonts w:cstheme="minorHAnsi"/>
          <w:sz w:val="24"/>
          <w:szCs w:val="24"/>
        </w:rPr>
        <w:t xml:space="preserve"> Fica instituído Turno Único contínuo de 6 (seis) horas diárias no serviço público da Câmara Municipal, a ser cumprido do dia </w:t>
      </w:r>
      <w:r w:rsidR="00C104A8">
        <w:rPr>
          <w:rFonts w:cstheme="minorHAnsi"/>
          <w:sz w:val="24"/>
          <w:szCs w:val="24"/>
        </w:rPr>
        <w:t>16</w:t>
      </w:r>
      <w:r w:rsidRPr="007D54E8">
        <w:rPr>
          <w:rFonts w:cstheme="minorHAnsi"/>
          <w:sz w:val="24"/>
          <w:szCs w:val="24"/>
        </w:rPr>
        <w:t xml:space="preserve"> de </w:t>
      </w:r>
      <w:r w:rsidR="00434714">
        <w:rPr>
          <w:rFonts w:cstheme="minorHAnsi"/>
          <w:sz w:val="24"/>
          <w:szCs w:val="24"/>
        </w:rPr>
        <w:t>outu</w:t>
      </w:r>
      <w:r w:rsidR="007D54E8">
        <w:rPr>
          <w:rFonts w:cstheme="minorHAnsi"/>
          <w:sz w:val="24"/>
          <w:szCs w:val="24"/>
        </w:rPr>
        <w:t>bro de 202</w:t>
      </w:r>
      <w:r w:rsidR="00C104A8">
        <w:rPr>
          <w:rFonts w:cstheme="minorHAnsi"/>
          <w:sz w:val="24"/>
          <w:szCs w:val="24"/>
        </w:rPr>
        <w:t>3</w:t>
      </w:r>
      <w:r w:rsidRPr="007D54E8">
        <w:rPr>
          <w:rFonts w:cstheme="minorHAnsi"/>
          <w:sz w:val="24"/>
          <w:szCs w:val="24"/>
        </w:rPr>
        <w:t xml:space="preserve">, até o dia </w:t>
      </w:r>
      <w:r w:rsidR="00651A3D" w:rsidRPr="007D54E8">
        <w:rPr>
          <w:rFonts w:cstheme="minorHAnsi"/>
          <w:sz w:val="24"/>
          <w:szCs w:val="24"/>
        </w:rPr>
        <w:t>31</w:t>
      </w:r>
      <w:r w:rsidRPr="007D54E8">
        <w:rPr>
          <w:rFonts w:cstheme="minorHAnsi"/>
          <w:sz w:val="24"/>
          <w:szCs w:val="24"/>
        </w:rPr>
        <w:t xml:space="preserve"> de </w:t>
      </w:r>
      <w:r w:rsidR="00651A3D" w:rsidRPr="007D54E8">
        <w:rPr>
          <w:rFonts w:cstheme="minorHAnsi"/>
          <w:sz w:val="24"/>
          <w:szCs w:val="24"/>
        </w:rPr>
        <w:t>dezembro</w:t>
      </w:r>
      <w:r w:rsidRPr="007D54E8">
        <w:rPr>
          <w:rFonts w:cstheme="minorHAnsi"/>
          <w:sz w:val="24"/>
          <w:szCs w:val="24"/>
        </w:rPr>
        <w:t xml:space="preserve"> de 20</w:t>
      </w:r>
      <w:r w:rsidR="007D54E8">
        <w:rPr>
          <w:rFonts w:cstheme="minorHAnsi"/>
          <w:sz w:val="24"/>
          <w:szCs w:val="24"/>
        </w:rPr>
        <w:t>2</w:t>
      </w:r>
      <w:r w:rsidR="00C104A8">
        <w:rPr>
          <w:rFonts w:cstheme="minorHAnsi"/>
          <w:sz w:val="24"/>
          <w:szCs w:val="24"/>
        </w:rPr>
        <w:t>3</w:t>
      </w:r>
      <w:r w:rsidR="00282CB5">
        <w:rPr>
          <w:rFonts w:cstheme="minorHAnsi"/>
          <w:sz w:val="24"/>
          <w:szCs w:val="24"/>
        </w:rPr>
        <w:t>, no horário das 7:30</w:t>
      </w:r>
      <w:r w:rsidR="00046F8F">
        <w:rPr>
          <w:rFonts w:cstheme="minorHAnsi"/>
          <w:sz w:val="24"/>
          <w:szCs w:val="24"/>
        </w:rPr>
        <w:t xml:space="preserve"> às 13</w:t>
      </w:r>
      <w:r w:rsidR="00282CB5">
        <w:rPr>
          <w:rFonts w:cstheme="minorHAnsi"/>
          <w:sz w:val="24"/>
          <w:szCs w:val="24"/>
        </w:rPr>
        <w:t>:</w:t>
      </w:r>
      <w:r w:rsidR="00046F8F">
        <w:rPr>
          <w:rFonts w:cstheme="minorHAnsi"/>
          <w:sz w:val="24"/>
          <w:szCs w:val="24"/>
        </w:rPr>
        <w:t>30</w:t>
      </w:r>
      <w:r w:rsidRPr="007D54E8">
        <w:rPr>
          <w:rFonts w:cstheme="minorHAnsi"/>
          <w:sz w:val="24"/>
          <w:szCs w:val="24"/>
        </w:rPr>
        <w:t>, de segunda a sexta-feira.</w:t>
      </w:r>
    </w:p>
    <w:p w:rsidR="00FE1602" w:rsidRPr="007D54E8" w:rsidRDefault="00FE1602" w:rsidP="007D54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 xml:space="preserve">Art. 2º </w:t>
      </w:r>
      <w:r w:rsidR="00E737F5" w:rsidRPr="007D54E8">
        <w:rPr>
          <w:rFonts w:cstheme="minorHAnsi"/>
          <w:sz w:val="24"/>
          <w:szCs w:val="24"/>
        </w:rPr>
        <w:t>Fica expressamente proibida a realização de horas extras para os servidores incluídos no Turno Único, exceto em casos excepcionais, devidamente justificados, podendo ser pagas as horas extras realizadas somente a partir da 8º (oitava) hora trabalhada.</w:t>
      </w:r>
    </w:p>
    <w:p w:rsidR="00FE1602" w:rsidRDefault="007D54E8" w:rsidP="007D54E8">
      <w:pPr>
        <w:pStyle w:val="Recuodecorpodetexto"/>
        <w:spacing w:after="0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Art. 3</w:t>
      </w:r>
      <w:r w:rsidR="00FE1602" w:rsidRPr="007D54E8">
        <w:rPr>
          <w:rFonts w:asciiTheme="minorHAnsi" w:hAnsiTheme="minorHAnsi" w:cstheme="minorHAnsi"/>
          <w:b/>
          <w:sz w:val="24"/>
          <w:szCs w:val="24"/>
        </w:rPr>
        <w:t>º</w:t>
      </w:r>
      <w:r w:rsidR="00FE1602" w:rsidRPr="007D54E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E1602" w:rsidRPr="007D54E8">
        <w:rPr>
          <w:rFonts w:asciiTheme="minorHAnsi" w:hAnsiTheme="minorHAnsi" w:cstheme="minorHAnsi"/>
          <w:sz w:val="24"/>
          <w:szCs w:val="24"/>
        </w:rPr>
        <w:t>Este Decreto entrará em vigor a partir de sua publicação.</w:t>
      </w:r>
    </w:p>
    <w:p w:rsidR="0008517A" w:rsidRPr="007D54E8" w:rsidRDefault="0008517A" w:rsidP="007D54E8">
      <w:pPr>
        <w:pStyle w:val="Recuodecorpodetexto"/>
        <w:spacing w:after="0"/>
        <w:ind w:left="0"/>
        <w:rPr>
          <w:rFonts w:asciiTheme="minorHAnsi" w:hAnsiTheme="minorHAnsi" w:cstheme="minorHAnsi"/>
          <w:sz w:val="24"/>
          <w:szCs w:val="24"/>
        </w:rPr>
      </w:pPr>
    </w:p>
    <w:p w:rsidR="00327B55" w:rsidRPr="007D54E8" w:rsidRDefault="00327B55" w:rsidP="007D54E8">
      <w:pPr>
        <w:pStyle w:val="Recuodecorpodetexto"/>
        <w:spacing w:after="0"/>
        <w:rPr>
          <w:rFonts w:asciiTheme="minorHAnsi" w:hAnsiTheme="minorHAnsi" w:cstheme="minorHAnsi"/>
          <w:sz w:val="24"/>
          <w:szCs w:val="24"/>
        </w:rPr>
      </w:pPr>
    </w:p>
    <w:p w:rsidR="00E737F5" w:rsidRDefault="00E737F5" w:rsidP="007D54E8">
      <w:pPr>
        <w:pStyle w:val="Recuodecorpodetexto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7D54E8">
        <w:rPr>
          <w:rFonts w:asciiTheme="minorHAnsi" w:hAnsiTheme="minorHAnsi" w:cstheme="minorHAnsi"/>
          <w:sz w:val="24"/>
          <w:szCs w:val="24"/>
        </w:rPr>
        <w:t xml:space="preserve">REGISTRE-SE, </w:t>
      </w:r>
      <w:r w:rsidR="0008517A">
        <w:rPr>
          <w:rFonts w:asciiTheme="minorHAnsi" w:hAnsiTheme="minorHAnsi" w:cstheme="minorHAnsi"/>
          <w:sz w:val="24"/>
          <w:szCs w:val="24"/>
        </w:rPr>
        <w:t>PUBLIQUE-SE.</w:t>
      </w:r>
    </w:p>
    <w:p w:rsidR="0008517A" w:rsidRPr="007D54E8" w:rsidRDefault="0008517A" w:rsidP="007D54E8">
      <w:pPr>
        <w:pStyle w:val="Recuodecorpodetexto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:rsidR="00E737F5" w:rsidRPr="007D54E8" w:rsidRDefault="00E737F5" w:rsidP="007D54E8">
      <w:pPr>
        <w:pStyle w:val="Recuodecorpodetexto"/>
        <w:spacing w:after="0"/>
        <w:ind w:left="0" w:firstLine="1134"/>
        <w:rPr>
          <w:rFonts w:asciiTheme="minorHAnsi" w:hAnsiTheme="minorHAnsi" w:cstheme="minorHAnsi"/>
          <w:sz w:val="24"/>
          <w:szCs w:val="24"/>
        </w:rPr>
      </w:pPr>
    </w:p>
    <w:p w:rsidR="00E737F5" w:rsidRPr="007D54E8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737F5" w:rsidRPr="007D54E8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34714" w:rsidRPr="00434714" w:rsidRDefault="00C104A8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B67DC4" w:rsidRPr="00434714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34714">
        <w:rPr>
          <w:rFonts w:cstheme="minorHAnsi"/>
          <w:b/>
          <w:sz w:val="24"/>
          <w:szCs w:val="24"/>
        </w:rPr>
        <w:t>Presidente</w:t>
      </w:r>
    </w:p>
    <w:sectPr w:rsidR="00B67DC4" w:rsidRPr="00434714" w:rsidSect="00434714">
      <w:pgSz w:w="11906" w:h="16838"/>
      <w:pgMar w:top="2268" w:right="1418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0D"/>
    <w:rsid w:val="00046F8F"/>
    <w:rsid w:val="0008031E"/>
    <w:rsid w:val="0008517A"/>
    <w:rsid w:val="000F2CE0"/>
    <w:rsid w:val="00181F7B"/>
    <w:rsid w:val="00197A8E"/>
    <w:rsid w:val="00282CB5"/>
    <w:rsid w:val="00327B55"/>
    <w:rsid w:val="00342284"/>
    <w:rsid w:val="0035359F"/>
    <w:rsid w:val="00393B14"/>
    <w:rsid w:val="00396C31"/>
    <w:rsid w:val="00434714"/>
    <w:rsid w:val="00651A3D"/>
    <w:rsid w:val="007D54E8"/>
    <w:rsid w:val="008F2331"/>
    <w:rsid w:val="00980F0D"/>
    <w:rsid w:val="00A45D79"/>
    <w:rsid w:val="00B13097"/>
    <w:rsid w:val="00B67DC4"/>
    <w:rsid w:val="00B87387"/>
    <w:rsid w:val="00BE5F40"/>
    <w:rsid w:val="00C104A8"/>
    <w:rsid w:val="00CE2F74"/>
    <w:rsid w:val="00D812FE"/>
    <w:rsid w:val="00DE630A"/>
    <w:rsid w:val="00E737F5"/>
    <w:rsid w:val="00EB18B7"/>
    <w:rsid w:val="00F14023"/>
    <w:rsid w:val="00FC65DC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406DA-F084-4149-ADEE-BABB14B2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40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40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F14023"/>
  </w:style>
  <w:style w:type="character" w:customStyle="1" w:styleId="apple-converted-space">
    <w:name w:val="apple-converted-space"/>
    <w:basedOn w:val="Fontepargpadro"/>
    <w:rsid w:val="00F14023"/>
  </w:style>
  <w:style w:type="paragraph" w:styleId="Recuodecorpodetexto">
    <w:name w:val="Body Text Indent"/>
    <w:basedOn w:val="Normal"/>
    <w:link w:val="RecuodecorpodetextoChar"/>
    <w:unhideWhenUsed/>
    <w:rsid w:val="00F1402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1402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Cliente</cp:lastModifiedBy>
  <cp:revision>7</cp:revision>
  <cp:lastPrinted>2023-10-03T13:28:00Z</cp:lastPrinted>
  <dcterms:created xsi:type="dcterms:W3CDTF">2022-10-13T13:40:00Z</dcterms:created>
  <dcterms:modified xsi:type="dcterms:W3CDTF">2023-10-03T14:12:00Z</dcterms:modified>
</cp:coreProperties>
</file>