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923B88">
        <w:rPr>
          <w:rFonts w:asciiTheme="minorHAnsi" w:hAnsiTheme="minorHAnsi" w:cstheme="minorHAnsi"/>
          <w:b/>
          <w:sz w:val="24"/>
          <w:szCs w:val="24"/>
        </w:rPr>
        <w:t>34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C07B24">
        <w:rPr>
          <w:rFonts w:asciiTheme="minorHAnsi" w:hAnsiTheme="minorHAnsi" w:cstheme="minorHAnsi"/>
          <w:b/>
          <w:sz w:val="24"/>
          <w:szCs w:val="24"/>
        </w:rPr>
        <w:t>17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F86F79">
        <w:rPr>
          <w:rFonts w:asciiTheme="minorHAnsi" w:hAnsiTheme="minorHAnsi" w:cstheme="minorHAnsi"/>
          <w:b/>
          <w:sz w:val="24"/>
          <w:szCs w:val="24"/>
        </w:rPr>
        <w:t>DEZEMBRO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8E6CDF">
        <w:rPr>
          <w:rFonts w:asciiTheme="minorHAnsi" w:hAnsiTheme="minorHAnsi" w:cstheme="minorHAnsi"/>
          <w:b/>
          <w:sz w:val="24"/>
          <w:szCs w:val="24"/>
        </w:rPr>
        <w:t>4</w:t>
      </w:r>
      <w:r w:rsidRPr="007A1E5E">
        <w:rPr>
          <w:rFonts w:asciiTheme="minorHAnsi" w:hAnsiTheme="minorHAnsi" w:cstheme="minorHAnsi"/>
          <w:b/>
          <w:sz w:val="24"/>
          <w:szCs w:val="24"/>
        </w:rPr>
        <w:t>.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7A1E5E" w:rsidRDefault="00923B88" w:rsidP="001646F9">
      <w:pPr>
        <w:spacing w:after="0" w:line="240" w:lineRule="auto"/>
        <w:ind w:left="3402"/>
        <w:jc w:val="both"/>
        <w:rPr>
          <w:rFonts w:cstheme="minorHAnsi"/>
          <w:b/>
        </w:rPr>
      </w:pPr>
      <w:r>
        <w:rPr>
          <w:rFonts w:cstheme="minorHAnsi"/>
          <w:b/>
        </w:rPr>
        <w:t>EXONERA A</w:t>
      </w:r>
      <w:r w:rsidR="00C07B24">
        <w:rPr>
          <w:rFonts w:cstheme="minorHAnsi"/>
          <w:b/>
        </w:rPr>
        <w:t xml:space="preserve"> OCUPANTE </w:t>
      </w:r>
      <w:r>
        <w:rPr>
          <w:rFonts w:cstheme="minorHAnsi"/>
          <w:b/>
        </w:rPr>
        <w:t>DO CARGO EM COMISSÃO DE ASSESSORA DE IMPRENSA</w:t>
      </w:r>
      <w:r w:rsidR="00C07B24">
        <w:rPr>
          <w:rFonts w:cstheme="minorHAnsi"/>
          <w:b/>
        </w:rPr>
        <w:t xml:space="preserve">, </w:t>
      </w:r>
      <w:r>
        <w:rPr>
          <w:rFonts w:cstheme="minorHAnsi"/>
          <w:b/>
        </w:rPr>
        <w:t>ALINE PEREIRA GEHM.</w:t>
      </w:r>
    </w:p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Pr="00C07B24" w:rsidRDefault="00F86F79" w:rsidP="00F86F79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Pr="007A1E5E">
        <w:rPr>
          <w:rFonts w:cstheme="minorHAnsi"/>
          <w:b/>
          <w:sz w:val="24"/>
          <w:szCs w:val="24"/>
        </w:rPr>
        <w:t xml:space="preserve"> </w:t>
      </w:r>
      <w:r w:rsidR="00C07B24">
        <w:rPr>
          <w:rFonts w:cstheme="minorHAnsi"/>
          <w:sz w:val="24"/>
          <w:szCs w:val="24"/>
        </w:rPr>
        <w:t xml:space="preserve">Exonerar, a partir de 31 de dezembro de 2024, o servidor </w:t>
      </w:r>
      <w:r w:rsidR="00923B88">
        <w:rPr>
          <w:rFonts w:cstheme="minorHAnsi"/>
          <w:b/>
        </w:rPr>
        <w:t>ALINE PEREIRA GEHM</w:t>
      </w:r>
      <w:r w:rsidR="00C07B24">
        <w:rPr>
          <w:rFonts w:cstheme="minorHAnsi"/>
          <w:sz w:val="24"/>
          <w:szCs w:val="24"/>
        </w:rPr>
        <w:t xml:space="preserve">, ocupante do cargo de </w:t>
      </w:r>
      <w:r w:rsidR="00923B88">
        <w:rPr>
          <w:rFonts w:cstheme="minorHAnsi"/>
          <w:b/>
          <w:sz w:val="24"/>
          <w:szCs w:val="24"/>
        </w:rPr>
        <w:t>Assessora de Imprensa</w:t>
      </w:r>
      <w:r w:rsidR="00C07B24">
        <w:rPr>
          <w:rFonts w:cstheme="minorHAnsi"/>
          <w:sz w:val="24"/>
          <w:szCs w:val="24"/>
        </w:rPr>
        <w:t>, do quadro de provimento comissionado.</w:t>
      </w:r>
    </w:p>
    <w:p w:rsidR="00C07B24" w:rsidRDefault="00C07B24" w:rsidP="0000450B">
      <w:pPr>
        <w:spacing w:after="0" w:line="360" w:lineRule="auto"/>
        <w:ind w:firstLine="1701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3235EB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Art. </w:t>
      </w:r>
      <w:r w:rsidR="00C07B24">
        <w:rPr>
          <w:rFonts w:cstheme="minorHAnsi"/>
          <w:b/>
          <w:sz w:val="24"/>
          <w:szCs w:val="24"/>
        </w:rPr>
        <w:t>2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C07B24" w:rsidRPr="007A1E5E" w:rsidRDefault="00C07B24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3235EB" w:rsidRPr="007A1E5E" w:rsidRDefault="003235EB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cstheme="minorHAnsi"/>
          <w:i/>
          <w:sz w:val="24"/>
          <w:szCs w:val="24"/>
        </w:rPr>
      </w:pP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C4A2A"/>
    <w:rsid w:val="00573F5E"/>
    <w:rsid w:val="00574BEF"/>
    <w:rsid w:val="00613DA1"/>
    <w:rsid w:val="006144AB"/>
    <w:rsid w:val="007A1E5E"/>
    <w:rsid w:val="007C1A34"/>
    <w:rsid w:val="007F74FF"/>
    <w:rsid w:val="008B299B"/>
    <w:rsid w:val="008E5208"/>
    <w:rsid w:val="008E6CDF"/>
    <w:rsid w:val="00912ECC"/>
    <w:rsid w:val="0092166E"/>
    <w:rsid w:val="00923B88"/>
    <w:rsid w:val="0096579F"/>
    <w:rsid w:val="00A247CC"/>
    <w:rsid w:val="00A27112"/>
    <w:rsid w:val="00A56F82"/>
    <w:rsid w:val="00A72C56"/>
    <w:rsid w:val="00B032F7"/>
    <w:rsid w:val="00B54BBB"/>
    <w:rsid w:val="00B63636"/>
    <w:rsid w:val="00B73705"/>
    <w:rsid w:val="00B747D8"/>
    <w:rsid w:val="00C07B24"/>
    <w:rsid w:val="00CC7C83"/>
    <w:rsid w:val="00CD004E"/>
    <w:rsid w:val="00D4372E"/>
    <w:rsid w:val="00D65159"/>
    <w:rsid w:val="00DB26EB"/>
    <w:rsid w:val="00DC20FD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8</cp:revision>
  <cp:lastPrinted>2023-12-19T13:14:00Z</cp:lastPrinted>
  <dcterms:created xsi:type="dcterms:W3CDTF">2022-12-01T13:32:00Z</dcterms:created>
  <dcterms:modified xsi:type="dcterms:W3CDTF">2024-12-17T13:13:00Z</dcterms:modified>
</cp:coreProperties>
</file>