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88" w:rsidRPr="00E433F0" w:rsidRDefault="00921B88" w:rsidP="00921B88">
      <w:pPr>
        <w:jc w:val="center"/>
        <w:rPr>
          <w:b/>
          <w:sz w:val="24"/>
          <w:szCs w:val="24"/>
        </w:rPr>
      </w:pPr>
      <w:r w:rsidRPr="00E433F0">
        <w:rPr>
          <w:b/>
          <w:sz w:val="24"/>
          <w:szCs w:val="24"/>
        </w:rPr>
        <w:t>PROPOSTA DE PREÇOS</w:t>
      </w:r>
    </w:p>
    <w:p w:rsidR="00921B88" w:rsidRPr="00921B88" w:rsidRDefault="00921B88" w:rsidP="00921B88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À</w:t>
      </w:r>
    </w:p>
    <w:p w:rsidR="00921B88" w:rsidRPr="00921B88" w:rsidRDefault="00921B88" w:rsidP="00921B88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CÂMARA MUNICIPAL DE VEREADORES DE TRÊS DE MAIO</w:t>
      </w:r>
    </w:p>
    <w:p w:rsidR="00921B88" w:rsidRPr="00921B88" w:rsidRDefault="006860A4" w:rsidP="00921B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DISPENSA DE LICITAÇÃO Nº 08</w:t>
      </w:r>
      <w:r w:rsidR="00271CEB">
        <w:rPr>
          <w:sz w:val="24"/>
          <w:szCs w:val="24"/>
        </w:rPr>
        <w:t>/2026</w:t>
      </w:r>
    </w:p>
    <w:p w:rsidR="00921B88" w:rsidRDefault="006860A4" w:rsidP="00921B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PROCESSO ADMINISTRATIVO Nº 04</w:t>
      </w:r>
      <w:r w:rsidR="00271CEB">
        <w:rPr>
          <w:sz w:val="24"/>
          <w:szCs w:val="24"/>
        </w:rPr>
        <w:t>/2026</w:t>
      </w:r>
    </w:p>
    <w:p w:rsidR="00271CEB" w:rsidRPr="00921B88" w:rsidRDefault="00271CEB" w:rsidP="00921B8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comgrade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4394"/>
        <w:gridCol w:w="1559"/>
        <w:gridCol w:w="1559"/>
      </w:tblGrid>
      <w:tr w:rsidR="00514501" w:rsidRPr="00CD5F2E" w:rsidTr="006860A4">
        <w:trPr>
          <w:trHeight w:val="467"/>
          <w:jc w:val="center"/>
        </w:trPr>
        <w:tc>
          <w:tcPr>
            <w:tcW w:w="1129" w:type="dxa"/>
          </w:tcPr>
          <w:p w:rsidR="00514501" w:rsidRPr="00CD5F2E" w:rsidRDefault="00514501" w:rsidP="00FC424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14501" w:rsidRPr="00CD5F2E" w:rsidRDefault="00514501" w:rsidP="00FC424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QUANT</w:t>
            </w:r>
          </w:p>
        </w:tc>
        <w:tc>
          <w:tcPr>
            <w:tcW w:w="4394" w:type="dxa"/>
          </w:tcPr>
          <w:p w:rsidR="00514501" w:rsidRPr="00CD5F2E" w:rsidRDefault="00514501" w:rsidP="00FC424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DESCRIÇÃO DAS CARACTERÍSTICAS MÍNIMAS EXIGIDAS</w:t>
            </w:r>
          </w:p>
        </w:tc>
        <w:tc>
          <w:tcPr>
            <w:tcW w:w="1559" w:type="dxa"/>
          </w:tcPr>
          <w:p w:rsidR="00514501" w:rsidRPr="00CD5F2E" w:rsidRDefault="00514501" w:rsidP="007C0B98">
            <w:pPr>
              <w:pStyle w:val="PargrafodaLista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</w:p>
        </w:tc>
        <w:tc>
          <w:tcPr>
            <w:tcW w:w="1559" w:type="dxa"/>
          </w:tcPr>
          <w:p w:rsidR="00514501" w:rsidRDefault="00514501" w:rsidP="006860A4">
            <w:pPr>
              <w:pStyle w:val="PargrafodaLista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VALOR TOTAL </w:t>
            </w:r>
          </w:p>
        </w:tc>
      </w:tr>
      <w:tr w:rsidR="00514501" w:rsidRPr="00514501" w:rsidTr="006860A4">
        <w:trPr>
          <w:jc w:val="center"/>
        </w:trPr>
        <w:tc>
          <w:tcPr>
            <w:tcW w:w="1129" w:type="dxa"/>
          </w:tcPr>
          <w:p w:rsidR="00514501" w:rsidRPr="006860A4" w:rsidRDefault="006860A4" w:rsidP="00FC4241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ITEM 01</w:t>
            </w:r>
          </w:p>
        </w:tc>
        <w:tc>
          <w:tcPr>
            <w:tcW w:w="1560" w:type="dxa"/>
          </w:tcPr>
          <w:p w:rsidR="00514501" w:rsidRPr="00514501" w:rsidRDefault="006860A4" w:rsidP="00271CE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11 </w:t>
            </w:r>
            <w:r w:rsidR="00514501" w:rsidRPr="00514501">
              <w:rPr>
                <w:rStyle w:val="Forte"/>
                <w:rFonts w:cstheme="minorHAnsi"/>
                <w:b w:val="0"/>
                <w:sz w:val="24"/>
                <w:szCs w:val="24"/>
              </w:rPr>
              <w:t>unidades</w:t>
            </w:r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- </w:t>
            </w:r>
            <w:r w:rsidRPr="006860A4">
              <w:rPr>
                <w:rStyle w:val="Forte"/>
                <w:rFonts w:cstheme="minorHAnsi"/>
                <w:sz w:val="24"/>
                <w:szCs w:val="24"/>
              </w:rPr>
              <w:t>Notebooks</w:t>
            </w:r>
          </w:p>
          <w:p w:rsidR="00514501" w:rsidRPr="00514501" w:rsidRDefault="00514501" w:rsidP="00FC4241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6860A4" w:rsidRPr="001D47E8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Processador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Intel Core i3 de 10ª geração ou superior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6860A4" w:rsidRPr="001D47E8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Memória RAM mínima de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8 GB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6860A4" w:rsidRPr="001D47E8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Armazenamento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SSD </w:t>
            </w:r>
            <w:proofErr w:type="spellStart"/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NVMe</w:t>
            </w:r>
            <w:proofErr w:type="spellEnd"/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mínimo de 256 GB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6860A4" w:rsidRPr="001D47E8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Tela mínima de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14 polegadas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6860A4" w:rsidRPr="001D47E8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Sistema operacional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Windows </w:t>
            </w:r>
            <w:proofErr w:type="gramStart"/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11 original</w:t>
            </w:r>
            <w:proofErr w:type="gramEnd"/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e devidamente licenciado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6860A4" w:rsidRPr="001D47E8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Autonomia de bateria mínima entre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6 (seis) e 8 (oito) horas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6860A4" w:rsidRPr="001D47E8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Licença ativa do </w:t>
            </w:r>
            <w:r w:rsidRPr="001D47E8">
              <w:rPr>
                <w:rStyle w:val="Forte"/>
                <w:rFonts w:cstheme="minorHAnsi"/>
                <w:b w:val="0"/>
                <w:sz w:val="24"/>
                <w:szCs w:val="24"/>
              </w:rPr>
              <w:t>Microsoft 365</w:t>
            </w:r>
            <w:r w:rsidRPr="001D47E8">
              <w:rPr>
                <w:rFonts w:cstheme="minorHAnsi"/>
                <w:sz w:val="24"/>
                <w:szCs w:val="24"/>
              </w:rPr>
              <w:t>;</w:t>
            </w:r>
          </w:p>
          <w:p w:rsidR="006860A4" w:rsidRPr="006860A4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1D47E8">
              <w:rPr>
                <w:rFonts w:cstheme="minorHAnsi"/>
                <w:sz w:val="24"/>
                <w:szCs w:val="24"/>
              </w:rPr>
              <w:t xml:space="preserve">- Conectividade Wi-Fi 5 (802.11 ac), </w:t>
            </w:r>
            <w:proofErr w:type="spellStart"/>
            <w:r w:rsidRPr="001D47E8">
              <w:rPr>
                <w:rFonts w:cstheme="minorHAnsi"/>
                <w:sz w:val="24"/>
                <w:szCs w:val="24"/>
              </w:rPr>
              <w:t>bluetooth</w:t>
            </w:r>
            <w:proofErr w:type="spellEnd"/>
            <w:r w:rsidRPr="001D47E8">
              <w:rPr>
                <w:rFonts w:cstheme="minorHAnsi"/>
                <w:sz w:val="24"/>
                <w:szCs w:val="24"/>
              </w:rPr>
              <w:t xml:space="preserve"> e portas USB (3.0/USB-C) e HDMI</w:t>
            </w:r>
            <w:r w:rsidRPr="001D47E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D47E8">
              <w:rPr>
                <w:rFonts w:cstheme="minorHAnsi"/>
                <w:sz w:val="24"/>
                <w:szCs w:val="24"/>
              </w:rPr>
              <w:t>para projetores e monitores.</w:t>
            </w:r>
          </w:p>
        </w:tc>
        <w:tc>
          <w:tcPr>
            <w:tcW w:w="1559" w:type="dxa"/>
          </w:tcPr>
          <w:p w:rsidR="00514501" w:rsidRPr="00514501" w:rsidRDefault="00514501" w:rsidP="00FC4241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514501" w:rsidRPr="00514501" w:rsidRDefault="00514501" w:rsidP="00FC4241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</w:p>
        </w:tc>
      </w:tr>
      <w:tr w:rsidR="006860A4" w:rsidRPr="00514501" w:rsidTr="006860A4">
        <w:trPr>
          <w:jc w:val="center"/>
        </w:trPr>
        <w:tc>
          <w:tcPr>
            <w:tcW w:w="1129" w:type="dxa"/>
          </w:tcPr>
          <w:p w:rsidR="006860A4" w:rsidRPr="006860A4" w:rsidRDefault="006860A4" w:rsidP="00FC4241">
            <w:pPr>
              <w:pStyle w:val="PargrafodaLista"/>
              <w:ind w:left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ITEM 02</w:t>
            </w:r>
          </w:p>
        </w:tc>
        <w:tc>
          <w:tcPr>
            <w:tcW w:w="1560" w:type="dxa"/>
          </w:tcPr>
          <w:p w:rsidR="006860A4" w:rsidRDefault="006860A4" w:rsidP="006860A4">
            <w:pPr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proofErr w:type="gramStart"/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>01 unidade</w:t>
            </w:r>
            <w:proofErr w:type="gramEnd"/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– </w:t>
            </w:r>
            <w:r w:rsidRPr="006860A4">
              <w:rPr>
                <w:rStyle w:val="Forte"/>
                <w:rFonts w:cstheme="minorHAnsi"/>
                <w:sz w:val="24"/>
                <w:szCs w:val="24"/>
              </w:rPr>
              <w:t xml:space="preserve">Computador </w:t>
            </w:r>
            <w:proofErr w:type="spellStart"/>
            <w:r w:rsidRPr="006860A4">
              <w:rPr>
                <w:rStyle w:val="Forte"/>
                <w:rFonts w:cstheme="minorHAnsi"/>
                <w:sz w:val="24"/>
                <w:szCs w:val="24"/>
              </w:rPr>
              <w:t>All</w:t>
            </w:r>
            <w:proofErr w:type="spellEnd"/>
            <w:r w:rsidRPr="006860A4">
              <w:rPr>
                <w:rStyle w:val="Forte"/>
                <w:rFonts w:cstheme="minorHAnsi"/>
                <w:sz w:val="24"/>
                <w:szCs w:val="24"/>
              </w:rPr>
              <w:t>-</w:t>
            </w:r>
            <w:proofErr w:type="spellStart"/>
            <w:r w:rsidRPr="006860A4">
              <w:rPr>
                <w:rStyle w:val="Forte"/>
                <w:rFonts w:cstheme="minorHAnsi"/>
                <w:sz w:val="24"/>
                <w:szCs w:val="24"/>
              </w:rPr>
              <w:t>in-one</w:t>
            </w:r>
            <w:proofErr w:type="spellEnd"/>
          </w:p>
        </w:tc>
        <w:tc>
          <w:tcPr>
            <w:tcW w:w="4394" w:type="dxa"/>
          </w:tcPr>
          <w:p w:rsidR="006860A4" w:rsidRPr="0024485E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>- Processador Intel Core i7 de 13ª geração ou superior;</w:t>
            </w:r>
          </w:p>
          <w:p w:rsidR="006860A4" w:rsidRPr="0024485E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 xml:space="preserve">- Memória </w:t>
            </w:r>
            <w:proofErr w:type="spellStart"/>
            <w:r w:rsidRPr="0024485E">
              <w:rPr>
                <w:rFonts w:cstheme="minorHAnsi"/>
                <w:sz w:val="24"/>
                <w:szCs w:val="24"/>
              </w:rPr>
              <w:t>Ram</w:t>
            </w:r>
            <w:proofErr w:type="spellEnd"/>
            <w:r w:rsidRPr="0024485E">
              <w:rPr>
                <w:rFonts w:cstheme="minorHAnsi"/>
                <w:sz w:val="24"/>
                <w:szCs w:val="24"/>
              </w:rPr>
              <w:t xml:space="preserve"> mínima de 16Gb;</w:t>
            </w:r>
          </w:p>
          <w:p w:rsidR="006860A4" w:rsidRPr="0024485E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>- Armazenamento SSD mínimo de 512Gb;</w:t>
            </w:r>
          </w:p>
          <w:p w:rsidR="006860A4" w:rsidRPr="0024485E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>- Tela mínima de 20 polegadas;</w:t>
            </w:r>
          </w:p>
          <w:p w:rsidR="006860A4" w:rsidRPr="0024485E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>- Sistema operacional Windows 11 Pro original e devidamente licenciado;</w:t>
            </w:r>
          </w:p>
          <w:p w:rsidR="006860A4" w:rsidRPr="0024485E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>- Licença ativa do Microsoft 365;</w:t>
            </w:r>
          </w:p>
          <w:p w:rsidR="006860A4" w:rsidRPr="001D47E8" w:rsidRDefault="006860A4" w:rsidP="006860A4">
            <w:pPr>
              <w:jc w:val="both"/>
              <w:rPr>
                <w:rFonts w:cstheme="minorHAnsi"/>
                <w:sz w:val="24"/>
                <w:szCs w:val="24"/>
              </w:rPr>
            </w:pPr>
            <w:r w:rsidRPr="0024485E">
              <w:rPr>
                <w:rFonts w:cstheme="minorHAnsi"/>
                <w:sz w:val="24"/>
                <w:szCs w:val="24"/>
              </w:rPr>
              <w:t xml:space="preserve">- Conectividade Wi-Fi 5 (802.11 ac), </w:t>
            </w:r>
            <w:proofErr w:type="spellStart"/>
            <w:r w:rsidRPr="0024485E">
              <w:rPr>
                <w:rFonts w:cstheme="minorHAnsi"/>
                <w:sz w:val="24"/>
                <w:szCs w:val="24"/>
              </w:rPr>
              <w:t>bluetooth</w:t>
            </w:r>
            <w:proofErr w:type="spellEnd"/>
            <w:r w:rsidRPr="0024485E">
              <w:rPr>
                <w:rFonts w:cstheme="minorHAnsi"/>
                <w:sz w:val="24"/>
                <w:szCs w:val="24"/>
              </w:rPr>
              <w:t>, portas USB (3.0/USB-C) e HDMI para projetores e monitores.</w:t>
            </w:r>
          </w:p>
        </w:tc>
        <w:tc>
          <w:tcPr>
            <w:tcW w:w="1559" w:type="dxa"/>
          </w:tcPr>
          <w:p w:rsidR="006860A4" w:rsidRPr="00514501" w:rsidRDefault="006860A4" w:rsidP="00FC4241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6860A4" w:rsidRPr="00514501" w:rsidRDefault="006860A4" w:rsidP="00FC4241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</w:p>
        </w:tc>
      </w:tr>
    </w:tbl>
    <w:p w:rsidR="00921B88" w:rsidRDefault="001C67A5" w:rsidP="001C67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Obs. </w:t>
      </w:r>
      <w:r w:rsidRPr="0024485E">
        <w:rPr>
          <w:rFonts w:cstheme="minorHAnsi"/>
        </w:rPr>
        <w:t xml:space="preserve">Os equipamentos deverão possuir </w:t>
      </w:r>
      <w:r w:rsidRPr="0024485E">
        <w:rPr>
          <w:rStyle w:val="Forte"/>
          <w:rFonts w:cstheme="minorHAnsi"/>
        </w:rPr>
        <w:t>garantia mínima de 12 (doze) meses</w:t>
      </w:r>
      <w:r w:rsidRPr="0024485E">
        <w:rPr>
          <w:rFonts w:cstheme="minorHAnsi"/>
        </w:rPr>
        <w:t>, contados a partir do recebimento definitivo, contra defeitos de fabricação e funcionamento, incluindo suporte técnico e assistência autorizada, com manutenção corretiva e substituição de peças sem ônus para a Administração.</w:t>
      </w:r>
    </w:p>
    <w:p w:rsidR="006860A4" w:rsidRDefault="006860A4" w:rsidP="00B04ECB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B04ECB" w:rsidRPr="004A2522" w:rsidRDefault="00B04ECB" w:rsidP="00B04ECB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4A2522">
        <w:rPr>
          <w:rFonts w:cstheme="minorHAnsi"/>
          <w:sz w:val="24"/>
          <w:szCs w:val="24"/>
        </w:rPr>
        <w:t xml:space="preserve">Está proposta deverá ser preenchida e entregue/enviada ao setor responsável até a data de </w:t>
      </w:r>
      <w:r w:rsidR="001C67A5">
        <w:rPr>
          <w:rFonts w:cstheme="minorHAnsi"/>
          <w:sz w:val="24"/>
          <w:szCs w:val="24"/>
        </w:rPr>
        <w:t>31</w:t>
      </w:r>
      <w:r w:rsidRPr="004A2522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março de 2026</w:t>
      </w:r>
      <w:r w:rsidRPr="004A2522">
        <w:rPr>
          <w:rFonts w:cstheme="minorHAnsi"/>
          <w:sz w:val="24"/>
          <w:szCs w:val="24"/>
        </w:rPr>
        <w:t xml:space="preserve"> às </w:t>
      </w:r>
      <w:r>
        <w:rPr>
          <w:rFonts w:cstheme="minorHAnsi"/>
          <w:sz w:val="24"/>
          <w:szCs w:val="24"/>
        </w:rPr>
        <w:t>23horas e 59minutos.</w:t>
      </w:r>
    </w:p>
    <w:p w:rsidR="00B04ECB" w:rsidRDefault="00B04ECB" w:rsidP="00B04ECB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p w:rsidR="001C67A5" w:rsidRPr="004A2522" w:rsidRDefault="001C67A5" w:rsidP="00B04ECB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p w:rsidR="001C67A5" w:rsidRDefault="001C67A5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510326">
        <w:rPr>
          <w:rFonts w:cstheme="minorHAnsi"/>
          <w:b/>
          <w:sz w:val="24"/>
          <w:szCs w:val="24"/>
        </w:rPr>
        <w:t>EMPRESA: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CNPJ: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ENDEREÇO: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TELEFONE:</w:t>
      </w:r>
    </w:p>
    <w:p w:rsidR="00921B88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RESPONSÁVEL:</w:t>
      </w:r>
    </w:p>
    <w:p w:rsidR="00E4651B" w:rsidRDefault="00E4651B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ENDEREÇO DE E-MAIL:</w:t>
      </w:r>
    </w:p>
    <w:p w:rsidR="00271CEB" w:rsidRDefault="00271CEB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510326" w:rsidRPr="00510326" w:rsidRDefault="008D726B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510326" w:rsidRPr="00510326">
        <w:rPr>
          <w:rFonts w:cstheme="minorHAnsi"/>
          <w:sz w:val="24"/>
          <w:szCs w:val="24"/>
        </w:rPr>
        <w:t>ata da proposta:</w:t>
      </w:r>
    </w:p>
    <w:p w:rsidR="00553198" w:rsidRPr="00510326" w:rsidRDefault="00553198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921B88" w:rsidRPr="00921B88" w:rsidRDefault="00510326" w:rsidP="00CD5F2E">
      <w:pPr>
        <w:spacing w:after="0" w:line="360" w:lineRule="auto"/>
        <w:jc w:val="center"/>
        <w:rPr>
          <w:b/>
          <w:sz w:val="28"/>
          <w:szCs w:val="28"/>
        </w:rPr>
      </w:pPr>
      <w:r w:rsidRPr="00510326">
        <w:rPr>
          <w:rFonts w:cstheme="minorHAnsi"/>
          <w:sz w:val="24"/>
          <w:szCs w:val="24"/>
        </w:rPr>
        <w:t>Assinatura e Carimbo</w:t>
      </w:r>
    </w:p>
    <w:sectPr w:rsidR="00921B88" w:rsidRPr="00921B8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A37" w:rsidRDefault="006B7A37" w:rsidP="00E433F0">
      <w:pPr>
        <w:spacing w:after="0" w:line="240" w:lineRule="auto"/>
      </w:pPr>
      <w:r>
        <w:separator/>
      </w:r>
    </w:p>
  </w:endnote>
  <w:endnote w:type="continuationSeparator" w:id="0">
    <w:p w:rsidR="006B7A37" w:rsidRDefault="006B7A37" w:rsidP="00E43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F0" w:rsidRDefault="00E433F0">
    <w:pPr>
      <w:pStyle w:val="Rodap"/>
    </w:pPr>
    <w:r w:rsidRPr="00287CE9">
      <w:rPr>
        <w:noProof/>
        <w:lang w:eastAsia="pt-BR"/>
      </w:rPr>
      <w:drawing>
        <wp:inline distT="0" distB="0" distL="0" distR="0" wp14:anchorId="24EEEDCB" wp14:editId="7D2550DF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A37" w:rsidRDefault="006B7A37" w:rsidP="00E433F0">
      <w:pPr>
        <w:spacing w:after="0" w:line="240" w:lineRule="auto"/>
      </w:pPr>
      <w:r>
        <w:separator/>
      </w:r>
    </w:p>
  </w:footnote>
  <w:footnote w:type="continuationSeparator" w:id="0">
    <w:p w:rsidR="006B7A37" w:rsidRDefault="006B7A37" w:rsidP="00E43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F0" w:rsidRDefault="00E433F0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6A561EC8" wp14:editId="04E7D81E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88"/>
    <w:rsid w:val="001C67A5"/>
    <w:rsid w:val="00222354"/>
    <w:rsid w:val="00271CEB"/>
    <w:rsid w:val="00510326"/>
    <w:rsid w:val="00514501"/>
    <w:rsid w:val="00553198"/>
    <w:rsid w:val="005714DB"/>
    <w:rsid w:val="005A2CCD"/>
    <w:rsid w:val="00663D3C"/>
    <w:rsid w:val="006860A4"/>
    <w:rsid w:val="006B7A37"/>
    <w:rsid w:val="006D74C8"/>
    <w:rsid w:val="007C0B98"/>
    <w:rsid w:val="008D726B"/>
    <w:rsid w:val="00921B88"/>
    <w:rsid w:val="00A65601"/>
    <w:rsid w:val="00B04ECB"/>
    <w:rsid w:val="00B56760"/>
    <w:rsid w:val="00B74A72"/>
    <w:rsid w:val="00CD5F2E"/>
    <w:rsid w:val="00CF60F6"/>
    <w:rsid w:val="00D519FC"/>
    <w:rsid w:val="00E433F0"/>
    <w:rsid w:val="00E4651B"/>
    <w:rsid w:val="00E5113C"/>
    <w:rsid w:val="00FA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FC400-5FC4-4DAF-A1CF-A5092640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1B88"/>
    <w:pPr>
      <w:ind w:left="720"/>
      <w:contextualSpacing/>
    </w:pPr>
  </w:style>
  <w:style w:type="table" w:styleId="Tabelacomgrade">
    <w:name w:val="Table Grid"/>
    <w:basedOn w:val="Tabelanormal"/>
    <w:uiPriority w:val="39"/>
    <w:rsid w:val="0092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qFormat/>
    <w:rsid w:val="00553198"/>
    <w:rPr>
      <w:i/>
      <w:iCs/>
    </w:rPr>
  </w:style>
  <w:style w:type="paragraph" w:customStyle="1" w:styleId="Default">
    <w:name w:val="Default"/>
    <w:rsid w:val="005531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43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3F0"/>
  </w:style>
  <w:style w:type="paragraph" w:styleId="Rodap">
    <w:name w:val="footer"/>
    <w:basedOn w:val="Normal"/>
    <w:link w:val="RodapChar"/>
    <w:uiPriority w:val="99"/>
    <w:unhideWhenUsed/>
    <w:rsid w:val="00E43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3F0"/>
  </w:style>
  <w:style w:type="character" w:styleId="Hyperlink">
    <w:name w:val="Hyperlink"/>
    <w:rsid w:val="00CD5F2E"/>
    <w:rPr>
      <w:color w:val="000080"/>
      <w:u w:val="single"/>
    </w:rPr>
  </w:style>
  <w:style w:type="paragraph" w:styleId="NormalWeb">
    <w:name w:val="Normal (Web)"/>
    <w:basedOn w:val="Normal"/>
    <w:uiPriority w:val="99"/>
    <w:unhideWhenUsed/>
    <w:rsid w:val="00CD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D5F2E"/>
    <w:rPr>
      <w:b/>
      <w:bCs/>
    </w:rPr>
  </w:style>
  <w:style w:type="paragraph" w:customStyle="1" w:styleId="Standard">
    <w:name w:val="Standard"/>
    <w:rsid w:val="00B04E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13</cp:revision>
  <dcterms:created xsi:type="dcterms:W3CDTF">2025-06-10T19:47:00Z</dcterms:created>
  <dcterms:modified xsi:type="dcterms:W3CDTF">2026-03-26T17:03:00Z</dcterms:modified>
</cp:coreProperties>
</file>