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3FC8" w:rsidRPr="00310A50" w:rsidRDefault="001669D4" w:rsidP="009A42FE">
      <w:pPr>
        <w:pStyle w:val="Standard"/>
        <w:jc w:val="center"/>
        <w:rPr>
          <w:rFonts w:asciiTheme="minorHAnsi" w:hAnsiTheme="minorHAnsi" w:cstheme="minorHAnsi"/>
          <w:b/>
          <w:bCs/>
        </w:rPr>
      </w:pPr>
      <w:r w:rsidRPr="00310A50">
        <w:rPr>
          <w:rFonts w:asciiTheme="minorHAnsi" w:hAnsiTheme="minorHAnsi" w:cstheme="minorHAnsi"/>
          <w:b/>
          <w:bCs/>
        </w:rPr>
        <w:t>DOCUMENTO DE FORMALIZAÇÃO DE DEMANDA</w:t>
      </w:r>
    </w:p>
    <w:p w:rsidR="009A42FE" w:rsidRPr="00310A50" w:rsidRDefault="009A42FE" w:rsidP="009A42FE">
      <w:pPr>
        <w:pStyle w:val="Standard"/>
        <w:jc w:val="center"/>
        <w:rPr>
          <w:rFonts w:asciiTheme="minorHAnsi" w:hAnsiTheme="minorHAnsi" w:cstheme="minorHAnsi"/>
          <w:b/>
          <w:bCs/>
        </w:rPr>
      </w:pPr>
    </w:p>
    <w:p w:rsidR="009A42FE" w:rsidRPr="00310A50" w:rsidRDefault="009A42FE" w:rsidP="009A42FE">
      <w:pPr>
        <w:pStyle w:val="Standard"/>
        <w:jc w:val="center"/>
        <w:rPr>
          <w:rFonts w:asciiTheme="minorHAnsi" w:hAnsiTheme="minorHAnsi" w:cstheme="minorHAnsi"/>
          <w:b/>
          <w:bCs/>
        </w:rPr>
      </w:pPr>
    </w:p>
    <w:p w:rsidR="00203AB8" w:rsidRPr="00310A50" w:rsidRDefault="00203AB8" w:rsidP="009A42FE">
      <w:pPr>
        <w:pStyle w:val="Standard"/>
        <w:jc w:val="center"/>
        <w:rPr>
          <w:rFonts w:asciiTheme="minorHAnsi" w:hAnsiTheme="minorHAnsi" w:cstheme="minorHAnsi"/>
          <w:b/>
          <w:bCs/>
        </w:rPr>
      </w:pPr>
    </w:p>
    <w:p w:rsidR="00090878" w:rsidRPr="00310A50" w:rsidRDefault="00F86BF1" w:rsidP="00090878">
      <w:pPr>
        <w:pStyle w:val="PargrafodaLista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bookmarkStart w:id="0" w:name="_Hlk502821283"/>
      <w:r w:rsidRPr="00310A50">
        <w:rPr>
          <w:rFonts w:cstheme="minorHAnsi"/>
          <w:sz w:val="24"/>
          <w:szCs w:val="24"/>
        </w:rPr>
        <w:t>Identificação da necessidade</w:t>
      </w:r>
    </w:p>
    <w:p w:rsidR="00090878" w:rsidRPr="00310A50" w:rsidRDefault="00090878" w:rsidP="00090878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0C0C72" w:rsidRPr="00F9450B" w:rsidRDefault="00F9450B" w:rsidP="009A42FE">
      <w:pPr>
        <w:pStyle w:val="PargrafodaLista"/>
        <w:spacing w:after="0" w:line="240" w:lineRule="auto"/>
        <w:jc w:val="both"/>
        <w:rPr>
          <w:sz w:val="24"/>
          <w:szCs w:val="24"/>
        </w:rPr>
      </w:pPr>
      <w:r w:rsidRPr="00F9450B">
        <w:rPr>
          <w:sz w:val="24"/>
          <w:szCs w:val="24"/>
        </w:rPr>
        <w:t>A necessidade refere-se à adequação e melhoria da estrutura física do banheiro administrativo, mediante substituição/instalação de superfície adequada para apoio de cuba e uso cotidiano.</w:t>
      </w:r>
    </w:p>
    <w:p w:rsidR="00F9450B" w:rsidRPr="00310A50" w:rsidRDefault="00F9450B" w:rsidP="009A42FE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310A50" w:rsidRPr="00310A50" w:rsidRDefault="00F86BF1" w:rsidP="00310A50">
      <w:pPr>
        <w:pStyle w:val="PargrafodaLista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310A50">
        <w:rPr>
          <w:rFonts w:cstheme="minorHAnsi"/>
          <w:sz w:val="24"/>
          <w:szCs w:val="24"/>
        </w:rPr>
        <w:t>Objeto da demanda</w:t>
      </w:r>
    </w:p>
    <w:p w:rsidR="00310A50" w:rsidRPr="00310A50" w:rsidRDefault="00310A50" w:rsidP="00310A50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881300" w:rsidRPr="00F9450B" w:rsidRDefault="00F9450B" w:rsidP="009A42FE">
      <w:pPr>
        <w:pStyle w:val="PargrafodaLista"/>
        <w:spacing w:after="0" w:line="240" w:lineRule="auto"/>
        <w:jc w:val="both"/>
        <w:rPr>
          <w:sz w:val="24"/>
          <w:szCs w:val="24"/>
        </w:rPr>
      </w:pPr>
      <w:r w:rsidRPr="00F9450B">
        <w:rPr>
          <w:sz w:val="24"/>
          <w:szCs w:val="24"/>
        </w:rPr>
        <w:t xml:space="preserve">Aquisição de uma pedra em quartzito tipo </w:t>
      </w:r>
      <w:r w:rsidRPr="00F9450B">
        <w:rPr>
          <w:rStyle w:val="nfase"/>
          <w:sz w:val="24"/>
          <w:szCs w:val="24"/>
        </w:rPr>
        <w:t xml:space="preserve">White </w:t>
      </w:r>
      <w:proofErr w:type="spellStart"/>
      <w:r w:rsidRPr="00F9450B">
        <w:rPr>
          <w:rStyle w:val="nfase"/>
          <w:sz w:val="24"/>
          <w:szCs w:val="24"/>
        </w:rPr>
        <w:t>Santorini</w:t>
      </w:r>
      <w:proofErr w:type="spellEnd"/>
      <w:r w:rsidRPr="00F9450B">
        <w:rPr>
          <w:sz w:val="24"/>
          <w:szCs w:val="24"/>
        </w:rPr>
        <w:t xml:space="preserve">, nas dimensões de 1,60 m </w:t>
      </w:r>
      <w:proofErr w:type="gramStart"/>
      <w:r w:rsidRPr="00F9450B">
        <w:rPr>
          <w:sz w:val="24"/>
          <w:szCs w:val="24"/>
        </w:rPr>
        <w:t>x</w:t>
      </w:r>
      <w:proofErr w:type="gramEnd"/>
      <w:r w:rsidRPr="00F9450B">
        <w:rPr>
          <w:sz w:val="24"/>
          <w:szCs w:val="24"/>
        </w:rPr>
        <w:t xml:space="preserve"> 0,42 m, com moldura de 15 cm, incluindo fornecimento e instalação no banheiro administrativo.</w:t>
      </w:r>
    </w:p>
    <w:p w:rsidR="00F9450B" w:rsidRPr="00310A50" w:rsidRDefault="00F9450B" w:rsidP="009A42FE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310A50" w:rsidRDefault="000C0C72" w:rsidP="00310A50">
      <w:pPr>
        <w:pStyle w:val="PargrafodaLista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310A50">
        <w:rPr>
          <w:rFonts w:cstheme="minorHAnsi"/>
          <w:sz w:val="24"/>
          <w:szCs w:val="24"/>
        </w:rPr>
        <w:t>Resultados esperados</w:t>
      </w:r>
    </w:p>
    <w:p w:rsidR="00F9450B" w:rsidRPr="00310A50" w:rsidRDefault="00F9450B" w:rsidP="00F9450B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F9450B" w:rsidRPr="00F9450B" w:rsidRDefault="00F9450B" w:rsidP="00F9450B">
      <w:pPr>
        <w:pStyle w:val="PargrafodaLista"/>
        <w:spacing w:after="0" w:line="240" w:lineRule="auto"/>
        <w:rPr>
          <w:rFonts w:eastAsia="Times New Roman" w:cstheme="minorHAnsi"/>
          <w:sz w:val="24"/>
          <w:szCs w:val="24"/>
          <w:lang w:eastAsia="pt-BR"/>
        </w:rPr>
      </w:pPr>
      <w:r>
        <w:rPr>
          <w:rFonts w:eastAsia="Times New Roman" w:cstheme="minorHAnsi"/>
          <w:sz w:val="24"/>
          <w:szCs w:val="24"/>
          <w:lang w:eastAsia="pt-BR"/>
        </w:rPr>
        <w:t>-</w:t>
      </w:r>
      <w:r w:rsidRPr="00F9450B">
        <w:rPr>
          <w:rFonts w:eastAsia="Times New Roman" w:cstheme="minorHAnsi"/>
          <w:sz w:val="24"/>
          <w:szCs w:val="24"/>
          <w:lang w:eastAsia="pt-BR"/>
        </w:rPr>
        <w:t xml:space="preserve"> Melhoria das condições de uso e funcionalidade do banheiro administrativo; </w:t>
      </w:r>
    </w:p>
    <w:p w:rsidR="00F9450B" w:rsidRPr="00F9450B" w:rsidRDefault="00F9450B" w:rsidP="00F9450B">
      <w:pPr>
        <w:pStyle w:val="PargrafodaLista"/>
        <w:spacing w:after="0" w:line="240" w:lineRule="auto"/>
        <w:rPr>
          <w:rFonts w:eastAsia="Times New Roman" w:cstheme="minorHAnsi"/>
          <w:sz w:val="24"/>
          <w:szCs w:val="24"/>
          <w:lang w:eastAsia="pt-BR"/>
        </w:rPr>
      </w:pPr>
      <w:r>
        <w:rPr>
          <w:rFonts w:eastAsia="Times New Roman" w:cstheme="minorHAnsi"/>
          <w:sz w:val="24"/>
          <w:szCs w:val="24"/>
          <w:lang w:eastAsia="pt-BR"/>
        </w:rPr>
        <w:t>-</w:t>
      </w:r>
      <w:r w:rsidRPr="00F9450B">
        <w:rPr>
          <w:rFonts w:eastAsia="Times New Roman" w:cstheme="minorHAnsi"/>
          <w:sz w:val="24"/>
          <w:szCs w:val="24"/>
          <w:lang w:eastAsia="pt-BR"/>
        </w:rPr>
        <w:t xml:space="preserve"> Maior durabilidade e resistência do material instalado; </w:t>
      </w:r>
    </w:p>
    <w:p w:rsidR="00F9450B" w:rsidRPr="00F9450B" w:rsidRDefault="00F9450B" w:rsidP="00F9450B">
      <w:pPr>
        <w:pStyle w:val="PargrafodaLista"/>
        <w:spacing w:after="0" w:line="240" w:lineRule="auto"/>
        <w:rPr>
          <w:rFonts w:eastAsia="Times New Roman" w:cstheme="minorHAnsi"/>
          <w:sz w:val="24"/>
          <w:szCs w:val="24"/>
          <w:lang w:eastAsia="pt-BR"/>
        </w:rPr>
      </w:pPr>
      <w:r>
        <w:rPr>
          <w:rFonts w:eastAsia="Times New Roman" w:cstheme="minorHAnsi"/>
          <w:sz w:val="24"/>
          <w:szCs w:val="24"/>
          <w:lang w:eastAsia="pt-BR"/>
        </w:rPr>
        <w:t>-</w:t>
      </w:r>
      <w:r w:rsidRPr="00F9450B">
        <w:rPr>
          <w:rFonts w:eastAsia="Times New Roman" w:cstheme="minorHAnsi"/>
          <w:sz w:val="24"/>
          <w:szCs w:val="24"/>
          <w:lang w:eastAsia="pt-BR"/>
        </w:rPr>
        <w:t xml:space="preserve"> Facilidade de limpeza e manutenção do ambiente; </w:t>
      </w:r>
    </w:p>
    <w:p w:rsidR="00F9450B" w:rsidRPr="00F9450B" w:rsidRDefault="00F9450B" w:rsidP="00F9450B">
      <w:pPr>
        <w:pStyle w:val="PargrafodaLista"/>
        <w:spacing w:after="0" w:line="240" w:lineRule="auto"/>
        <w:rPr>
          <w:rFonts w:eastAsia="Times New Roman" w:cstheme="minorHAnsi"/>
          <w:sz w:val="24"/>
          <w:szCs w:val="24"/>
          <w:lang w:eastAsia="pt-BR"/>
        </w:rPr>
      </w:pPr>
      <w:r>
        <w:rPr>
          <w:rFonts w:eastAsia="Times New Roman" w:cstheme="minorHAnsi"/>
          <w:sz w:val="24"/>
          <w:szCs w:val="24"/>
          <w:lang w:eastAsia="pt-BR"/>
        </w:rPr>
        <w:t>-</w:t>
      </w:r>
      <w:r w:rsidRPr="00F9450B">
        <w:rPr>
          <w:rFonts w:eastAsia="Times New Roman" w:cstheme="minorHAnsi"/>
          <w:sz w:val="24"/>
          <w:szCs w:val="24"/>
          <w:lang w:eastAsia="pt-BR"/>
        </w:rPr>
        <w:t xml:space="preserve"> Padronização estética e valorização do espaço público; </w:t>
      </w:r>
    </w:p>
    <w:p w:rsidR="00672873" w:rsidRPr="00F9450B" w:rsidRDefault="00F9450B" w:rsidP="00F9450B">
      <w:pPr>
        <w:pStyle w:val="PargrafodaLista"/>
        <w:spacing w:after="0" w:line="240" w:lineRule="auto"/>
        <w:rPr>
          <w:rFonts w:eastAsia="Times New Roman" w:cstheme="minorHAnsi"/>
          <w:sz w:val="24"/>
          <w:szCs w:val="24"/>
          <w:lang w:eastAsia="pt-BR"/>
        </w:rPr>
      </w:pPr>
      <w:r>
        <w:rPr>
          <w:rFonts w:eastAsia="Times New Roman" w:cstheme="minorHAnsi"/>
          <w:sz w:val="24"/>
          <w:szCs w:val="24"/>
          <w:lang w:eastAsia="pt-BR"/>
        </w:rPr>
        <w:t>-</w:t>
      </w:r>
      <w:r w:rsidRPr="00F9450B">
        <w:rPr>
          <w:rFonts w:eastAsia="Times New Roman" w:cstheme="minorHAnsi"/>
          <w:sz w:val="24"/>
          <w:szCs w:val="24"/>
          <w:lang w:eastAsia="pt-BR"/>
        </w:rPr>
        <w:t xml:space="preserve"> Atendimento adequado às necessidades dos servidores e usuários.</w:t>
      </w:r>
    </w:p>
    <w:p w:rsidR="000C0C72" w:rsidRPr="00310A50" w:rsidRDefault="000C0C72" w:rsidP="009A42FE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F9450B" w:rsidRDefault="000C0C72" w:rsidP="00F9450B">
      <w:pPr>
        <w:pStyle w:val="PargrafodaLista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310A50">
        <w:rPr>
          <w:rFonts w:cstheme="minorHAnsi"/>
          <w:sz w:val="24"/>
          <w:szCs w:val="24"/>
        </w:rPr>
        <w:t>Requisitos da contratação</w:t>
      </w:r>
    </w:p>
    <w:p w:rsidR="00F9450B" w:rsidRPr="00F9450B" w:rsidRDefault="00F9450B" w:rsidP="00F9450B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F9450B" w:rsidRPr="00F9450B" w:rsidRDefault="00F9450B" w:rsidP="00F9450B">
      <w:pPr>
        <w:pStyle w:val="PargrafodaLista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F9450B">
        <w:rPr>
          <w:rFonts w:cstheme="minorHAnsi"/>
          <w:sz w:val="24"/>
          <w:szCs w:val="24"/>
        </w:rPr>
        <w:t>-</w:t>
      </w:r>
      <w:r w:rsidRPr="00F9450B">
        <w:rPr>
          <w:rFonts w:eastAsia="Times New Roman" w:cstheme="minorHAnsi"/>
          <w:sz w:val="24"/>
          <w:szCs w:val="24"/>
          <w:lang w:eastAsia="pt-BR"/>
        </w:rPr>
        <w:t xml:space="preserve"> Fornecimento de pedra natural em quartzito tipo </w:t>
      </w:r>
      <w:r w:rsidRPr="00F9450B">
        <w:rPr>
          <w:rFonts w:eastAsia="Times New Roman" w:cstheme="minorHAnsi"/>
          <w:i/>
          <w:iCs/>
          <w:sz w:val="24"/>
          <w:szCs w:val="24"/>
          <w:lang w:eastAsia="pt-BR"/>
        </w:rPr>
        <w:t xml:space="preserve">White </w:t>
      </w:r>
      <w:proofErr w:type="spellStart"/>
      <w:r w:rsidRPr="00F9450B">
        <w:rPr>
          <w:rFonts w:eastAsia="Times New Roman" w:cstheme="minorHAnsi"/>
          <w:i/>
          <w:iCs/>
          <w:sz w:val="24"/>
          <w:szCs w:val="24"/>
          <w:lang w:eastAsia="pt-BR"/>
        </w:rPr>
        <w:t>Santorini</w:t>
      </w:r>
      <w:proofErr w:type="spellEnd"/>
      <w:r w:rsidRPr="00F9450B">
        <w:rPr>
          <w:rFonts w:eastAsia="Times New Roman" w:cstheme="minorHAnsi"/>
          <w:sz w:val="24"/>
          <w:szCs w:val="24"/>
          <w:lang w:eastAsia="pt-BR"/>
        </w:rPr>
        <w:t xml:space="preserve"> ou equivalente de qualidade superior; </w:t>
      </w:r>
    </w:p>
    <w:p w:rsidR="00F9450B" w:rsidRPr="00F9450B" w:rsidRDefault="00F9450B" w:rsidP="00F9450B">
      <w:pPr>
        <w:pStyle w:val="PargrafodaLista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F9450B">
        <w:rPr>
          <w:rFonts w:eastAsia="Times New Roman" w:cstheme="minorHAnsi"/>
          <w:sz w:val="24"/>
          <w:szCs w:val="24"/>
          <w:lang w:eastAsia="pt-BR"/>
        </w:rPr>
        <w:t xml:space="preserve">- Dimensões exatas: 1,60 m (comprimento) x 0,42 m (largura), com moldura (saia) de 15 cm; </w:t>
      </w:r>
    </w:p>
    <w:p w:rsidR="00F9450B" w:rsidRPr="00F9450B" w:rsidRDefault="00F9450B" w:rsidP="00F9450B">
      <w:pPr>
        <w:pStyle w:val="PargrafodaLista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F9450B">
        <w:rPr>
          <w:rFonts w:eastAsia="Times New Roman" w:cstheme="minorHAnsi"/>
          <w:sz w:val="24"/>
          <w:szCs w:val="24"/>
          <w:lang w:eastAsia="pt-BR"/>
        </w:rPr>
        <w:t xml:space="preserve">- Acabamento polido, com bordas devidamente finalizadas; </w:t>
      </w:r>
    </w:p>
    <w:p w:rsidR="00F9450B" w:rsidRPr="00F9450B" w:rsidRDefault="00F9450B" w:rsidP="00F9450B">
      <w:pPr>
        <w:pStyle w:val="PargrafodaLista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F9450B">
        <w:rPr>
          <w:rFonts w:eastAsia="Times New Roman" w:cstheme="minorHAnsi"/>
          <w:sz w:val="24"/>
          <w:szCs w:val="24"/>
          <w:lang w:eastAsia="pt-BR"/>
        </w:rPr>
        <w:t>- Recorte adequado para instalação</w:t>
      </w:r>
      <w:r>
        <w:rPr>
          <w:rFonts w:eastAsia="Times New Roman" w:cstheme="minorHAnsi"/>
          <w:sz w:val="24"/>
          <w:szCs w:val="24"/>
          <w:lang w:eastAsia="pt-BR"/>
        </w:rPr>
        <w:t xml:space="preserve"> da</w:t>
      </w:r>
      <w:r w:rsidRPr="00F9450B">
        <w:rPr>
          <w:rFonts w:eastAsia="Times New Roman" w:cstheme="minorHAnsi"/>
          <w:sz w:val="24"/>
          <w:szCs w:val="24"/>
          <w:lang w:eastAsia="pt-BR"/>
        </w:rPr>
        <w:t xml:space="preserve"> </w:t>
      </w:r>
      <w:r>
        <w:rPr>
          <w:rFonts w:eastAsia="Times New Roman" w:cstheme="minorHAnsi"/>
          <w:sz w:val="24"/>
          <w:szCs w:val="24"/>
          <w:lang w:eastAsia="pt-BR"/>
        </w:rPr>
        <w:t>lixeira</w:t>
      </w:r>
      <w:r w:rsidRPr="00F9450B">
        <w:rPr>
          <w:rFonts w:eastAsia="Times New Roman" w:cstheme="minorHAnsi"/>
          <w:sz w:val="24"/>
          <w:szCs w:val="24"/>
          <w:lang w:eastAsia="pt-BR"/>
        </w:rPr>
        <w:t xml:space="preserve">; </w:t>
      </w:r>
    </w:p>
    <w:p w:rsidR="00F9450B" w:rsidRPr="00F9450B" w:rsidRDefault="00F9450B" w:rsidP="00F9450B">
      <w:pPr>
        <w:pStyle w:val="PargrafodaLista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F9450B">
        <w:rPr>
          <w:rFonts w:eastAsia="Times New Roman" w:cstheme="minorHAnsi"/>
          <w:sz w:val="24"/>
          <w:szCs w:val="24"/>
          <w:lang w:eastAsia="pt-BR"/>
        </w:rPr>
        <w:t xml:space="preserve">- Inclusão de todos os insumos, materiais e mão de obra necessários para instalação; </w:t>
      </w:r>
    </w:p>
    <w:p w:rsidR="00F9450B" w:rsidRPr="00F9450B" w:rsidRDefault="00F9450B" w:rsidP="00F9450B">
      <w:pPr>
        <w:pStyle w:val="PargrafodaLista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F9450B">
        <w:rPr>
          <w:rFonts w:eastAsia="Times New Roman" w:cstheme="minorHAnsi"/>
          <w:sz w:val="24"/>
          <w:szCs w:val="24"/>
          <w:lang w:eastAsia="pt-BR"/>
        </w:rPr>
        <w:t xml:space="preserve">- Garantia mínima contra defeitos de fabricação e instalação; </w:t>
      </w:r>
    </w:p>
    <w:p w:rsidR="000C0C72" w:rsidRPr="00F9450B" w:rsidRDefault="00F9450B" w:rsidP="00F9450B">
      <w:pPr>
        <w:pStyle w:val="PargrafodaLista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F9450B">
        <w:rPr>
          <w:rFonts w:eastAsia="Times New Roman" w:cstheme="minorHAnsi"/>
          <w:sz w:val="24"/>
          <w:szCs w:val="24"/>
          <w:lang w:eastAsia="pt-BR"/>
        </w:rPr>
        <w:t>- Entrega e instalação no local indicado, em perfeitas condições de uso.</w:t>
      </w:r>
    </w:p>
    <w:p w:rsidR="00F9450B" w:rsidRPr="00F9450B" w:rsidRDefault="00F9450B" w:rsidP="00F9450B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310A50" w:rsidRPr="00310A50" w:rsidRDefault="00672873" w:rsidP="00310A50">
      <w:pPr>
        <w:pStyle w:val="PargrafodaLista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310A50">
        <w:rPr>
          <w:rFonts w:cstheme="minorHAnsi"/>
          <w:sz w:val="24"/>
          <w:szCs w:val="24"/>
        </w:rPr>
        <w:t>Estimativa de custo</w:t>
      </w:r>
    </w:p>
    <w:p w:rsidR="00310A50" w:rsidRPr="00310A50" w:rsidRDefault="00310A50" w:rsidP="00310A50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0C0C72" w:rsidRDefault="00F9450B" w:rsidP="009A42FE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 w:rsidRPr="00DF790F">
        <w:rPr>
          <w:rFonts w:cstheme="minorHAnsi"/>
          <w:sz w:val="24"/>
          <w:szCs w:val="24"/>
        </w:rPr>
        <w:t xml:space="preserve">O valor estimado da contratação será definido em etapa posterior do processo, mediante realização de pesquisa de preços, observando os parâmetros e metodologias previstos no art. 23 da </w:t>
      </w:r>
      <w:r w:rsidRPr="00DF790F">
        <w:rPr>
          <w:rStyle w:val="whitespace-normal"/>
          <w:rFonts w:cstheme="minorHAnsi"/>
          <w:sz w:val="24"/>
          <w:szCs w:val="24"/>
        </w:rPr>
        <w:t>Lei nº 14.133/2021</w:t>
      </w:r>
      <w:r w:rsidRPr="00DF790F">
        <w:rPr>
          <w:rFonts w:cstheme="minorHAnsi"/>
          <w:sz w:val="24"/>
          <w:szCs w:val="24"/>
        </w:rPr>
        <w:t>, a fim de garantir maior precisão na estimativa e adequada instrução do processo administrativo</w:t>
      </w:r>
      <w:r>
        <w:rPr>
          <w:rFonts w:cstheme="minorHAnsi"/>
          <w:sz w:val="24"/>
          <w:szCs w:val="24"/>
        </w:rPr>
        <w:t>.</w:t>
      </w:r>
    </w:p>
    <w:p w:rsidR="00F9450B" w:rsidRDefault="00F9450B" w:rsidP="009A42FE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F9450B" w:rsidRPr="00310A50" w:rsidRDefault="00F9450B" w:rsidP="009A42FE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F9450B" w:rsidRDefault="000C0C72" w:rsidP="00F9450B">
      <w:pPr>
        <w:pStyle w:val="PargrafodaLista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310A50">
        <w:rPr>
          <w:rFonts w:cstheme="minorHAnsi"/>
          <w:sz w:val="24"/>
          <w:szCs w:val="24"/>
        </w:rPr>
        <w:lastRenderedPageBreak/>
        <w:t>Justificativa da contratação</w:t>
      </w:r>
    </w:p>
    <w:p w:rsidR="00F9450B" w:rsidRDefault="00F9450B" w:rsidP="00F9450B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F9450B" w:rsidRPr="00F9450B" w:rsidRDefault="00F9450B" w:rsidP="00F9450B">
      <w:pPr>
        <w:pStyle w:val="PargrafodaLista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F9450B">
        <w:rPr>
          <w:rFonts w:eastAsia="Times New Roman" w:cstheme="minorHAnsi"/>
          <w:sz w:val="24"/>
          <w:szCs w:val="24"/>
          <w:lang w:eastAsia="pt-BR"/>
        </w:rPr>
        <w:t>A contratação justifica-se pela necessidade de manutenção e melhoria das instalações físicas do banheiro administrativo, garantindo condições adequadas de higiene, segurança e funcionalidade.</w:t>
      </w:r>
    </w:p>
    <w:p w:rsidR="00F9450B" w:rsidRPr="00F9450B" w:rsidRDefault="00F9450B" w:rsidP="00F9450B">
      <w:pPr>
        <w:pStyle w:val="PargrafodaLista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F9450B">
        <w:rPr>
          <w:rFonts w:eastAsia="Times New Roman" w:cstheme="minorHAnsi"/>
          <w:sz w:val="24"/>
          <w:szCs w:val="24"/>
          <w:lang w:eastAsia="pt-BR"/>
        </w:rPr>
        <w:t>O quartzito é um material de elevada resistência, baixa porosidade e alta durabilidade, sendo indicado para ambientes úmidos. Além disso, contribui para a padronização estética do ambiente institucional, promovendo melhor apresentação e conservação do patrimônio público.</w:t>
      </w:r>
    </w:p>
    <w:p w:rsidR="00F9450B" w:rsidRPr="00F9450B" w:rsidRDefault="00F9450B" w:rsidP="00F9450B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 w:rsidRPr="00F9450B">
        <w:rPr>
          <w:rFonts w:eastAsia="Times New Roman" w:cstheme="minorHAnsi"/>
          <w:sz w:val="24"/>
          <w:szCs w:val="24"/>
          <w:lang w:eastAsia="pt-BR"/>
        </w:rPr>
        <w:t>A demanda atende aos princípios da eficiência, economicidade e interesse público, conforme disposto na Lei nº 14.133/2021.</w:t>
      </w:r>
    </w:p>
    <w:p w:rsidR="000C0C72" w:rsidRPr="00310A50" w:rsidRDefault="000C0C72" w:rsidP="009A42FE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310A50" w:rsidRPr="00310A50" w:rsidRDefault="004327B5" w:rsidP="00310A50">
      <w:pPr>
        <w:pStyle w:val="PargrafodaLista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310A50">
        <w:rPr>
          <w:rFonts w:cstheme="minorHAnsi"/>
          <w:sz w:val="24"/>
          <w:szCs w:val="24"/>
        </w:rPr>
        <w:t>Grau de prioridade</w:t>
      </w:r>
    </w:p>
    <w:p w:rsidR="00310A50" w:rsidRPr="00310A50" w:rsidRDefault="00310A50" w:rsidP="00310A50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4111A1" w:rsidRPr="00F9450B" w:rsidRDefault="00F9450B" w:rsidP="009A42FE">
      <w:pPr>
        <w:pStyle w:val="PargrafodaLista"/>
        <w:spacing w:after="0" w:line="240" w:lineRule="auto"/>
        <w:jc w:val="both"/>
        <w:rPr>
          <w:sz w:val="24"/>
          <w:szCs w:val="24"/>
        </w:rPr>
      </w:pPr>
      <w:r w:rsidRPr="00F9450B">
        <w:rPr>
          <w:sz w:val="24"/>
          <w:szCs w:val="24"/>
        </w:rPr>
        <w:t>Médio, considerando tratar-se de melhoria necessária para adequado funcionamento das instalações administrativas, sem, contudo, caracterizar situação emergencial.</w:t>
      </w:r>
    </w:p>
    <w:p w:rsidR="00F9450B" w:rsidRPr="00310A50" w:rsidRDefault="00F9450B" w:rsidP="009A42FE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310A50" w:rsidRPr="00310A50" w:rsidRDefault="004327B5" w:rsidP="00310A50">
      <w:pPr>
        <w:pStyle w:val="PargrafodaLista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310A50">
        <w:rPr>
          <w:rFonts w:cstheme="minorHAnsi"/>
          <w:sz w:val="24"/>
          <w:szCs w:val="24"/>
        </w:rPr>
        <w:t>Considerações finais</w:t>
      </w:r>
    </w:p>
    <w:p w:rsidR="00310A50" w:rsidRPr="00310A50" w:rsidRDefault="00310A50" w:rsidP="00310A50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310A50" w:rsidRPr="00F9450B" w:rsidRDefault="00F9450B" w:rsidP="00310A50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 w:rsidRPr="00F9450B">
        <w:rPr>
          <w:sz w:val="24"/>
          <w:szCs w:val="24"/>
        </w:rPr>
        <w:t>Diante do exposto, verifica-se que a contratação é necessária e adequada para atender às demandas da Administração, devendo ser dado prosseguimento aos trâmites legais para sua efetivação, com observância da legislação vigente e das boas práticas administrativas.</w:t>
      </w:r>
    </w:p>
    <w:p w:rsidR="00407B37" w:rsidRPr="00310A50" w:rsidRDefault="00407B37" w:rsidP="009A42FE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</w:p>
    <w:bookmarkEnd w:id="0"/>
    <w:p w:rsidR="004327B5" w:rsidRPr="00310A50" w:rsidRDefault="004327B5" w:rsidP="009A42FE">
      <w:pPr>
        <w:pStyle w:val="Standard"/>
        <w:ind w:left="3540" w:firstLine="708"/>
        <w:jc w:val="right"/>
        <w:rPr>
          <w:rFonts w:asciiTheme="minorHAnsi" w:hAnsiTheme="minorHAnsi" w:cstheme="minorHAnsi"/>
        </w:rPr>
      </w:pPr>
      <w:r w:rsidRPr="00310A50">
        <w:rPr>
          <w:rFonts w:asciiTheme="minorHAnsi" w:hAnsiTheme="minorHAnsi" w:cstheme="minorHAnsi"/>
        </w:rPr>
        <w:t xml:space="preserve">   </w:t>
      </w:r>
      <w:r w:rsidRPr="00310A50">
        <w:rPr>
          <w:rFonts w:asciiTheme="minorHAnsi" w:hAnsiTheme="minorHAnsi" w:cstheme="minorHAnsi"/>
        </w:rPr>
        <w:tab/>
        <w:t xml:space="preserve">Três de Maio, </w:t>
      </w:r>
      <w:r w:rsidR="00F9450B">
        <w:rPr>
          <w:rFonts w:asciiTheme="minorHAnsi" w:hAnsiTheme="minorHAnsi" w:cstheme="minorHAnsi"/>
        </w:rPr>
        <w:t>10</w:t>
      </w:r>
      <w:r w:rsidRPr="00310A50">
        <w:rPr>
          <w:rFonts w:asciiTheme="minorHAnsi" w:hAnsiTheme="minorHAnsi" w:cstheme="minorHAnsi"/>
        </w:rPr>
        <w:t xml:space="preserve"> de </w:t>
      </w:r>
      <w:r w:rsidR="00F9450B">
        <w:rPr>
          <w:rFonts w:asciiTheme="minorHAnsi" w:hAnsiTheme="minorHAnsi" w:cstheme="minorHAnsi"/>
        </w:rPr>
        <w:t>abril</w:t>
      </w:r>
      <w:bookmarkStart w:id="1" w:name="_GoBack"/>
      <w:bookmarkEnd w:id="1"/>
      <w:r w:rsidRPr="00310A50">
        <w:rPr>
          <w:rFonts w:asciiTheme="minorHAnsi" w:hAnsiTheme="minorHAnsi" w:cstheme="minorHAnsi"/>
        </w:rPr>
        <w:t xml:space="preserve"> </w:t>
      </w:r>
      <w:proofErr w:type="spellStart"/>
      <w:r w:rsidRPr="00310A50">
        <w:rPr>
          <w:rFonts w:asciiTheme="minorHAnsi" w:hAnsiTheme="minorHAnsi" w:cstheme="minorHAnsi"/>
        </w:rPr>
        <w:t>de</w:t>
      </w:r>
      <w:proofErr w:type="spellEnd"/>
      <w:r w:rsidRPr="00310A50">
        <w:rPr>
          <w:rFonts w:asciiTheme="minorHAnsi" w:hAnsiTheme="minorHAnsi" w:cstheme="minorHAnsi"/>
        </w:rPr>
        <w:t xml:space="preserve"> 2026.</w:t>
      </w:r>
    </w:p>
    <w:p w:rsidR="004111A1" w:rsidRPr="00310A50" w:rsidRDefault="004111A1" w:rsidP="009A42FE">
      <w:pPr>
        <w:pStyle w:val="Standard"/>
        <w:ind w:left="3540" w:firstLine="708"/>
        <w:jc w:val="right"/>
        <w:rPr>
          <w:rFonts w:asciiTheme="minorHAnsi" w:hAnsiTheme="minorHAnsi" w:cstheme="minorHAnsi"/>
        </w:rPr>
      </w:pPr>
    </w:p>
    <w:p w:rsidR="004327B5" w:rsidRPr="00310A50" w:rsidRDefault="004327B5" w:rsidP="009A42FE">
      <w:pPr>
        <w:pStyle w:val="Standard"/>
        <w:ind w:left="3540" w:firstLine="708"/>
        <w:jc w:val="right"/>
        <w:rPr>
          <w:rFonts w:asciiTheme="minorHAnsi" w:hAnsiTheme="minorHAnsi" w:cstheme="minorHAnsi"/>
        </w:rPr>
      </w:pPr>
    </w:p>
    <w:p w:rsidR="004327B5" w:rsidRPr="00310A50" w:rsidRDefault="004327B5" w:rsidP="009A42FE">
      <w:pPr>
        <w:pStyle w:val="Standard"/>
        <w:ind w:left="3540" w:firstLine="708"/>
        <w:jc w:val="right"/>
        <w:rPr>
          <w:rFonts w:asciiTheme="minorHAnsi" w:hAnsiTheme="minorHAnsi" w:cstheme="minorHAnsi"/>
        </w:rPr>
      </w:pPr>
    </w:p>
    <w:p w:rsidR="004327B5" w:rsidRPr="00310A50" w:rsidRDefault="004327B5" w:rsidP="009A42FE">
      <w:pPr>
        <w:pStyle w:val="Standard"/>
        <w:ind w:left="3540" w:firstLine="708"/>
        <w:jc w:val="center"/>
        <w:rPr>
          <w:rFonts w:asciiTheme="minorHAnsi" w:hAnsiTheme="minorHAnsi" w:cstheme="minorHAnsi"/>
        </w:rPr>
      </w:pPr>
    </w:p>
    <w:p w:rsidR="004327B5" w:rsidRPr="00310A50" w:rsidRDefault="004327B5" w:rsidP="009A42FE">
      <w:pPr>
        <w:pStyle w:val="Standard"/>
        <w:jc w:val="center"/>
        <w:rPr>
          <w:rFonts w:asciiTheme="minorHAnsi" w:hAnsiTheme="minorHAnsi" w:cstheme="minorHAnsi"/>
        </w:rPr>
      </w:pPr>
      <w:r w:rsidRPr="00310A50">
        <w:rPr>
          <w:rFonts w:asciiTheme="minorHAnsi" w:hAnsiTheme="minorHAnsi" w:cstheme="minorHAnsi"/>
        </w:rPr>
        <w:t>JACI MARIA TABORDA FASOLO</w:t>
      </w:r>
    </w:p>
    <w:p w:rsidR="004327B5" w:rsidRPr="00310A50" w:rsidRDefault="004327B5" w:rsidP="009A42FE">
      <w:pPr>
        <w:pStyle w:val="Standard"/>
        <w:jc w:val="center"/>
        <w:rPr>
          <w:rFonts w:asciiTheme="minorHAnsi" w:hAnsiTheme="minorHAnsi" w:cstheme="minorHAnsi"/>
          <w:b/>
        </w:rPr>
      </w:pPr>
      <w:r w:rsidRPr="00310A50">
        <w:rPr>
          <w:rFonts w:asciiTheme="minorHAnsi" w:hAnsiTheme="minorHAnsi" w:cstheme="minorHAnsi"/>
        </w:rPr>
        <w:t>Secretária</w:t>
      </w:r>
    </w:p>
    <w:p w:rsidR="004327B5" w:rsidRPr="00310A50" w:rsidRDefault="004327B5" w:rsidP="009A42FE">
      <w:pPr>
        <w:pStyle w:val="Standard"/>
        <w:jc w:val="center"/>
        <w:rPr>
          <w:rFonts w:asciiTheme="minorHAnsi" w:hAnsiTheme="minorHAnsi" w:cstheme="minorHAnsi"/>
          <w:b/>
        </w:rPr>
      </w:pPr>
    </w:p>
    <w:p w:rsidR="004327B5" w:rsidRPr="00310A50" w:rsidRDefault="004327B5" w:rsidP="009A42FE">
      <w:pPr>
        <w:pStyle w:val="Standard"/>
        <w:jc w:val="center"/>
        <w:rPr>
          <w:rFonts w:asciiTheme="minorHAnsi" w:hAnsiTheme="minorHAnsi" w:cstheme="minorHAnsi"/>
          <w:b/>
        </w:rPr>
      </w:pPr>
    </w:p>
    <w:p w:rsidR="004327B5" w:rsidRPr="00310A50" w:rsidRDefault="004327B5" w:rsidP="009A42FE">
      <w:pPr>
        <w:pStyle w:val="Standard"/>
        <w:jc w:val="center"/>
        <w:rPr>
          <w:rFonts w:asciiTheme="minorHAnsi" w:hAnsiTheme="minorHAnsi" w:cstheme="minorHAnsi"/>
          <w:b/>
        </w:rPr>
      </w:pPr>
    </w:p>
    <w:p w:rsidR="004327B5" w:rsidRPr="00310A50" w:rsidRDefault="004327B5" w:rsidP="009A42FE">
      <w:pPr>
        <w:pStyle w:val="Standard"/>
        <w:jc w:val="center"/>
        <w:rPr>
          <w:rFonts w:asciiTheme="minorHAnsi" w:hAnsiTheme="minorHAnsi" w:cstheme="minorHAnsi"/>
        </w:rPr>
      </w:pPr>
      <w:r w:rsidRPr="00310A50">
        <w:rPr>
          <w:rFonts w:asciiTheme="minorHAnsi" w:hAnsiTheme="minorHAnsi" w:cstheme="minorHAnsi"/>
        </w:rPr>
        <w:t>DELMAR MEBIUS</w:t>
      </w:r>
    </w:p>
    <w:p w:rsidR="004327B5" w:rsidRPr="00310A50" w:rsidRDefault="004327B5" w:rsidP="009A42FE">
      <w:pPr>
        <w:pStyle w:val="Standard"/>
        <w:jc w:val="center"/>
        <w:rPr>
          <w:rFonts w:asciiTheme="minorHAnsi" w:hAnsiTheme="minorHAnsi" w:cstheme="minorHAnsi"/>
        </w:rPr>
      </w:pPr>
      <w:r w:rsidRPr="00310A50">
        <w:rPr>
          <w:rFonts w:asciiTheme="minorHAnsi" w:hAnsiTheme="minorHAnsi" w:cstheme="minorHAnsi"/>
        </w:rPr>
        <w:t>Presidente</w:t>
      </w:r>
    </w:p>
    <w:p w:rsidR="00C1428C" w:rsidRPr="00310A50" w:rsidRDefault="00C1428C" w:rsidP="009A42FE">
      <w:pPr>
        <w:pStyle w:val="Standard"/>
        <w:ind w:left="3540" w:firstLine="708"/>
        <w:jc w:val="right"/>
        <w:rPr>
          <w:rFonts w:asciiTheme="minorHAnsi" w:hAnsiTheme="minorHAnsi" w:cstheme="minorHAnsi"/>
        </w:rPr>
      </w:pPr>
    </w:p>
    <w:sectPr w:rsidR="00C1428C" w:rsidRPr="00310A50" w:rsidSect="002F316F">
      <w:pgSz w:w="11906" w:h="16838"/>
      <w:pgMar w:top="1701" w:right="1418" w:bottom="170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B06AA"/>
    <w:multiLevelType w:val="multilevel"/>
    <w:tmpl w:val="8C041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D57B70"/>
    <w:multiLevelType w:val="hybridMultilevel"/>
    <w:tmpl w:val="7D220AC4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6CA30CA"/>
    <w:multiLevelType w:val="multilevel"/>
    <w:tmpl w:val="EAF44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EF774B"/>
    <w:multiLevelType w:val="multilevel"/>
    <w:tmpl w:val="84F05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151941"/>
    <w:multiLevelType w:val="multilevel"/>
    <w:tmpl w:val="2EA00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BC33C1"/>
    <w:multiLevelType w:val="multilevel"/>
    <w:tmpl w:val="579C8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4B3872"/>
    <w:multiLevelType w:val="multilevel"/>
    <w:tmpl w:val="4A4E2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BD3AEE"/>
    <w:multiLevelType w:val="multilevel"/>
    <w:tmpl w:val="077EB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4BB1B4B"/>
    <w:multiLevelType w:val="multilevel"/>
    <w:tmpl w:val="81ECD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9390EA1"/>
    <w:multiLevelType w:val="multilevel"/>
    <w:tmpl w:val="CE3ED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FB5C24"/>
    <w:multiLevelType w:val="multilevel"/>
    <w:tmpl w:val="3E8E4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33923AB"/>
    <w:multiLevelType w:val="hybridMultilevel"/>
    <w:tmpl w:val="1BBC42D8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35262E4"/>
    <w:multiLevelType w:val="hybridMultilevel"/>
    <w:tmpl w:val="2CBCA26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4386999"/>
    <w:multiLevelType w:val="hybridMultilevel"/>
    <w:tmpl w:val="B0B6C4CC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8F75E1D"/>
    <w:multiLevelType w:val="hybridMultilevel"/>
    <w:tmpl w:val="2FCACA54"/>
    <w:lvl w:ilvl="0" w:tplc="EDE048BE">
      <w:numFmt w:val="bullet"/>
      <w:lvlText w:val=""/>
      <w:lvlJc w:val="left"/>
      <w:pPr>
        <w:ind w:left="17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5" w15:restartNumberingAfterBreak="0">
    <w:nsid w:val="51A327CA"/>
    <w:multiLevelType w:val="hybridMultilevel"/>
    <w:tmpl w:val="37BA36D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FA0784"/>
    <w:multiLevelType w:val="multilevel"/>
    <w:tmpl w:val="2A849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6EE01FD"/>
    <w:multiLevelType w:val="multilevel"/>
    <w:tmpl w:val="F8CA1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66847AC"/>
    <w:multiLevelType w:val="multilevel"/>
    <w:tmpl w:val="B93E2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F6B1158"/>
    <w:multiLevelType w:val="hybridMultilevel"/>
    <w:tmpl w:val="220A623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7"/>
  </w:num>
  <w:num w:numId="3">
    <w:abstractNumId w:val="15"/>
  </w:num>
  <w:num w:numId="4">
    <w:abstractNumId w:val="0"/>
  </w:num>
  <w:num w:numId="5">
    <w:abstractNumId w:val="18"/>
  </w:num>
  <w:num w:numId="6">
    <w:abstractNumId w:val="1"/>
  </w:num>
  <w:num w:numId="7">
    <w:abstractNumId w:val="12"/>
  </w:num>
  <w:num w:numId="8">
    <w:abstractNumId w:val="16"/>
  </w:num>
  <w:num w:numId="9">
    <w:abstractNumId w:val="13"/>
  </w:num>
  <w:num w:numId="10">
    <w:abstractNumId w:val="11"/>
  </w:num>
  <w:num w:numId="11">
    <w:abstractNumId w:val="19"/>
  </w:num>
  <w:num w:numId="12">
    <w:abstractNumId w:val="5"/>
  </w:num>
  <w:num w:numId="13">
    <w:abstractNumId w:val="8"/>
  </w:num>
  <w:num w:numId="14">
    <w:abstractNumId w:val="3"/>
  </w:num>
  <w:num w:numId="15">
    <w:abstractNumId w:val="17"/>
  </w:num>
  <w:num w:numId="16">
    <w:abstractNumId w:val="6"/>
  </w:num>
  <w:num w:numId="17">
    <w:abstractNumId w:val="10"/>
  </w:num>
  <w:num w:numId="18">
    <w:abstractNumId w:val="2"/>
  </w:num>
  <w:num w:numId="19">
    <w:abstractNumId w:val="9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FC8"/>
    <w:rsid w:val="00000BDF"/>
    <w:rsid w:val="00041535"/>
    <w:rsid w:val="00090878"/>
    <w:rsid w:val="000C0C72"/>
    <w:rsid w:val="00121976"/>
    <w:rsid w:val="001669D4"/>
    <w:rsid w:val="001938F7"/>
    <w:rsid w:val="001E74A6"/>
    <w:rsid w:val="00203AB8"/>
    <w:rsid w:val="002E4671"/>
    <w:rsid w:val="002F316F"/>
    <w:rsid w:val="00310A50"/>
    <w:rsid w:val="00407B37"/>
    <w:rsid w:val="004111A1"/>
    <w:rsid w:val="004327B5"/>
    <w:rsid w:val="00476744"/>
    <w:rsid w:val="004A194C"/>
    <w:rsid w:val="004E48FD"/>
    <w:rsid w:val="004F1C71"/>
    <w:rsid w:val="005A4589"/>
    <w:rsid w:val="00626826"/>
    <w:rsid w:val="00672873"/>
    <w:rsid w:val="00721F10"/>
    <w:rsid w:val="0075256B"/>
    <w:rsid w:val="00760881"/>
    <w:rsid w:val="007A70AC"/>
    <w:rsid w:val="007A7337"/>
    <w:rsid w:val="007F53A4"/>
    <w:rsid w:val="008327DB"/>
    <w:rsid w:val="00881300"/>
    <w:rsid w:val="008872AA"/>
    <w:rsid w:val="008A3FC8"/>
    <w:rsid w:val="00914909"/>
    <w:rsid w:val="00921F83"/>
    <w:rsid w:val="0097463B"/>
    <w:rsid w:val="009A42FE"/>
    <w:rsid w:val="00A04523"/>
    <w:rsid w:val="00A66D95"/>
    <w:rsid w:val="00AA2B8E"/>
    <w:rsid w:val="00AD4CBC"/>
    <w:rsid w:val="00B51627"/>
    <w:rsid w:val="00C1428C"/>
    <w:rsid w:val="00C32A3F"/>
    <w:rsid w:val="00C50DD6"/>
    <w:rsid w:val="00CB5FBB"/>
    <w:rsid w:val="00D32103"/>
    <w:rsid w:val="00D64F4E"/>
    <w:rsid w:val="00D71430"/>
    <w:rsid w:val="00D909A4"/>
    <w:rsid w:val="00DE77A1"/>
    <w:rsid w:val="00E063BC"/>
    <w:rsid w:val="00E4186F"/>
    <w:rsid w:val="00E8016E"/>
    <w:rsid w:val="00EE1168"/>
    <w:rsid w:val="00F55B70"/>
    <w:rsid w:val="00F86BF1"/>
    <w:rsid w:val="00F928B5"/>
    <w:rsid w:val="00F9450B"/>
    <w:rsid w:val="00FB2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E7537A-7128-4A54-98B0-F2149A7F4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3FC8"/>
  </w:style>
  <w:style w:type="paragraph" w:styleId="Ttulo3">
    <w:name w:val="heading 3"/>
    <w:basedOn w:val="Normal"/>
    <w:link w:val="Ttulo3Char"/>
    <w:uiPriority w:val="9"/>
    <w:qFormat/>
    <w:rsid w:val="001219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Ttulo4">
    <w:name w:val="heading 4"/>
    <w:basedOn w:val="Normal"/>
    <w:link w:val="Ttulo4Char"/>
    <w:uiPriority w:val="9"/>
    <w:qFormat/>
    <w:rsid w:val="0012197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8A3FC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Arial"/>
      <w:kern w:val="3"/>
      <w:sz w:val="24"/>
      <w:szCs w:val="24"/>
      <w:lang w:eastAsia="zh-CN" w:bidi="hi-IN"/>
    </w:rPr>
  </w:style>
  <w:style w:type="paragraph" w:styleId="PargrafodaLista">
    <w:name w:val="List Paragraph"/>
    <w:basedOn w:val="Normal"/>
    <w:uiPriority w:val="34"/>
    <w:qFormat/>
    <w:rsid w:val="008A3FC8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55B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5B70"/>
    <w:rPr>
      <w:rFonts w:ascii="Segoe UI" w:hAnsi="Segoe UI" w:cs="Segoe UI"/>
      <w:sz w:val="18"/>
      <w:szCs w:val="18"/>
    </w:rPr>
  </w:style>
  <w:style w:type="character" w:customStyle="1" w:styleId="Ttulo3Char">
    <w:name w:val="Título 3 Char"/>
    <w:basedOn w:val="Fontepargpadro"/>
    <w:link w:val="Ttulo3"/>
    <w:uiPriority w:val="9"/>
    <w:rsid w:val="00121976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rsid w:val="00121976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1219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203A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basedOn w:val="Fontepargpadro"/>
    <w:uiPriority w:val="22"/>
    <w:qFormat/>
    <w:rsid w:val="000C0C72"/>
    <w:rPr>
      <w:b/>
      <w:bCs/>
    </w:rPr>
  </w:style>
  <w:style w:type="character" w:customStyle="1" w:styleId="whitespace-normal">
    <w:name w:val="whitespace-normal"/>
    <w:basedOn w:val="Fontepargpadro"/>
    <w:rsid w:val="00672873"/>
  </w:style>
  <w:style w:type="character" w:styleId="nfase">
    <w:name w:val="Emphasis"/>
    <w:basedOn w:val="Fontepargpadro"/>
    <w:uiPriority w:val="20"/>
    <w:qFormat/>
    <w:rsid w:val="00F9450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9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4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64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1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4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1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5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6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447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 TM</dc:creator>
  <cp:keywords/>
  <dc:description/>
  <cp:lastModifiedBy>Cliente</cp:lastModifiedBy>
  <cp:revision>11</cp:revision>
  <cp:lastPrinted>2026-02-26T17:11:00Z</cp:lastPrinted>
  <dcterms:created xsi:type="dcterms:W3CDTF">2026-02-26T17:02:00Z</dcterms:created>
  <dcterms:modified xsi:type="dcterms:W3CDTF">2026-04-14T13:02:00Z</dcterms:modified>
</cp:coreProperties>
</file>