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F519CB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08</w:t>
      </w:r>
      <w:r w:rsidR="00AF7B8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DISPENSA DE LICITAÇÃO Nº </w:t>
      </w:r>
      <w:r w:rsidR="00F519C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04</w:t>
      </w:r>
      <w:r w:rsidR="00AF7B8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Default="003E0944" w:rsidP="00877743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 w:rsidR="0033270F"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 w:rsidR="002575B7"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Delmar Mebius,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F519CB">
        <w:rPr>
          <w:rFonts w:eastAsia="Times New Roman" w:cstheme="minorHAnsi"/>
          <w:sz w:val="24"/>
          <w:szCs w:val="24"/>
          <w:lang w:eastAsia="pt-BR"/>
        </w:rPr>
        <w:t xml:space="preserve"> por Dispensa de Licitação nº 04</w:t>
      </w:r>
      <w:r w:rsidR="00AF7B8B">
        <w:rPr>
          <w:rFonts w:eastAsia="Times New Roman" w:cstheme="minorHAnsi"/>
          <w:sz w:val="24"/>
          <w:szCs w:val="24"/>
          <w:lang w:eastAsia="pt-BR"/>
        </w:rPr>
        <w:t>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877743" w:rsidRPr="00877743" w:rsidRDefault="00877743" w:rsidP="00877743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E0944" w:rsidRPr="00892BF9" w:rsidRDefault="003E0944" w:rsidP="00892BF9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F519CB">
        <w:rPr>
          <w:rFonts w:eastAsia="Times New Roman" w:cstheme="minorHAnsi"/>
          <w:b/>
          <w:bCs/>
          <w:sz w:val="24"/>
          <w:szCs w:val="24"/>
          <w:lang w:eastAsia="pt-BR"/>
        </w:rPr>
        <w:t>às 00:00h do dia 27</w:t>
      </w:r>
      <w:r w:rsidR="00EE5FFE">
        <w:rPr>
          <w:rFonts w:eastAsia="Times New Roman" w:cstheme="minorHAnsi"/>
          <w:b/>
          <w:bCs/>
          <w:sz w:val="24"/>
          <w:szCs w:val="24"/>
          <w:lang w:eastAsia="pt-BR"/>
        </w:rPr>
        <w:t>/03</w:t>
      </w:r>
      <w:bookmarkStart w:id="0" w:name="_GoBack"/>
      <w:bookmarkEnd w:id="0"/>
      <w:r w:rsidR="00AF7B8B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33270F">
        <w:rPr>
          <w:rFonts w:eastAsia="Times New Roman" w:cstheme="minorHAnsi"/>
          <w:b/>
          <w:bCs/>
          <w:sz w:val="24"/>
          <w:szCs w:val="24"/>
          <w:lang w:eastAsia="pt-BR"/>
        </w:rPr>
        <w:t>ncerrando-</w:t>
      </w:r>
      <w:r w:rsidR="00F519CB">
        <w:rPr>
          <w:rFonts w:eastAsia="Times New Roman" w:cstheme="minorHAnsi"/>
          <w:b/>
          <w:bCs/>
          <w:sz w:val="24"/>
          <w:szCs w:val="24"/>
          <w:lang w:eastAsia="pt-BR"/>
        </w:rPr>
        <w:t>se às 23:59h do dia 31/03</w:t>
      </w:r>
      <w:r w:rsidR="00AF7B8B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enviar Propostas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1.4.3.   Havendo alguma restrição na comprovação da regularidade fiscal e trabalhista por parte das MEs, EPPs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1.6.         Pedidos de esclarecimentos poderão ser feitos durante todo o prazo de que trata o item 1.1. para o e-mail de que trata o item 1.2.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1.7.         A impugnação a qualquer item deste Aviso deverá ser formulada por escrito, instruída com a documentação comprobatória perfeitamente legível, original ou cópia autenticada, e encaminhada para o endereço eletrônico indicado no item 1.2., no prazo de divulgação (item 1.1.).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>1.7.1.   A resposta à impugnação apresentada será dada no prazo de 3 (três) dias úteis contados do seu recebimento, encaminhada exclusivamente ao endereço eletrônico indicado pelo(a) impugnante.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235622" w:rsidRPr="00892BF9" w:rsidRDefault="00235622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2120"/>
        <w:gridCol w:w="4967"/>
      </w:tblGrid>
      <w:tr w:rsidR="0033270F" w:rsidRPr="00CD5F2E" w:rsidTr="00F04981">
        <w:trPr>
          <w:trHeight w:val="467"/>
          <w:jc w:val="center"/>
        </w:trPr>
        <w:tc>
          <w:tcPr>
            <w:tcW w:w="1277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:rsidR="0033270F" w:rsidRPr="00CD5F2E" w:rsidRDefault="00F04981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4967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</w:tr>
      <w:tr w:rsidR="00F04981" w:rsidRPr="00CD5F2E" w:rsidTr="00F04981">
        <w:trPr>
          <w:trHeight w:val="467"/>
          <w:jc w:val="center"/>
        </w:trPr>
        <w:tc>
          <w:tcPr>
            <w:tcW w:w="1277" w:type="dxa"/>
          </w:tcPr>
          <w:p w:rsidR="00F04981" w:rsidRPr="00CD5F2E" w:rsidRDefault="00F04981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2120" w:type="dxa"/>
          </w:tcPr>
          <w:p w:rsidR="00F04981" w:rsidRDefault="00F04981" w:rsidP="00877743">
            <w:pPr>
              <w:pStyle w:val="PargrafodaLista"/>
              <w:ind w:left="0"/>
              <w:jc w:val="center"/>
              <w:rPr>
                <w:sz w:val="24"/>
                <w:szCs w:val="24"/>
              </w:rPr>
            </w:pPr>
            <w:r w:rsidRPr="00F04981">
              <w:rPr>
                <w:sz w:val="24"/>
                <w:szCs w:val="24"/>
              </w:rPr>
              <w:t>11 unidades</w:t>
            </w:r>
            <w:r w:rsidR="00877743">
              <w:rPr>
                <w:sz w:val="24"/>
                <w:szCs w:val="24"/>
              </w:rPr>
              <w:t xml:space="preserve"> - </w:t>
            </w:r>
          </w:p>
          <w:p w:rsidR="00877743" w:rsidRPr="00877743" w:rsidRDefault="00877743" w:rsidP="00877743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  <w:r w:rsidRPr="00877743">
              <w:rPr>
                <w:b/>
                <w:sz w:val="24"/>
                <w:szCs w:val="24"/>
              </w:rPr>
              <w:t>Notebooks</w:t>
            </w:r>
          </w:p>
        </w:tc>
        <w:tc>
          <w:tcPr>
            <w:tcW w:w="4967" w:type="dxa"/>
          </w:tcPr>
          <w:p w:rsidR="00F04981" w:rsidRPr="001D47E8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Processador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Intel Core i3 de 10ª geração ou superior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F04981" w:rsidRPr="001D47E8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Memória RAM mínima de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8 GB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F04981" w:rsidRPr="001D47E8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Armazenamento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SSD NVMe mínimo de 256 GB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F04981" w:rsidRPr="001D47E8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Tela mínima de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14 polegadas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F04981" w:rsidRPr="001D47E8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Sistema operacional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Windows 11 original e devidamente licenciado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F04981" w:rsidRPr="001D47E8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Autonomia de bateria mínima entre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6 (seis) e 8 (oito) horas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F04981" w:rsidRPr="001D47E8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Licença ativa do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Microsoft 365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F04981" w:rsidRPr="00CD5F2E" w:rsidRDefault="00F04981" w:rsidP="00F0498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>- Conectividade Wi-Fi 5 (802.11 ac), bluetooth e portas USB (3.0/USB-C) e HDMI</w:t>
            </w:r>
            <w:r w:rsidRPr="001D47E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D47E8">
              <w:rPr>
                <w:rFonts w:cstheme="minorHAnsi"/>
                <w:sz w:val="24"/>
                <w:szCs w:val="24"/>
              </w:rPr>
              <w:t>para projetores e monitores.</w:t>
            </w:r>
          </w:p>
        </w:tc>
      </w:tr>
      <w:tr w:rsidR="0033270F" w:rsidRPr="00CD5F2E" w:rsidTr="00F04981">
        <w:trPr>
          <w:jc w:val="center"/>
        </w:trPr>
        <w:tc>
          <w:tcPr>
            <w:tcW w:w="1277" w:type="dxa"/>
          </w:tcPr>
          <w:p w:rsidR="0033270F" w:rsidRPr="00F04981" w:rsidRDefault="00F04981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02</w:t>
            </w:r>
          </w:p>
        </w:tc>
        <w:tc>
          <w:tcPr>
            <w:tcW w:w="2120" w:type="dxa"/>
          </w:tcPr>
          <w:p w:rsidR="00AF7B8B" w:rsidRPr="007B3990" w:rsidRDefault="00F04981" w:rsidP="008777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 unidade</w:t>
            </w:r>
            <w:r w:rsidR="00877743">
              <w:rPr>
                <w:rFonts w:cstheme="minorHAnsi"/>
                <w:sz w:val="24"/>
                <w:szCs w:val="24"/>
              </w:rPr>
              <w:t xml:space="preserve"> -</w:t>
            </w:r>
            <w:r w:rsidR="00877743" w:rsidRPr="00877743">
              <w:rPr>
                <w:rFonts w:cstheme="minorHAnsi"/>
                <w:b/>
                <w:sz w:val="24"/>
                <w:szCs w:val="24"/>
              </w:rPr>
              <w:t>Computador all-in-one</w:t>
            </w:r>
          </w:p>
          <w:p w:rsidR="0033270F" w:rsidRPr="00CD5F2E" w:rsidRDefault="0033270F" w:rsidP="00AF7B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7" w:type="dxa"/>
          </w:tcPr>
          <w:p w:rsidR="00F04981" w:rsidRPr="0024485E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Processador Intel Core i7 de 13ª geração ou superior;</w:t>
            </w:r>
          </w:p>
          <w:p w:rsidR="00F04981" w:rsidRPr="0024485E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Memória Ram mínima de 16Gb;</w:t>
            </w:r>
          </w:p>
          <w:p w:rsidR="00F04981" w:rsidRPr="0024485E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Armazenamento SSD mínimo de 512Gb;</w:t>
            </w:r>
          </w:p>
          <w:p w:rsidR="00F04981" w:rsidRPr="0024485E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Tela mínima de 20 polegadas;</w:t>
            </w:r>
          </w:p>
          <w:p w:rsidR="00F04981" w:rsidRPr="0024485E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Sistema operacional Windows 11 Pro original e devidamente licenciado;</w:t>
            </w:r>
          </w:p>
          <w:p w:rsidR="00F04981" w:rsidRPr="0024485E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Licença ativa do Microsoft 365;</w:t>
            </w:r>
          </w:p>
          <w:p w:rsidR="0033270F" w:rsidRPr="00F04981" w:rsidRDefault="00F04981" w:rsidP="00F04981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Conectividade Wi-Fi 5 (802.11 ac), bluetooth, portas USB (3.0/USB-C) e HDMI para projetores e monitores.</w:t>
            </w:r>
          </w:p>
        </w:tc>
      </w:tr>
    </w:tbl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F04981">
        <w:rPr>
          <w:rFonts w:cstheme="minorHAnsi"/>
          <w:sz w:val="24"/>
          <w:szCs w:val="24"/>
        </w:rPr>
        <w:t>26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F04981">
        <w:rPr>
          <w:rFonts w:cstheme="minorHAnsi"/>
          <w:sz w:val="24"/>
          <w:szCs w:val="24"/>
        </w:rPr>
        <w:t>março</w:t>
      </w:r>
      <w:r w:rsidR="00AF7B8B">
        <w:rPr>
          <w:rFonts w:cstheme="minorHAnsi"/>
          <w:sz w:val="24"/>
          <w:szCs w:val="24"/>
        </w:rPr>
        <w:t xml:space="preserve"> de 2026</w:t>
      </w:r>
      <w:r w:rsidR="007C4E49" w:rsidRPr="007A0BC5">
        <w:rPr>
          <w:rFonts w:cstheme="minorHAnsi"/>
          <w:sz w:val="24"/>
          <w:szCs w:val="24"/>
        </w:rPr>
        <w:t>.</w:t>
      </w:r>
    </w:p>
    <w:p w:rsidR="00877743" w:rsidRDefault="00877743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877743" w:rsidRDefault="00877743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C4E49" w:rsidRPr="007A0BC5" w:rsidRDefault="00AF7B8B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sectPr w:rsidR="00241628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2BD" w:rsidRDefault="000A72BD" w:rsidP="00A6195E">
      <w:pPr>
        <w:spacing w:after="0" w:line="240" w:lineRule="auto"/>
      </w:pPr>
      <w:r>
        <w:separator/>
      </w:r>
    </w:p>
  </w:endnote>
  <w:endnote w:type="continuationSeparator" w:id="0">
    <w:p w:rsidR="000A72BD" w:rsidRDefault="000A72BD" w:rsidP="00A6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2BD" w:rsidRDefault="000A72BD" w:rsidP="00A6195E">
      <w:pPr>
        <w:spacing w:after="0" w:line="240" w:lineRule="auto"/>
      </w:pPr>
      <w:r>
        <w:separator/>
      </w:r>
    </w:p>
  </w:footnote>
  <w:footnote w:type="continuationSeparator" w:id="0">
    <w:p w:rsidR="000A72BD" w:rsidRDefault="000A72BD" w:rsidP="00A6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A72BD"/>
    <w:rsid w:val="000D427F"/>
    <w:rsid w:val="00114C43"/>
    <w:rsid w:val="0014473B"/>
    <w:rsid w:val="00165275"/>
    <w:rsid w:val="002351B0"/>
    <w:rsid w:val="00235622"/>
    <w:rsid w:val="00241628"/>
    <w:rsid w:val="002455FF"/>
    <w:rsid w:val="002575B7"/>
    <w:rsid w:val="00273130"/>
    <w:rsid w:val="0029134C"/>
    <w:rsid w:val="002B0627"/>
    <w:rsid w:val="00323BC4"/>
    <w:rsid w:val="0033270F"/>
    <w:rsid w:val="003E0944"/>
    <w:rsid w:val="00422AF5"/>
    <w:rsid w:val="0044425F"/>
    <w:rsid w:val="00454F8A"/>
    <w:rsid w:val="004662B6"/>
    <w:rsid w:val="005A090A"/>
    <w:rsid w:val="005B626F"/>
    <w:rsid w:val="005B6433"/>
    <w:rsid w:val="00610EBD"/>
    <w:rsid w:val="00700BD5"/>
    <w:rsid w:val="007936AB"/>
    <w:rsid w:val="007C4E49"/>
    <w:rsid w:val="007E741B"/>
    <w:rsid w:val="008673C2"/>
    <w:rsid w:val="00867492"/>
    <w:rsid w:val="00877743"/>
    <w:rsid w:val="00892BF9"/>
    <w:rsid w:val="00906775"/>
    <w:rsid w:val="00980ABE"/>
    <w:rsid w:val="009B3942"/>
    <w:rsid w:val="009E6F1B"/>
    <w:rsid w:val="00A6195E"/>
    <w:rsid w:val="00A91747"/>
    <w:rsid w:val="00AA0BF8"/>
    <w:rsid w:val="00AA1879"/>
    <w:rsid w:val="00AF7B8B"/>
    <w:rsid w:val="00C10C9C"/>
    <w:rsid w:val="00DF5FA7"/>
    <w:rsid w:val="00E335F7"/>
    <w:rsid w:val="00E92256"/>
    <w:rsid w:val="00EE5FFE"/>
    <w:rsid w:val="00F00E06"/>
    <w:rsid w:val="00F04981"/>
    <w:rsid w:val="00F06929"/>
    <w:rsid w:val="00F519CB"/>
    <w:rsid w:val="00F7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3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270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61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195E"/>
  </w:style>
  <w:style w:type="paragraph" w:styleId="Rodap">
    <w:name w:val="footer"/>
    <w:basedOn w:val="Normal"/>
    <w:link w:val="RodapChar"/>
    <w:uiPriority w:val="99"/>
    <w:unhideWhenUsed/>
    <w:rsid w:val="00A61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720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37</cp:revision>
  <cp:lastPrinted>2026-03-26T16:57:00Z</cp:lastPrinted>
  <dcterms:created xsi:type="dcterms:W3CDTF">2022-02-04T13:04:00Z</dcterms:created>
  <dcterms:modified xsi:type="dcterms:W3CDTF">2026-04-28T11:09:00Z</dcterms:modified>
</cp:coreProperties>
</file>