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74724" w14:textId="7C2E02D4" w:rsidR="00074F33" w:rsidRPr="009866BD" w:rsidRDefault="009B5FDE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866BD">
        <w:rPr>
          <w:rFonts w:asciiTheme="minorHAnsi" w:hAnsiTheme="minorHAnsi" w:cstheme="minorHAnsi"/>
          <w:b/>
          <w:bCs/>
          <w:sz w:val="20"/>
          <w:szCs w:val="20"/>
        </w:rPr>
        <w:t>PROJETO DE LEI N</w:t>
      </w:r>
      <w:r w:rsidR="00B43F15" w:rsidRPr="009866BD">
        <w:rPr>
          <w:rFonts w:asciiTheme="minorHAnsi" w:hAnsiTheme="minorHAnsi" w:cstheme="minorHAnsi"/>
          <w:b/>
          <w:bCs/>
          <w:sz w:val="20"/>
          <w:szCs w:val="20"/>
          <w:u w:val="single"/>
          <w:vertAlign w:val="superscript"/>
        </w:rPr>
        <w:t>o</w:t>
      </w:r>
      <w:r w:rsidRPr="009866B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D7C0E" w:rsidRPr="009866BD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9866BD" w:rsidRPr="009866BD">
        <w:rPr>
          <w:rFonts w:asciiTheme="minorHAnsi" w:hAnsiTheme="minorHAnsi" w:cstheme="minorHAnsi"/>
          <w:b/>
          <w:bCs/>
          <w:sz w:val="20"/>
          <w:szCs w:val="20"/>
        </w:rPr>
        <w:t>22</w:t>
      </w:r>
      <w:r w:rsidR="00A17163" w:rsidRPr="009866BD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Pr="009866BD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CA7E1A" w:rsidRPr="009866BD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0271AD48" w14:textId="095DA6AB" w:rsidR="000703FF" w:rsidRPr="00D46F29" w:rsidRDefault="002B1907" w:rsidP="002B1907">
      <w:pPr>
        <w:pStyle w:val="Textbody"/>
        <w:spacing w:before="240" w:after="0" w:line="360" w:lineRule="auto"/>
        <w:ind w:left="5103"/>
        <w:jc w:val="both"/>
        <w:rPr>
          <w:rFonts w:ascii="Calibri" w:hAnsi="Calibri" w:cs="Calibri"/>
          <w:iCs/>
          <w:sz w:val="18"/>
          <w:szCs w:val="18"/>
        </w:rPr>
      </w:pPr>
      <w:r w:rsidRPr="009866BD">
        <w:rPr>
          <w:rFonts w:ascii="Calibri" w:hAnsi="Calibri" w:cs="Calibri"/>
          <w:sz w:val="18"/>
          <w:szCs w:val="18"/>
        </w:rPr>
        <w:t xml:space="preserve">Autoriza </w:t>
      </w:r>
      <w:r w:rsidR="00D46F29" w:rsidRPr="009866BD">
        <w:rPr>
          <w:rFonts w:ascii="Calibri" w:hAnsi="Calibri" w:cs="Calibri"/>
          <w:sz w:val="18"/>
          <w:szCs w:val="18"/>
        </w:rPr>
        <w:t xml:space="preserve">o </w:t>
      </w:r>
      <w:r w:rsidRPr="009866BD">
        <w:rPr>
          <w:rFonts w:ascii="Calibri" w:hAnsi="Calibri" w:cs="Calibri"/>
          <w:sz w:val="18"/>
          <w:szCs w:val="18"/>
        </w:rPr>
        <w:t>Poder</w:t>
      </w:r>
      <w:r w:rsidRPr="00D46F29">
        <w:rPr>
          <w:rFonts w:ascii="Calibri" w:hAnsi="Calibri" w:cs="Calibri"/>
          <w:sz w:val="18"/>
          <w:szCs w:val="18"/>
        </w:rPr>
        <w:t xml:space="preserve"> Executivo Municipal a </w:t>
      </w:r>
      <w:r w:rsidR="00D46F29" w:rsidRPr="00D46F29">
        <w:rPr>
          <w:rFonts w:ascii="Calibri" w:hAnsi="Calibri" w:cs="Calibri"/>
          <w:sz w:val="18"/>
          <w:szCs w:val="18"/>
        </w:rPr>
        <w:t>concessão de diárias e de adiantamento de despesas com transporte</w:t>
      </w:r>
      <w:r w:rsidR="00D46F29">
        <w:rPr>
          <w:rFonts w:ascii="Calibri" w:hAnsi="Calibri" w:cs="Calibri"/>
          <w:sz w:val="18"/>
          <w:szCs w:val="18"/>
        </w:rPr>
        <w:t xml:space="preserve"> ao servidor</w:t>
      </w:r>
      <w:r w:rsidR="000703FF" w:rsidRPr="00D46F29">
        <w:rPr>
          <w:rFonts w:ascii="Calibri" w:hAnsi="Calibri" w:cs="Calibri"/>
          <w:sz w:val="18"/>
          <w:szCs w:val="18"/>
        </w:rPr>
        <w:t>, e</w:t>
      </w:r>
      <w:r w:rsidR="00644E5B" w:rsidRPr="00D46F29">
        <w:rPr>
          <w:rFonts w:ascii="Calibri" w:hAnsi="Calibri" w:cs="Calibri"/>
          <w:sz w:val="18"/>
          <w:szCs w:val="18"/>
        </w:rPr>
        <w:t xml:space="preserve"> dá outras providências</w:t>
      </w:r>
      <w:r w:rsidR="000703FF" w:rsidRPr="00D46F29">
        <w:rPr>
          <w:rFonts w:ascii="Calibri" w:hAnsi="Calibri" w:cs="Calibri"/>
          <w:sz w:val="18"/>
          <w:szCs w:val="18"/>
        </w:rPr>
        <w:t>.</w:t>
      </w:r>
    </w:p>
    <w:p w14:paraId="6D3B4D1B" w14:textId="77777777" w:rsidR="00777ED0" w:rsidRDefault="00777ED0" w:rsidP="00777ED0">
      <w:pPr>
        <w:pStyle w:val="Corpodetexto"/>
        <w:spacing w:after="0" w:line="360" w:lineRule="auto"/>
        <w:rPr>
          <w:rFonts w:cstheme="minorHAnsi"/>
          <w:b/>
          <w:bCs/>
          <w:sz w:val="20"/>
          <w:szCs w:val="20"/>
        </w:rPr>
      </w:pPr>
    </w:p>
    <w:p w14:paraId="4E8600A5" w14:textId="7C9534C0" w:rsidR="00D46F29" w:rsidRPr="00D46F29" w:rsidRDefault="00D46F29" w:rsidP="00D46F29">
      <w:pPr>
        <w:pStyle w:val="Corpodetexto"/>
        <w:spacing w:after="0" w:line="360" w:lineRule="auto"/>
        <w:ind w:firstLine="1134"/>
        <w:jc w:val="both"/>
        <w:rPr>
          <w:rFonts w:cstheme="minorHAnsi"/>
          <w:sz w:val="20"/>
          <w:szCs w:val="20"/>
        </w:rPr>
      </w:pPr>
      <w:r w:rsidRPr="00D46F29">
        <w:rPr>
          <w:rFonts w:cstheme="minorHAnsi"/>
          <w:b/>
          <w:bCs/>
          <w:sz w:val="20"/>
          <w:szCs w:val="20"/>
        </w:rPr>
        <w:t>Art. 1</w:t>
      </w:r>
      <w:r w:rsidRPr="00D46F29">
        <w:rPr>
          <w:rFonts w:cstheme="minorHAnsi"/>
          <w:b/>
          <w:bCs/>
          <w:sz w:val="20"/>
          <w:szCs w:val="20"/>
          <w:u w:val="single"/>
          <w:vertAlign w:val="superscript"/>
        </w:rPr>
        <w:t>o</w:t>
      </w:r>
      <w:r w:rsidRPr="00D46F29">
        <w:rPr>
          <w:rFonts w:cstheme="minorHAnsi"/>
          <w:sz w:val="20"/>
          <w:szCs w:val="20"/>
        </w:rPr>
        <w:t xml:space="preserve"> Fica autorizado o Poder Executivo Municipal a conceder diárias e adiantamento de despesas com transporte aos servidores. </w:t>
      </w:r>
    </w:p>
    <w:p w14:paraId="05D386AC" w14:textId="0FC5DF9C" w:rsidR="00D46F29" w:rsidRPr="00D46F29" w:rsidRDefault="00D46F29" w:rsidP="00D46F29">
      <w:pPr>
        <w:pStyle w:val="Corpodetexto"/>
        <w:spacing w:after="0" w:line="360" w:lineRule="auto"/>
        <w:ind w:firstLine="1134"/>
        <w:jc w:val="both"/>
        <w:rPr>
          <w:rFonts w:cstheme="minorHAnsi"/>
          <w:sz w:val="20"/>
          <w:szCs w:val="20"/>
        </w:rPr>
      </w:pPr>
      <w:r w:rsidRPr="00D46F29">
        <w:rPr>
          <w:rFonts w:cstheme="minorHAnsi"/>
          <w:sz w:val="20"/>
          <w:szCs w:val="20"/>
        </w:rPr>
        <w:t xml:space="preserve">Parágrafo único. </w:t>
      </w:r>
      <w:r w:rsidR="004D425E">
        <w:rPr>
          <w:rFonts w:cstheme="minorHAnsi"/>
          <w:sz w:val="20"/>
          <w:szCs w:val="20"/>
        </w:rPr>
        <w:t>As diárias e adiantamento de despesas</w:t>
      </w:r>
      <w:r w:rsidRPr="00D46F29">
        <w:rPr>
          <w:rFonts w:cstheme="minorHAnsi"/>
          <w:sz w:val="20"/>
          <w:szCs w:val="20"/>
        </w:rPr>
        <w:t xml:space="preserve"> de que tratam o </w:t>
      </w:r>
      <w:r w:rsidRPr="00D46F29">
        <w:rPr>
          <w:rFonts w:cstheme="minorHAnsi"/>
          <w:i/>
          <w:iCs/>
          <w:sz w:val="20"/>
          <w:szCs w:val="20"/>
        </w:rPr>
        <w:t xml:space="preserve">caput </w:t>
      </w:r>
      <w:r w:rsidRPr="00D46F29">
        <w:rPr>
          <w:rFonts w:cstheme="minorHAnsi"/>
          <w:sz w:val="20"/>
          <w:szCs w:val="20"/>
        </w:rPr>
        <w:t>deste artigo não serão incorporados para qualquer efeito, não integrarão a remuneração dos servidores, bem como não serão computadas para o cálculo de quaisquer vantagens funcionais, não configurando rendimento tributável e não integrando o salário de contribuição previdenciário, salvo disposições em contrário na legislação que dispuser sobre o regime de previdência a que estiver sujeito o servidor.</w:t>
      </w:r>
    </w:p>
    <w:p w14:paraId="530154CB" w14:textId="77777777" w:rsidR="00D46F29" w:rsidRPr="00D46F29" w:rsidRDefault="00D46F29" w:rsidP="00777ED0">
      <w:pPr>
        <w:pStyle w:val="Corpodetexto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</w:p>
    <w:p w14:paraId="3C0FE65C" w14:textId="39E1577C" w:rsidR="00777ED0" w:rsidRDefault="00777ED0" w:rsidP="00777ED0">
      <w:pPr>
        <w:pStyle w:val="Corpodetexto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D46F29">
        <w:rPr>
          <w:rFonts w:cstheme="minorHAnsi"/>
          <w:b/>
          <w:bCs/>
          <w:sz w:val="20"/>
          <w:szCs w:val="20"/>
        </w:rPr>
        <w:t>SEÇÃO I – Das Diárias</w:t>
      </w:r>
    </w:p>
    <w:p w14:paraId="14E61008" w14:textId="77777777" w:rsidR="00472DFE" w:rsidRPr="00D46F29" w:rsidRDefault="00472DFE" w:rsidP="00777ED0">
      <w:pPr>
        <w:pStyle w:val="Corpodetexto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</w:p>
    <w:p w14:paraId="7A363724" w14:textId="6E163EDA" w:rsidR="00D46F29" w:rsidRDefault="009B5FDE" w:rsidP="00D46F29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D46F29">
        <w:rPr>
          <w:rFonts w:asciiTheme="minorHAnsi" w:hAnsiTheme="minorHAnsi" w:cstheme="minorHAnsi"/>
          <w:b/>
          <w:sz w:val="20"/>
          <w:szCs w:val="20"/>
        </w:rPr>
        <w:t xml:space="preserve">Art. </w:t>
      </w:r>
      <w:r w:rsidR="00D46F29" w:rsidRPr="00D46F29">
        <w:rPr>
          <w:rFonts w:asciiTheme="minorHAnsi" w:hAnsiTheme="minorHAnsi" w:cstheme="minorHAnsi"/>
          <w:b/>
          <w:sz w:val="20"/>
          <w:szCs w:val="20"/>
        </w:rPr>
        <w:t>2</w:t>
      </w:r>
      <w:r w:rsidR="00E438CB" w:rsidRPr="00D46F29">
        <w:rPr>
          <w:rFonts w:asciiTheme="minorHAnsi" w:hAnsiTheme="minorHAnsi" w:cstheme="minorHAnsi"/>
          <w:b/>
          <w:sz w:val="20"/>
          <w:szCs w:val="20"/>
          <w:u w:val="single"/>
          <w:vertAlign w:val="superscript"/>
        </w:rPr>
        <w:t>o</w:t>
      </w:r>
      <w:r w:rsidR="00E438CB" w:rsidRPr="00D46F2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703FF" w:rsidRPr="00D46F2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77ED0" w:rsidRPr="00D46F29">
        <w:rPr>
          <w:rFonts w:asciiTheme="minorHAnsi" w:hAnsiTheme="minorHAnsi" w:cstheme="minorHAnsi"/>
          <w:sz w:val="20"/>
          <w:szCs w:val="20"/>
        </w:rPr>
        <w:t>Aos servidores municipais que, designados pela autoridade competente, se deslocarem eventual ou transitoriamente do Município, no desempenho de suas atribuições, em missão ou estudo de interesse da Administração, serão concedidas</w:t>
      </w:r>
      <w:r w:rsidR="00960409">
        <w:rPr>
          <w:rFonts w:asciiTheme="minorHAnsi" w:hAnsiTheme="minorHAnsi" w:cstheme="minorHAnsi"/>
          <w:sz w:val="20"/>
          <w:szCs w:val="20"/>
        </w:rPr>
        <w:t xml:space="preserve"> </w:t>
      </w:r>
      <w:r w:rsidR="00777ED0" w:rsidRPr="00777ED0">
        <w:rPr>
          <w:rFonts w:asciiTheme="minorHAnsi" w:hAnsiTheme="minorHAnsi" w:cstheme="minorHAnsi"/>
          <w:sz w:val="20"/>
          <w:szCs w:val="20"/>
        </w:rPr>
        <w:t>diárias:</w:t>
      </w:r>
    </w:p>
    <w:p w14:paraId="4E0D5A48" w14:textId="3456BEDE" w:rsidR="00D46F29" w:rsidRPr="000C1689" w:rsidRDefault="00777ED0" w:rsidP="00D46F29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7ED0">
        <w:rPr>
          <w:rFonts w:asciiTheme="minorHAnsi" w:hAnsiTheme="minorHAnsi" w:cstheme="minorHAnsi"/>
          <w:bCs/>
          <w:sz w:val="20"/>
          <w:szCs w:val="20"/>
        </w:rPr>
        <w:t xml:space="preserve">I </w:t>
      </w:r>
      <w:r w:rsidR="00665FDB">
        <w:rPr>
          <w:rFonts w:asciiTheme="minorHAnsi" w:hAnsiTheme="minorHAnsi" w:cstheme="minorHAnsi"/>
          <w:bCs/>
          <w:sz w:val="20"/>
          <w:szCs w:val="20"/>
        </w:rPr>
        <w:t>–</w:t>
      </w:r>
      <w:r w:rsidRPr="00777E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65FDB">
        <w:rPr>
          <w:rFonts w:asciiTheme="minorHAnsi" w:hAnsiTheme="minorHAnsi" w:cstheme="minorHAnsi"/>
          <w:bCs/>
          <w:sz w:val="20"/>
          <w:szCs w:val="20"/>
        </w:rPr>
        <w:t>Para d</w:t>
      </w:r>
      <w:r w:rsidRPr="00777ED0">
        <w:rPr>
          <w:rFonts w:asciiTheme="minorHAnsi" w:hAnsiTheme="minorHAnsi" w:cstheme="minorHAnsi"/>
          <w:bCs/>
          <w:sz w:val="20"/>
          <w:szCs w:val="20"/>
        </w:rPr>
        <w:t>eslocamento realizado dentro do território regional, limitado ao deslocamento de até 200</w:t>
      </w:r>
      <w:r w:rsidR="0000514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B266E">
        <w:rPr>
          <w:rFonts w:asciiTheme="minorHAnsi" w:hAnsiTheme="minorHAnsi" w:cstheme="minorHAnsi"/>
          <w:bCs/>
          <w:sz w:val="20"/>
          <w:szCs w:val="20"/>
        </w:rPr>
        <w:t xml:space="preserve">(duzentos) quilômetros </w:t>
      </w:r>
      <w:r w:rsidRPr="00777ED0">
        <w:rPr>
          <w:rFonts w:asciiTheme="minorHAnsi" w:hAnsiTheme="minorHAnsi" w:cstheme="minorHAnsi"/>
          <w:bCs/>
          <w:sz w:val="20"/>
          <w:szCs w:val="20"/>
        </w:rPr>
        <w:t xml:space="preserve">da sede do Município de Três de Maio o valor da </w:t>
      </w:r>
      <w:r w:rsidRPr="000C1689">
        <w:rPr>
          <w:rFonts w:asciiTheme="minorHAnsi" w:hAnsiTheme="minorHAnsi" w:cstheme="minorHAnsi"/>
          <w:bCs/>
          <w:sz w:val="20"/>
          <w:szCs w:val="20"/>
        </w:rPr>
        <w:t>diária</w:t>
      </w:r>
      <w:r w:rsidR="00AB2472" w:rsidRPr="000C168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B266E" w:rsidRPr="000C1689">
        <w:rPr>
          <w:rFonts w:asciiTheme="minorHAnsi" w:hAnsiTheme="minorHAnsi" w:cstheme="minorHAnsi"/>
          <w:bCs/>
          <w:sz w:val="20"/>
          <w:szCs w:val="20"/>
        </w:rPr>
        <w:t xml:space="preserve">é de </w:t>
      </w:r>
      <w:r w:rsidRPr="000C1689">
        <w:rPr>
          <w:rFonts w:asciiTheme="minorHAnsi" w:hAnsiTheme="minorHAnsi" w:cstheme="minorHAnsi"/>
          <w:bCs/>
          <w:sz w:val="20"/>
          <w:szCs w:val="20"/>
        </w:rPr>
        <w:t>R$</w:t>
      </w:r>
      <w:r w:rsidR="0000514A" w:rsidRPr="000C168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65FDB" w:rsidRPr="000C1689">
        <w:rPr>
          <w:rFonts w:asciiTheme="minorHAnsi" w:hAnsiTheme="minorHAnsi" w:cstheme="minorHAnsi"/>
          <w:bCs/>
          <w:sz w:val="20"/>
          <w:szCs w:val="20"/>
        </w:rPr>
        <w:t>110</w:t>
      </w:r>
      <w:r w:rsidRPr="000C1689">
        <w:rPr>
          <w:rFonts w:asciiTheme="minorHAnsi" w:hAnsiTheme="minorHAnsi" w:cstheme="minorHAnsi"/>
          <w:bCs/>
          <w:sz w:val="20"/>
          <w:szCs w:val="20"/>
        </w:rPr>
        <w:t>,00</w:t>
      </w:r>
      <w:r w:rsidR="005B266E" w:rsidRPr="000C1689">
        <w:rPr>
          <w:rFonts w:asciiTheme="minorHAnsi" w:hAnsiTheme="minorHAnsi" w:cstheme="minorHAnsi"/>
          <w:bCs/>
          <w:sz w:val="20"/>
          <w:szCs w:val="20"/>
        </w:rPr>
        <w:t xml:space="preserve"> (</w:t>
      </w:r>
      <w:r w:rsidR="00665FDB" w:rsidRPr="000C1689">
        <w:rPr>
          <w:rFonts w:asciiTheme="minorHAnsi" w:hAnsiTheme="minorHAnsi" w:cstheme="minorHAnsi"/>
          <w:bCs/>
          <w:sz w:val="20"/>
          <w:szCs w:val="20"/>
        </w:rPr>
        <w:t>cento e dez</w:t>
      </w:r>
      <w:r w:rsidR="005B266E" w:rsidRPr="000C1689">
        <w:rPr>
          <w:rFonts w:asciiTheme="minorHAnsi" w:hAnsiTheme="minorHAnsi" w:cstheme="minorHAnsi"/>
          <w:bCs/>
          <w:sz w:val="20"/>
          <w:szCs w:val="20"/>
        </w:rPr>
        <w:t xml:space="preserve"> reais)</w:t>
      </w:r>
      <w:r w:rsidRPr="000C1689">
        <w:rPr>
          <w:rFonts w:asciiTheme="minorHAnsi" w:hAnsiTheme="minorHAnsi" w:cstheme="minorHAnsi"/>
          <w:bCs/>
          <w:sz w:val="20"/>
          <w:szCs w:val="20"/>
        </w:rPr>
        <w:t xml:space="preserve">, se necessário pelo menos, uma refeição. </w:t>
      </w:r>
    </w:p>
    <w:p w14:paraId="1800AF40" w14:textId="4DF621E7" w:rsidR="00472DFE" w:rsidRPr="000C1689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C1689">
        <w:rPr>
          <w:rFonts w:asciiTheme="minorHAnsi" w:hAnsiTheme="minorHAnsi" w:cstheme="minorHAnsi"/>
          <w:bCs/>
          <w:sz w:val="20"/>
          <w:szCs w:val="20"/>
        </w:rPr>
        <w:t xml:space="preserve">II </w:t>
      </w:r>
      <w:r w:rsidR="00665FDB" w:rsidRPr="000C1689">
        <w:rPr>
          <w:rFonts w:asciiTheme="minorHAnsi" w:hAnsiTheme="minorHAnsi" w:cstheme="minorHAnsi"/>
          <w:bCs/>
          <w:sz w:val="20"/>
          <w:szCs w:val="20"/>
        </w:rPr>
        <w:t>–</w:t>
      </w:r>
      <w:r w:rsidRPr="000C168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65FDB" w:rsidRPr="000C1689">
        <w:rPr>
          <w:rFonts w:asciiTheme="minorHAnsi" w:hAnsiTheme="minorHAnsi" w:cstheme="minorHAnsi"/>
          <w:bCs/>
          <w:sz w:val="20"/>
          <w:szCs w:val="20"/>
        </w:rPr>
        <w:t>Para d</w:t>
      </w:r>
      <w:r w:rsidRPr="000C1689">
        <w:rPr>
          <w:rFonts w:asciiTheme="minorHAnsi" w:hAnsiTheme="minorHAnsi" w:cstheme="minorHAnsi"/>
          <w:bCs/>
          <w:sz w:val="20"/>
          <w:szCs w:val="20"/>
        </w:rPr>
        <w:t>eslocamento realizado entre 201</w:t>
      </w:r>
      <w:r w:rsidR="002719E8" w:rsidRPr="000C1689">
        <w:rPr>
          <w:rFonts w:asciiTheme="minorHAnsi" w:hAnsiTheme="minorHAnsi" w:cstheme="minorHAnsi"/>
          <w:bCs/>
          <w:sz w:val="20"/>
          <w:szCs w:val="20"/>
        </w:rPr>
        <w:t xml:space="preserve"> (duzentos e um) quilômetros </w:t>
      </w:r>
      <w:r w:rsidRPr="000C1689">
        <w:rPr>
          <w:rFonts w:asciiTheme="minorHAnsi" w:hAnsiTheme="minorHAnsi" w:cstheme="minorHAnsi"/>
          <w:bCs/>
          <w:sz w:val="20"/>
          <w:szCs w:val="20"/>
        </w:rPr>
        <w:t>até 300</w:t>
      </w:r>
      <w:r w:rsidR="002719E8" w:rsidRPr="000C1689">
        <w:rPr>
          <w:rFonts w:asciiTheme="minorHAnsi" w:hAnsiTheme="minorHAnsi" w:cstheme="minorHAnsi"/>
          <w:bCs/>
          <w:sz w:val="20"/>
          <w:szCs w:val="20"/>
        </w:rPr>
        <w:t xml:space="preserve"> (trezentos) quilômetros </w:t>
      </w:r>
      <w:r w:rsidRPr="000C1689">
        <w:rPr>
          <w:rFonts w:asciiTheme="minorHAnsi" w:hAnsiTheme="minorHAnsi" w:cstheme="minorHAnsi"/>
          <w:bCs/>
          <w:sz w:val="20"/>
          <w:szCs w:val="20"/>
        </w:rPr>
        <w:t>da sede do Município de Três de Maio o valor da diária</w:t>
      </w:r>
      <w:r w:rsidR="002719E8" w:rsidRPr="000C1689">
        <w:rPr>
          <w:rFonts w:asciiTheme="minorHAnsi" w:hAnsiTheme="minorHAnsi" w:cstheme="minorHAnsi"/>
          <w:bCs/>
          <w:sz w:val="20"/>
          <w:szCs w:val="20"/>
        </w:rPr>
        <w:t xml:space="preserve"> é de</w:t>
      </w:r>
      <w:r w:rsidRPr="000C1689">
        <w:rPr>
          <w:rFonts w:asciiTheme="minorHAnsi" w:hAnsiTheme="minorHAnsi" w:cstheme="minorHAnsi"/>
          <w:bCs/>
          <w:sz w:val="20"/>
          <w:szCs w:val="20"/>
        </w:rPr>
        <w:t xml:space="preserve"> R$ </w:t>
      </w:r>
      <w:r w:rsidR="00665FDB" w:rsidRPr="000C1689">
        <w:rPr>
          <w:rFonts w:asciiTheme="minorHAnsi" w:hAnsiTheme="minorHAnsi" w:cstheme="minorHAnsi"/>
          <w:bCs/>
          <w:sz w:val="20"/>
          <w:szCs w:val="20"/>
        </w:rPr>
        <w:t>202</w:t>
      </w:r>
      <w:r w:rsidR="00D811E9" w:rsidRPr="000C1689">
        <w:rPr>
          <w:rFonts w:asciiTheme="minorHAnsi" w:hAnsiTheme="minorHAnsi" w:cstheme="minorHAnsi"/>
          <w:bCs/>
          <w:sz w:val="20"/>
          <w:szCs w:val="20"/>
        </w:rPr>
        <w:t>,</w:t>
      </w:r>
      <w:r w:rsidR="00665FDB" w:rsidRPr="000C1689">
        <w:rPr>
          <w:rFonts w:asciiTheme="minorHAnsi" w:hAnsiTheme="minorHAnsi" w:cstheme="minorHAnsi"/>
          <w:bCs/>
          <w:sz w:val="20"/>
          <w:szCs w:val="20"/>
        </w:rPr>
        <w:t>00</w:t>
      </w:r>
      <w:r w:rsidR="002719E8" w:rsidRPr="000C1689">
        <w:rPr>
          <w:rFonts w:asciiTheme="minorHAnsi" w:hAnsiTheme="minorHAnsi" w:cstheme="minorHAnsi"/>
          <w:bCs/>
          <w:sz w:val="20"/>
          <w:szCs w:val="20"/>
        </w:rPr>
        <w:t xml:space="preserve"> (</w:t>
      </w:r>
      <w:r w:rsidR="00665FDB" w:rsidRPr="000C1689">
        <w:rPr>
          <w:rFonts w:asciiTheme="minorHAnsi" w:hAnsiTheme="minorHAnsi" w:cstheme="minorHAnsi"/>
          <w:bCs/>
          <w:sz w:val="20"/>
          <w:szCs w:val="20"/>
        </w:rPr>
        <w:t>duzentos e dois reais</w:t>
      </w:r>
      <w:r w:rsidR="002719E8" w:rsidRPr="000C1689">
        <w:rPr>
          <w:rFonts w:asciiTheme="minorHAnsi" w:hAnsiTheme="minorHAnsi" w:cstheme="minorHAnsi"/>
          <w:bCs/>
          <w:sz w:val="20"/>
          <w:szCs w:val="20"/>
        </w:rPr>
        <w:t>)</w:t>
      </w:r>
      <w:r w:rsidRPr="000C1689">
        <w:rPr>
          <w:rFonts w:asciiTheme="minorHAnsi" w:hAnsiTheme="minorHAnsi" w:cstheme="minorHAnsi"/>
          <w:bCs/>
          <w:sz w:val="20"/>
          <w:szCs w:val="20"/>
        </w:rPr>
        <w:t xml:space="preserve">, se necessário pelo menos, uma refeição. </w:t>
      </w:r>
    </w:p>
    <w:p w14:paraId="42634EC7" w14:textId="345108B8" w:rsidR="005F2C6A" w:rsidRPr="00356DE5" w:rsidRDefault="00472DFE" w:rsidP="005F2C6A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0C1689">
        <w:rPr>
          <w:rFonts w:asciiTheme="minorHAnsi" w:hAnsiTheme="minorHAnsi" w:cstheme="minorHAnsi"/>
          <w:bCs/>
          <w:sz w:val="20"/>
          <w:szCs w:val="20"/>
        </w:rPr>
        <w:t xml:space="preserve">III </w:t>
      </w:r>
      <w:r w:rsidR="00906F36" w:rsidRPr="000C1689">
        <w:rPr>
          <w:rFonts w:asciiTheme="minorHAnsi" w:hAnsiTheme="minorHAnsi" w:cstheme="minorHAnsi"/>
          <w:bCs/>
          <w:sz w:val="20"/>
          <w:szCs w:val="20"/>
        </w:rPr>
        <w:t>–</w:t>
      </w:r>
      <w:r w:rsidRPr="000C168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65FDB" w:rsidRPr="000C1689">
        <w:rPr>
          <w:rFonts w:asciiTheme="minorHAnsi" w:hAnsiTheme="minorHAnsi" w:cstheme="minorHAnsi"/>
          <w:bCs/>
          <w:sz w:val="20"/>
          <w:szCs w:val="20"/>
        </w:rPr>
        <w:t>Para d</w:t>
      </w:r>
      <w:r w:rsidRPr="000C1689">
        <w:rPr>
          <w:rFonts w:asciiTheme="minorHAnsi" w:hAnsiTheme="minorHAnsi" w:cstheme="minorHAnsi"/>
          <w:bCs/>
          <w:sz w:val="20"/>
          <w:szCs w:val="20"/>
        </w:rPr>
        <w:t>eslocamento</w:t>
      </w:r>
      <w:r w:rsidR="00906F36" w:rsidRPr="000C1689">
        <w:rPr>
          <w:rFonts w:asciiTheme="minorHAnsi" w:hAnsiTheme="minorHAnsi" w:cstheme="minorHAnsi"/>
          <w:bCs/>
          <w:sz w:val="20"/>
          <w:szCs w:val="20"/>
        </w:rPr>
        <w:t xml:space="preserve"> realizado</w:t>
      </w:r>
      <w:r w:rsidRPr="000C1689">
        <w:rPr>
          <w:rFonts w:asciiTheme="minorHAnsi" w:hAnsiTheme="minorHAnsi" w:cstheme="minorHAnsi"/>
          <w:bCs/>
          <w:sz w:val="20"/>
          <w:szCs w:val="20"/>
        </w:rPr>
        <w:t xml:space="preserve"> a partir de 301</w:t>
      </w:r>
      <w:r w:rsidR="002719E8" w:rsidRPr="000C1689">
        <w:rPr>
          <w:rFonts w:asciiTheme="minorHAnsi" w:hAnsiTheme="minorHAnsi" w:cstheme="minorHAnsi"/>
          <w:bCs/>
          <w:sz w:val="20"/>
          <w:szCs w:val="20"/>
        </w:rPr>
        <w:t xml:space="preserve"> (trezentos e um</w:t>
      </w:r>
      <w:r w:rsidR="002719E8">
        <w:rPr>
          <w:rFonts w:asciiTheme="minorHAnsi" w:hAnsiTheme="minorHAnsi" w:cstheme="minorHAnsi"/>
          <w:bCs/>
          <w:sz w:val="20"/>
          <w:szCs w:val="20"/>
        </w:rPr>
        <w:t>) quilômetros d</w:t>
      </w:r>
      <w:r w:rsidRPr="00777ED0">
        <w:rPr>
          <w:rFonts w:asciiTheme="minorHAnsi" w:hAnsiTheme="minorHAnsi" w:cstheme="minorHAnsi"/>
          <w:bCs/>
          <w:sz w:val="20"/>
          <w:szCs w:val="20"/>
        </w:rPr>
        <w:t>a sede do Município de Três de Maio</w:t>
      </w:r>
      <w:r w:rsidRPr="00906F36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5F2C6A" w:rsidRPr="00906F36">
        <w:rPr>
          <w:rFonts w:asciiTheme="minorHAnsi" w:hAnsiTheme="minorHAnsi" w:cstheme="minorHAnsi"/>
          <w:bCs/>
          <w:sz w:val="20"/>
          <w:szCs w:val="20"/>
        </w:rPr>
        <w:t>o</w:t>
      </w:r>
      <w:r w:rsidR="005F2C6A" w:rsidRPr="00906F36">
        <w:rPr>
          <w:rFonts w:asciiTheme="minorHAnsi" w:hAnsiTheme="minorHAnsi" w:cstheme="minorHAnsi"/>
          <w:spacing w:val="-2"/>
          <w:sz w:val="20"/>
          <w:szCs w:val="20"/>
        </w:rPr>
        <w:t xml:space="preserve"> valor da diária</w:t>
      </w:r>
      <w:r w:rsidR="00906F36" w:rsidRPr="00906F3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906F36">
        <w:rPr>
          <w:rFonts w:asciiTheme="minorHAnsi" w:hAnsiTheme="minorHAnsi" w:cstheme="minorHAnsi"/>
          <w:spacing w:val="-2"/>
          <w:sz w:val="20"/>
          <w:szCs w:val="20"/>
        </w:rPr>
        <w:t>é</w:t>
      </w:r>
      <w:r w:rsidR="005F2C6A" w:rsidRPr="00356DE5">
        <w:rPr>
          <w:rFonts w:asciiTheme="minorHAnsi" w:hAnsiTheme="minorHAnsi" w:cstheme="minorHAnsi"/>
          <w:spacing w:val="-2"/>
          <w:sz w:val="20"/>
          <w:szCs w:val="20"/>
        </w:rPr>
        <w:t xml:space="preserve"> obtido através da multiplicação do padrão referencial utilizado para o cálculo do vencimento básico dos cargos efetivos, pelos seguintes coeficientes: </w:t>
      </w:r>
    </w:p>
    <w:p w14:paraId="76D1F1F2" w14:textId="595DFE94" w:rsidR="005F2C6A" w:rsidRPr="00356DE5" w:rsidRDefault="005F2C6A" w:rsidP="005F2C6A">
      <w:pPr>
        <w:pStyle w:val="Corpodetexto"/>
        <w:spacing w:after="0" w:line="360" w:lineRule="auto"/>
        <w:ind w:firstLine="1134"/>
        <w:jc w:val="both"/>
        <w:rPr>
          <w:rFonts w:cstheme="minorHAnsi"/>
          <w:spacing w:val="-2"/>
          <w:sz w:val="20"/>
          <w:szCs w:val="20"/>
        </w:rPr>
      </w:pPr>
      <w:r>
        <w:rPr>
          <w:rFonts w:cstheme="minorHAnsi"/>
          <w:spacing w:val="-2"/>
          <w:sz w:val="20"/>
          <w:szCs w:val="20"/>
        </w:rPr>
        <w:t>a)</w:t>
      </w:r>
      <w:r w:rsidRPr="00356DE5">
        <w:rPr>
          <w:rFonts w:cstheme="minorHAnsi"/>
          <w:spacing w:val="-2"/>
          <w:sz w:val="20"/>
          <w:szCs w:val="20"/>
        </w:rPr>
        <w:t xml:space="preserve"> Prefeito, Vice-Prefeito e Primeira-Dama: 0.</w:t>
      </w:r>
      <w:r>
        <w:rPr>
          <w:rFonts w:cstheme="minorHAnsi"/>
          <w:spacing w:val="-2"/>
          <w:sz w:val="20"/>
          <w:szCs w:val="20"/>
        </w:rPr>
        <w:t>9</w:t>
      </w:r>
      <w:r w:rsidR="00665FDB">
        <w:rPr>
          <w:rFonts w:cstheme="minorHAnsi"/>
          <w:spacing w:val="-2"/>
          <w:sz w:val="20"/>
          <w:szCs w:val="20"/>
        </w:rPr>
        <w:t>4</w:t>
      </w:r>
      <w:r w:rsidRPr="00356DE5">
        <w:rPr>
          <w:rFonts w:cstheme="minorHAnsi"/>
          <w:spacing w:val="-2"/>
          <w:sz w:val="20"/>
          <w:szCs w:val="20"/>
        </w:rPr>
        <w:t>;</w:t>
      </w:r>
    </w:p>
    <w:p w14:paraId="6F3BBFF5" w14:textId="76599528" w:rsidR="005F2C6A" w:rsidRDefault="005F2C6A" w:rsidP="005F2C6A">
      <w:pPr>
        <w:pStyle w:val="Corpodetexto"/>
        <w:spacing w:after="0" w:line="360" w:lineRule="auto"/>
        <w:ind w:firstLine="1134"/>
        <w:jc w:val="both"/>
        <w:rPr>
          <w:rFonts w:cstheme="minorHAnsi"/>
          <w:spacing w:val="-2"/>
          <w:sz w:val="20"/>
          <w:szCs w:val="20"/>
        </w:rPr>
      </w:pPr>
      <w:r>
        <w:rPr>
          <w:rFonts w:cstheme="minorHAnsi"/>
          <w:spacing w:val="-2"/>
          <w:sz w:val="20"/>
          <w:szCs w:val="20"/>
        </w:rPr>
        <w:t xml:space="preserve">b) </w:t>
      </w:r>
      <w:r w:rsidRPr="00356DE5">
        <w:rPr>
          <w:rFonts w:cstheme="minorHAnsi"/>
          <w:spacing w:val="-2"/>
          <w:sz w:val="20"/>
          <w:szCs w:val="20"/>
        </w:rPr>
        <w:t>Secretários Mu</w:t>
      </w:r>
      <w:r w:rsidRPr="00777ED0">
        <w:rPr>
          <w:rFonts w:cstheme="minorHAnsi"/>
          <w:spacing w:val="-2"/>
          <w:sz w:val="20"/>
          <w:szCs w:val="20"/>
        </w:rPr>
        <w:t>nicipais, Chefe de Gabinete, Procuradores, Assessores e Coordenadores: 0.</w:t>
      </w:r>
      <w:r>
        <w:rPr>
          <w:rFonts w:cstheme="minorHAnsi"/>
          <w:spacing w:val="-2"/>
          <w:sz w:val="20"/>
          <w:szCs w:val="20"/>
        </w:rPr>
        <w:t>67</w:t>
      </w:r>
      <w:r w:rsidRPr="00777ED0">
        <w:rPr>
          <w:rFonts w:cstheme="minorHAnsi"/>
          <w:spacing w:val="-2"/>
          <w:sz w:val="20"/>
          <w:szCs w:val="20"/>
        </w:rPr>
        <w:t>;</w:t>
      </w:r>
      <w:r>
        <w:rPr>
          <w:rFonts w:cstheme="minorHAnsi"/>
          <w:spacing w:val="-2"/>
          <w:sz w:val="20"/>
          <w:szCs w:val="20"/>
        </w:rPr>
        <w:t xml:space="preserve"> </w:t>
      </w:r>
    </w:p>
    <w:p w14:paraId="4B99EA48" w14:textId="4C758078" w:rsidR="005F2C6A" w:rsidRDefault="005F2C6A" w:rsidP="005F2C6A">
      <w:pPr>
        <w:pStyle w:val="Corpodetexto"/>
        <w:spacing w:after="0" w:line="360" w:lineRule="auto"/>
        <w:ind w:firstLine="1134"/>
        <w:jc w:val="both"/>
        <w:rPr>
          <w:rFonts w:cstheme="minorHAnsi"/>
          <w:spacing w:val="-2"/>
          <w:sz w:val="20"/>
          <w:szCs w:val="20"/>
        </w:rPr>
      </w:pPr>
      <w:r>
        <w:rPr>
          <w:rFonts w:cstheme="minorHAnsi"/>
          <w:spacing w:val="-2"/>
          <w:sz w:val="20"/>
          <w:szCs w:val="20"/>
        </w:rPr>
        <w:t>c) D</w:t>
      </w:r>
      <w:r w:rsidRPr="00777ED0">
        <w:rPr>
          <w:rFonts w:cstheme="minorHAnsi"/>
          <w:spacing w:val="-2"/>
          <w:sz w:val="20"/>
          <w:szCs w:val="20"/>
        </w:rPr>
        <w:t>emais servidores municipais</w:t>
      </w:r>
      <w:r w:rsidR="00AB2472">
        <w:rPr>
          <w:rFonts w:cstheme="minorHAnsi"/>
          <w:spacing w:val="-2"/>
          <w:sz w:val="20"/>
          <w:szCs w:val="20"/>
        </w:rPr>
        <w:t xml:space="preserve"> e </w:t>
      </w:r>
      <w:r>
        <w:rPr>
          <w:rFonts w:cstheme="minorHAnsi"/>
          <w:spacing w:val="-2"/>
          <w:sz w:val="20"/>
          <w:szCs w:val="20"/>
        </w:rPr>
        <w:t>M</w:t>
      </w:r>
      <w:r w:rsidRPr="00777ED0">
        <w:rPr>
          <w:rFonts w:cstheme="minorHAnsi"/>
          <w:spacing w:val="-2"/>
          <w:sz w:val="20"/>
          <w:szCs w:val="20"/>
        </w:rPr>
        <w:t xml:space="preserve">embros de </w:t>
      </w:r>
      <w:r>
        <w:rPr>
          <w:rFonts w:cstheme="minorHAnsi"/>
          <w:spacing w:val="-2"/>
          <w:sz w:val="20"/>
          <w:szCs w:val="20"/>
        </w:rPr>
        <w:t>C</w:t>
      </w:r>
      <w:r w:rsidRPr="00777ED0">
        <w:rPr>
          <w:rFonts w:cstheme="minorHAnsi"/>
          <w:spacing w:val="-2"/>
          <w:sz w:val="20"/>
          <w:szCs w:val="20"/>
        </w:rPr>
        <w:t xml:space="preserve">onselhos </w:t>
      </w:r>
      <w:r>
        <w:rPr>
          <w:rFonts w:cstheme="minorHAnsi"/>
          <w:spacing w:val="-2"/>
          <w:sz w:val="20"/>
          <w:szCs w:val="20"/>
        </w:rPr>
        <w:t>M</w:t>
      </w:r>
      <w:r w:rsidRPr="00777ED0">
        <w:rPr>
          <w:rFonts w:cstheme="minorHAnsi"/>
          <w:spacing w:val="-2"/>
          <w:sz w:val="20"/>
          <w:szCs w:val="20"/>
        </w:rPr>
        <w:t>unicipais, conselheiros tutelares e munícipes escolhidos delegados de conferências estaduais e nacionais: 0.5</w:t>
      </w:r>
      <w:r w:rsidR="00665FDB">
        <w:rPr>
          <w:rFonts w:cstheme="minorHAnsi"/>
          <w:spacing w:val="-2"/>
          <w:sz w:val="20"/>
          <w:szCs w:val="20"/>
        </w:rPr>
        <w:t>4</w:t>
      </w:r>
      <w:r w:rsidRPr="00777ED0">
        <w:rPr>
          <w:rFonts w:cstheme="minorHAnsi"/>
          <w:spacing w:val="-2"/>
          <w:sz w:val="20"/>
          <w:szCs w:val="20"/>
        </w:rPr>
        <w:t xml:space="preserve">. </w:t>
      </w:r>
      <w:r>
        <w:rPr>
          <w:rFonts w:cstheme="minorHAnsi"/>
          <w:spacing w:val="-2"/>
          <w:sz w:val="20"/>
          <w:szCs w:val="20"/>
        </w:rPr>
        <w:t xml:space="preserve"> </w:t>
      </w:r>
    </w:p>
    <w:p w14:paraId="4EAACB0B" w14:textId="770F545E" w:rsidR="00665FDB" w:rsidRDefault="00D46F29" w:rsidP="00665FDB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§ 1</w:t>
      </w:r>
      <w:r w:rsidRPr="00D46F29">
        <w:rPr>
          <w:rFonts w:asciiTheme="minorHAnsi" w:hAnsiTheme="minorHAnsi" w:cstheme="minorHAnsi"/>
          <w:bCs/>
          <w:sz w:val="20"/>
          <w:szCs w:val="20"/>
          <w:u w:val="single"/>
          <w:vertAlign w:val="superscript"/>
        </w:rPr>
        <w:t>o</w:t>
      </w:r>
      <w:r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472DFE">
        <w:rPr>
          <w:rFonts w:asciiTheme="minorHAnsi" w:hAnsiTheme="minorHAnsi" w:cstheme="minorHAnsi"/>
          <w:bCs/>
          <w:sz w:val="20"/>
          <w:szCs w:val="20"/>
        </w:rPr>
        <w:t>O</w:t>
      </w:r>
      <w:r w:rsidR="00777ED0" w:rsidRPr="00777ED0">
        <w:rPr>
          <w:rFonts w:asciiTheme="minorHAnsi" w:hAnsiTheme="minorHAnsi" w:cstheme="minorHAnsi"/>
          <w:bCs/>
          <w:sz w:val="20"/>
          <w:szCs w:val="20"/>
        </w:rPr>
        <w:t xml:space="preserve">s valores previstos nos incisos I e II destinam-se ao custeio das despesas com alimentação </w:t>
      </w:r>
      <w:r w:rsidR="00665FDB">
        <w:rPr>
          <w:rFonts w:asciiTheme="minorHAnsi" w:hAnsiTheme="minorHAnsi" w:cstheme="minorHAnsi"/>
          <w:bCs/>
          <w:sz w:val="20"/>
          <w:szCs w:val="20"/>
        </w:rPr>
        <w:t>dos servidores em deslocamento, e, para efeitos desta Lei</w:t>
      </w:r>
      <w:r w:rsidR="00665FDB" w:rsidRPr="00777ED0">
        <w:rPr>
          <w:rFonts w:asciiTheme="minorHAnsi" w:hAnsiTheme="minorHAnsi" w:cstheme="minorHAnsi"/>
          <w:bCs/>
          <w:sz w:val="20"/>
          <w:szCs w:val="20"/>
        </w:rPr>
        <w:t>, consideram-se refeições o café, o almoço e a janta, em horários convencionais.</w:t>
      </w:r>
    </w:p>
    <w:p w14:paraId="0CC63591" w14:textId="70B566DA" w:rsidR="004C1E25" w:rsidRDefault="004C1E25" w:rsidP="004C1E25">
      <w:pPr>
        <w:pStyle w:val="Corpodetexto"/>
        <w:spacing w:after="0" w:line="360" w:lineRule="auto"/>
        <w:ind w:firstLine="1134"/>
        <w:jc w:val="both"/>
        <w:rPr>
          <w:rFonts w:cstheme="minorHAnsi"/>
          <w:spacing w:val="-2"/>
          <w:sz w:val="20"/>
          <w:szCs w:val="20"/>
        </w:rPr>
      </w:pPr>
      <w:r>
        <w:rPr>
          <w:rFonts w:cstheme="minorHAnsi"/>
          <w:bCs/>
          <w:sz w:val="20"/>
          <w:szCs w:val="20"/>
        </w:rPr>
        <w:lastRenderedPageBreak/>
        <w:t xml:space="preserve">§ </w:t>
      </w:r>
      <w:r w:rsidR="00665FDB">
        <w:rPr>
          <w:rFonts w:cstheme="minorHAnsi"/>
          <w:bCs/>
          <w:sz w:val="20"/>
          <w:szCs w:val="20"/>
        </w:rPr>
        <w:t>2</w:t>
      </w:r>
      <w:r w:rsidRPr="00D46F29">
        <w:rPr>
          <w:rFonts w:cstheme="minorHAnsi"/>
          <w:bCs/>
          <w:sz w:val="20"/>
          <w:szCs w:val="20"/>
          <w:u w:val="single"/>
          <w:vertAlign w:val="superscript"/>
        </w:rPr>
        <w:t>o</w:t>
      </w:r>
      <w:r>
        <w:rPr>
          <w:rFonts w:cstheme="minorHAnsi"/>
          <w:bCs/>
          <w:sz w:val="20"/>
          <w:szCs w:val="20"/>
        </w:rPr>
        <w:t xml:space="preserve">  S</w:t>
      </w:r>
      <w:r w:rsidRPr="00777ED0">
        <w:rPr>
          <w:rFonts w:cstheme="minorHAnsi"/>
          <w:bCs/>
          <w:sz w:val="20"/>
          <w:szCs w:val="20"/>
        </w:rPr>
        <w:t>erão considerados para efeito de pagamento de diárias</w:t>
      </w:r>
      <w:r>
        <w:rPr>
          <w:rFonts w:cstheme="minorHAnsi"/>
          <w:bCs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 xml:space="preserve">do inciso </w:t>
      </w:r>
      <w:r>
        <w:rPr>
          <w:rFonts w:cstheme="minorHAnsi"/>
          <w:bCs/>
          <w:sz w:val="20"/>
          <w:szCs w:val="20"/>
        </w:rPr>
        <w:t>II</w:t>
      </w:r>
      <w:r w:rsidRPr="00777ED0">
        <w:rPr>
          <w:rFonts w:cstheme="minorHAnsi"/>
          <w:bCs/>
          <w:sz w:val="20"/>
          <w:szCs w:val="20"/>
        </w:rPr>
        <w:t>I o tempo decorrido a partir do deslocamento da sede e o retorno na sede</w:t>
      </w:r>
      <w:r>
        <w:rPr>
          <w:rFonts w:cstheme="minorHAnsi"/>
          <w:bCs/>
          <w:sz w:val="20"/>
          <w:szCs w:val="20"/>
        </w:rPr>
        <w:t>, e:</w:t>
      </w:r>
    </w:p>
    <w:p w14:paraId="2B01B034" w14:textId="77777777" w:rsidR="004C1E25" w:rsidRDefault="004C1E25" w:rsidP="004C1E25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a)</w:t>
      </w:r>
      <w:r w:rsidRPr="00777ED0">
        <w:rPr>
          <w:rFonts w:asciiTheme="minorHAnsi" w:hAnsiTheme="minorHAnsi" w:cstheme="minorHAnsi"/>
          <w:bCs/>
          <w:sz w:val="20"/>
          <w:szCs w:val="20"/>
        </w:rPr>
        <w:t xml:space="preserve"> Será pago 50% do valor da diária se a permanência ou deslocamento dispender entre 03</w:t>
      </w:r>
      <w:r>
        <w:rPr>
          <w:rFonts w:asciiTheme="minorHAnsi" w:hAnsiTheme="minorHAnsi" w:cstheme="minorHAnsi"/>
          <w:bCs/>
          <w:sz w:val="20"/>
          <w:szCs w:val="20"/>
        </w:rPr>
        <w:t xml:space="preserve">h </w:t>
      </w:r>
      <w:r w:rsidRPr="00777ED0">
        <w:rPr>
          <w:rFonts w:asciiTheme="minorHAnsi" w:hAnsiTheme="minorHAnsi" w:cstheme="minorHAnsi"/>
          <w:bCs/>
          <w:sz w:val="20"/>
          <w:szCs w:val="20"/>
        </w:rPr>
        <w:t>01</w:t>
      </w:r>
      <w:r>
        <w:rPr>
          <w:rFonts w:asciiTheme="minorHAnsi" w:hAnsiTheme="minorHAnsi" w:cstheme="minorHAnsi"/>
          <w:bCs/>
          <w:sz w:val="20"/>
          <w:szCs w:val="20"/>
        </w:rPr>
        <w:t>min (três horas e um minuto)</w:t>
      </w:r>
      <w:r w:rsidRPr="00777ED0">
        <w:rPr>
          <w:rFonts w:asciiTheme="minorHAnsi" w:hAnsiTheme="minorHAnsi" w:cstheme="minorHAnsi"/>
          <w:bCs/>
          <w:sz w:val="20"/>
          <w:szCs w:val="20"/>
        </w:rPr>
        <w:t xml:space="preserve"> e 12</w:t>
      </w:r>
      <w:r>
        <w:rPr>
          <w:rFonts w:asciiTheme="minorHAnsi" w:hAnsiTheme="minorHAnsi" w:cstheme="minorHAnsi"/>
          <w:bCs/>
          <w:sz w:val="20"/>
          <w:szCs w:val="20"/>
        </w:rPr>
        <w:t xml:space="preserve">h (doze </w:t>
      </w:r>
      <w:r w:rsidRPr="00777ED0">
        <w:rPr>
          <w:rFonts w:asciiTheme="minorHAnsi" w:hAnsiTheme="minorHAnsi" w:cstheme="minorHAnsi"/>
          <w:bCs/>
          <w:sz w:val="20"/>
          <w:szCs w:val="20"/>
        </w:rPr>
        <w:t>horas</w:t>
      </w:r>
      <w:r>
        <w:rPr>
          <w:rFonts w:asciiTheme="minorHAnsi" w:hAnsiTheme="minorHAnsi" w:cstheme="minorHAnsi"/>
          <w:bCs/>
          <w:sz w:val="20"/>
          <w:szCs w:val="20"/>
        </w:rPr>
        <w:t>)</w:t>
      </w:r>
      <w:r w:rsidRPr="00777ED0">
        <w:rPr>
          <w:rFonts w:asciiTheme="minorHAnsi" w:hAnsiTheme="minorHAnsi" w:cstheme="minorHAnsi"/>
          <w:bCs/>
          <w:sz w:val="20"/>
          <w:szCs w:val="20"/>
        </w:rPr>
        <w:t>;</w:t>
      </w:r>
    </w:p>
    <w:p w14:paraId="7AD17B07" w14:textId="77777777" w:rsidR="004C1E25" w:rsidRDefault="004C1E25" w:rsidP="004C1E25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b) </w:t>
      </w:r>
      <w:r w:rsidRPr="00777ED0">
        <w:rPr>
          <w:rFonts w:asciiTheme="minorHAnsi" w:hAnsiTheme="minorHAnsi" w:cstheme="minorHAnsi"/>
          <w:bCs/>
          <w:sz w:val="20"/>
          <w:szCs w:val="20"/>
        </w:rPr>
        <w:t>Será pago 100% do valor da diária se a permanência ou deslocamento dispender entre 12</w:t>
      </w:r>
      <w:r>
        <w:rPr>
          <w:rFonts w:asciiTheme="minorHAnsi" w:hAnsiTheme="minorHAnsi" w:cstheme="minorHAnsi"/>
          <w:bCs/>
          <w:sz w:val="20"/>
          <w:szCs w:val="20"/>
        </w:rPr>
        <w:t xml:space="preserve">h 01min (doze horas e um minuto) e 24h (vinte e quatro </w:t>
      </w:r>
      <w:r w:rsidRPr="00777ED0">
        <w:rPr>
          <w:rFonts w:asciiTheme="minorHAnsi" w:hAnsiTheme="minorHAnsi" w:cstheme="minorHAnsi"/>
          <w:bCs/>
          <w:sz w:val="20"/>
          <w:szCs w:val="20"/>
        </w:rPr>
        <w:t>horas</w:t>
      </w:r>
      <w:r>
        <w:rPr>
          <w:rFonts w:asciiTheme="minorHAnsi" w:hAnsiTheme="minorHAnsi" w:cstheme="minorHAnsi"/>
          <w:bCs/>
          <w:sz w:val="20"/>
          <w:szCs w:val="20"/>
        </w:rPr>
        <w:t>)</w:t>
      </w:r>
      <w:r w:rsidRPr="00777ED0">
        <w:rPr>
          <w:rFonts w:asciiTheme="minorHAnsi" w:hAnsiTheme="minorHAnsi" w:cstheme="minorHAnsi"/>
          <w:bCs/>
          <w:sz w:val="20"/>
          <w:szCs w:val="20"/>
        </w:rPr>
        <w:t>.</w:t>
      </w:r>
    </w:p>
    <w:p w14:paraId="25B11464" w14:textId="1CDA22EF" w:rsidR="00472DFE" w:rsidRDefault="00472DFE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665FDB">
        <w:rPr>
          <w:rFonts w:asciiTheme="minorHAnsi" w:hAnsiTheme="minorHAnsi" w:cstheme="minorHAnsi"/>
          <w:bCs/>
          <w:sz w:val="20"/>
          <w:szCs w:val="20"/>
        </w:rPr>
        <w:t>3</w:t>
      </w:r>
      <w:r>
        <w:rPr>
          <w:rFonts w:asciiTheme="minorHAnsi" w:hAnsiTheme="minorHAnsi" w:cstheme="minorHAnsi"/>
          <w:bCs/>
          <w:sz w:val="20"/>
          <w:szCs w:val="20"/>
        </w:rPr>
        <w:t xml:space="preserve">º </w:t>
      </w:r>
      <w:r w:rsidR="00665FDB">
        <w:rPr>
          <w:rFonts w:asciiTheme="minorHAnsi" w:hAnsiTheme="minorHAnsi" w:cstheme="minorHAnsi"/>
          <w:bCs/>
          <w:sz w:val="20"/>
          <w:szCs w:val="20"/>
        </w:rPr>
        <w:t>Excepcionalmente, em c</w:t>
      </w:r>
      <w:r w:rsidR="00777ED0" w:rsidRPr="00777ED0">
        <w:rPr>
          <w:rFonts w:asciiTheme="minorHAnsi" w:hAnsiTheme="minorHAnsi" w:cstheme="minorHAnsi"/>
          <w:bCs/>
          <w:sz w:val="20"/>
          <w:szCs w:val="20"/>
        </w:rPr>
        <w:t xml:space="preserve">aso </w:t>
      </w:r>
      <w:r w:rsidR="00665FDB">
        <w:rPr>
          <w:rFonts w:asciiTheme="minorHAnsi" w:hAnsiTheme="minorHAnsi" w:cstheme="minorHAnsi"/>
          <w:bCs/>
          <w:sz w:val="20"/>
          <w:szCs w:val="20"/>
        </w:rPr>
        <w:t>de</w:t>
      </w:r>
      <w:r w:rsidR="00777ED0" w:rsidRPr="00777ED0">
        <w:rPr>
          <w:rFonts w:asciiTheme="minorHAnsi" w:hAnsiTheme="minorHAnsi" w:cstheme="minorHAnsi"/>
          <w:bCs/>
          <w:sz w:val="20"/>
          <w:szCs w:val="20"/>
        </w:rPr>
        <w:t xml:space="preserve"> necessidade de pernoite</w:t>
      </w:r>
      <w:r w:rsidR="00665FDB">
        <w:rPr>
          <w:rFonts w:asciiTheme="minorHAnsi" w:hAnsiTheme="minorHAnsi" w:cstheme="minorHAnsi"/>
          <w:bCs/>
          <w:sz w:val="20"/>
          <w:szCs w:val="20"/>
        </w:rPr>
        <w:t xml:space="preserve"> em deslocamentos até 300 (trezentos) quilômetros, </w:t>
      </w:r>
      <w:r w:rsidR="00777ED0" w:rsidRPr="00777ED0">
        <w:rPr>
          <w:rFonts w:asciiTheme="minorHAnsi" w:hAnsiTheme="minorHAnsi" w:cstheme="minorHAnsi"/>
          <w:bCs/>
          <w:sz w:val="20"/>
          <w:szCs w:val="20"/>
        </w:rPr>
        <w:t>as diárias serão pagas conforme</w:t>
      </w:r>
      <w:r w:rsidR="004B0870">
        <w:rPr>
          <w:rFonts w:asciiTheme="minorHAnsi" w:hAnsiTheme="minorHAnsi" w:cstheme="minorHAnsi"/>
          <w:bCs/>
          <w:sz w:val="20"/>
          <w:szCs w:val="20"/>
        </w:rPr>
        <w:t xml:space="preserve"> o </w:t>
      </w:r>
      <w:r w:rsidR="00777ED0" w:rsidRPr="00777ED0">
        <w:rPr>
          <w:rFonts w:asciiTheme="minorHAnsi" w:hAnsiTheme="minorHAnsi" w:cstheme="minorHAnsi"/>
          <w:bCs/>
          <w:sz w:val="20"/>
          <w:szCs w:val="20"/>
        </w:rPr>
        <w:t>inciso II</w:t>
      </w:r>
      <w:r w:rsidR="004B0870">
        <w:rPr>
          <w:rFonts w:asciiTheme="minorHAnsi" w:hAnsiTheme="minorHAnsi" w:cstheme="minorHAnsi"/>
          <w:bCs/>
          <w:sz w:val="20"/>
          <w:szCs w:val="20"/>
        </w:rPr>
        <w:t>I.</w:t>
      </w:r>
    </w:p>
    <w:p w14:paraId="40685747" w14:textId="4064197F" w:rsidR="00472DFE" w:rsidRPr="00906F36" w:rsidRDefault="00472DFE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4B0870">
        <w:rPr>
          <w:rFonts w:asciiTheme="minorHAnsi" w:hAnsiTheme="minorHAnsi" w:cstheme="minorHAnsi"/>
          <w:bCs/>
          <w:sz w:val="20"/>
          <w:szCs w:val="20"/>
        </w:rPr>
        <w:t>4</w:t>
      </w:r>
      <w:r>
        <w:rPr>
          <w:rFonts w:asciiTheme="minorHAnsi" w:hAnsiTheme="minorHAnsi" w:cstheme="minorHAnsi"/>
          <w:bCs/>
          <w:sz w:val="20"/>
          <w:szCs w:val="20"/>
        </w:rPr>
        <w:t xml:space="preserve">º </w:t>
      </w:r>
      <w:r w:rsidR="00777ED0" w:rsidRPr="00777ED0">
        <w:rPr>
          <w:rFonts w:asciiTheme="minorHAnsi" w:hAnsiTheme="minorHAnsi" w:cstheme="minorHAnsi"/>
          <w:sz w:val="20"/>
          <w:szCs w:val="20"/>
        </w:rPr>
        <w:t xml:space="preserve">Nos deslocamentos para Brasília, outros estados do país e para o Exterior, as diárias serão </w:t>
      </w:r>
      <w:r w:rsidR="00777ED0" w:rsidRPr="00906F36">
        <w:rPr>
          <w:rFonts w:asciiTheme="minorHAnsi" w:hAnsiTheme="minorHAnsi" w:cstheme="minorHAnsi"/>
          <w:sz w:val="20"/>
          <w:szCs w:val="20"/>
        </w:rPr>
        <w:t>acrescida</w:t>
      </w:r>
      <w:r w:rsidRPr="00906F36">
        <w:rPr>
          <w:rFonts w:asciiTheme="minorHAnsi" w:hAnsiTheme="minorHAnsi" w:cstheme="minorHAnsi"/>
          <w:sz w:val="20"/>
          <w:szCs w:val="20"/>
        </w:rPr>
        <w:t xml:space="preserve">s </w:t>
      </w:r>
      <w:r w:rsidR="00777ED0" w:rsidRPr="00906F36">
        <w:rPr>
          <w:rFonts w:asciiTheme="minorHAnsi" w:hAnsiTheme="minorHAnsi" w:cstheme="minorHAnsi"/>
          <w:sz w:val="20"/>
          <w:szCs w:val="20"/>
        </w:rPr>
        <w:t xml:space="preserve">de </w:t>
      </w:r>
      <w:r w:rsidR="00C534E9" w:rsidRPr="00906F36">
        <w:rPr>
          <w:rFonts w:asciiTheme="minorHAnsi" w:hAnsiTheme="minorHAnsi" w:cstheme="minorHAnsi"/>
          <w:sz w:val="20"/>
          <w:szCs w:val="20"/>
        </w:rPr>
        <w:t>10</w:t>
      </w:r>
      <w:r w:rsidR="00777ED0" w:rsidRPr="00906F36">
        <w:rPr>
          <w:rFonts w:asciiTheme="minorHAnsi" w:hAnsiTheme="minorHAnsi" w:cstheme="minorHAnsi"/>
          <w:sz w:val="20"/>
          <w:szCs w:val="20"/>
        </w:rPr>
        <w:t>0% (</w:t>
      </w:r>
      <w:r w:rsidR="00C534E9" w:rsidRPr="00906F36">
        <w:rPr>
          <w:rFonts w:asciiTheme="minorHAnsi" w:hAnsiTheme="minorHAnsi" w:cstheme="minorHAnsi"/>
          <w:sz w:val="20"/>
          <w:szCs w:val="20"/>
        </w:rPr>
        <w:t>cem</w:t>
      </w:r>
      <w:r w:rsidR="00777ED0" w:rsidRPr="00906F36">
        <w:rPr>
          <w:rFonts w:asciiTheme="minorHAnsi" w:hAnsiTheme="minorHAnsi" w:cstheme="minorHAnsi"/>
          <w:sz w:val="20"/>
          <w:szCs w:val="20"/>
        </w:rPr>
        <w:t xml:space="preserve"> por cento) sobre o valor da diária normal.</w:t>
      </w:r>
    </w:p>
    <w:p w14:paraId="543DE229" w14:textId="202DB7CA" w:rsidR="006C420A" w:rsidRDefault="006C420A" w:rsidP="006C420A">
      <w:pPr>
        <w:pStyle w:val="Corpodetexto"/>
        <w:spacing w:after="0" w:line="360" w:lineRule="auto"/>
        <w:ind w:firstLine="1134"/>
        <w:jc w:val="both"/>
        <w:rPr>
          <w:rFonts w:cstheme="minorHAnsi"/>
          <w:spacing w:val="-2"/>
          <w:sz w:val="20"/>
          <w:szCs w:val="20"/>
        </w:rPr>
      </w:pPr>
      <w:r w:rsidRPr="00906F36">
        <w:rPr>
          <w:rFonts w:cstheme="minorHAnsi"/>
          <w:spacing w:val="-2"/>
          <w:sz w:val="20"/>
          <w:szCs w:val="20"/>
        </w:rPr>
        <w:t xml:space="preserve">§ </w:t>
      </w:r>
      <w:r w:rsidR="004B0870">
        <w:rPr>
          <w:rFonts w:cstheme="minorHAnsi"/>
          <w:spacing w:val="-2"/>
          <w:sz w:val="20"/>
          <w:szCs w:val="20"/>
        </w:rPr>
        <w:t>5</w:t>
      </w:r>
      <w:r w:rsidRPr="00906F36">
        <w:rPr>
          <w:rFonts w:cstheme="minorHAnsi"/>
          <w:spacing w:val="-2"/>
          <w:sz w:val="20"/>
          <w:szCs w:val="20"/>
        </w:rPr>
        <w:t xml:space="preserve">º </w:t>
      </w:r>
      <w:r w:rsidR="00AB2472">
        <w:rPr>
          <w:rFonts w:cstheme="minorHAnsi"/>
          <w:spacing w:val="-2"/>
          <w:sz w:val="20"/>
          <w:szCs w:val="20"/>
        </w:rPr>
        <w:t xml:space="preserve">Caso os </w:t>
      </w:r>
      <w:r w:rsidRPr="00777ED0">
        <w:rPr>
          <w:rFonts w:cstheme="minorHAnsi"/>
          <w:spacing w:val="-2"/>
          <w:sz w:val="20"/>
          <w:szCs w:val="20"/>
        </w:rPr>
        <w:t xml:space="preserve">conselheiros e munícipes escolhidos delegados de conferências estaduais e nacionais, </w:t>
      </w:r>
      <w:r w:rsidR="00AB2472">
        <w:rPr>
          <w:rFonts w:cstheme="minorHAnsi"/>
          <w:spacing w:val="-2"/>
          <w:sz w:val="20"/>
          <w:szCs w:val="20"/>
        </w:rPr>
        <w:t xml:space="preserve">serem </w:t>
      </w:r>
      <w:r w:rsidRPr="00777ED0">
        <w:rPr>
          <w:rFonts w:cstheme="minorHAnsi"/>
          <w:spacing w:val="-2"/>
          <w:sz w:val="20"/>
          <w:szCs w:val="20"/>
        </w:rPr>
        <w:t>servidores</w:t>
      </w:r>
      <w:r w:rsidR="00AB2472">
        <w:rPr>
          <w:rFonts w:cstheme="minorHAnsi"/>
          <w:spacing w:val="-2"/>
          <w:sz w:val="20"/>
          <w:szCs w:val="20"/>
        </w:rPr>
        <w:t xml:space="preserve"> enquadrados no </w:t>
      </w:r>
      <w:r w:rsidRPr="00777ED0">
        <w:rPr>
          <w:rFonts w:cstheme="minorHAnsi"/>
          <w:spacing w:val="-2"/>
          <w:sz w:val="20"/>
          <w:szCs w:val="20"/>
        </w:rPr>
        <w:t xml:space="preserve">disposto </w:t>
      </w:r>
      <w:r w:rsidR="00AB2472">
        <w:rPr>
          <w:rFonts w:cstheme="minorHAnsi"/>
          <w:spacing w:val="-2"/>
          <w:sz w:val="20"/>
          <w:szCs w:val="20"/>
        </w:rPr>
        <w:t>na</w:t>
      </w:r>
      <w:r w:rsidR="00906F36">
        <w:rPr>
          <w:rFonts w:cstheme="minorHAnsi"/>
          <w:spacing w:val="-2"/>
          <w:sz w:val="20"/>
          <w:szCs w:val="20"/>
        </w:rPr>
        <w:t xml:space="preserve"> alínea “b” do inciso III</w:t>
      </w:r>
      <w:r w:rsidR="00AB2472">
        <w:rPr>
          <w:rFonts w:cstheme="minorHAnsi"/>
          <w:spacing w:val="-2"/>
          <w:sz w:val="20"/>
          <w:szCs w:val="20"/>
        </w:rPr>
        <w:t>, prevalece o valor da alínea “b”</w:t>
      </w:r>
      <w:r w:rsidRPr="00777ED0">
        <w:rPr>
          <w:rFonts w:cstheme="minorHAnsi"/>
          <w:spacing w:val="-2"/>
          <w:sz w:val="20"/>
          <w:szCs w:val="20"/>
        </w:rPr>
        <w:t>.</w:t>
      </w:r>
    </w:p>
    <w:p w14:paraId="651A1AC1" w14:textId="639E431D" w:rsidR="006C420A" w:rsidRDefault="00356DE5" w:rsidP="006C420A">
      <w:pPr>
        <w:pStyle w:val="Corpodetexto"/>
        <w:spacing w:after="0" w:line="360" w:lineRule="auto"/>
        <w:ind w:firstLine="1134"/>
        <w:jc w:val="both"/>
        <w:rPr>
          <w:rFonts w:cstheme="minorHAnsi"/>
          <w:spacing w:val="-2"/>
          <w:sz w:val="20"/>
          <w:szCs w:val="20"/>
        </w:rPr>
      </w:pPr>
      <w:r>
        <w:rPr>
          <w:rFonts w:cstheme="minorHAnsi"/>
          <w:spacing w:val="-2"/>
          <w:sz w:val="20"/>
          <w:szCs w:val="20"/>
        </w:rPr>
        <w:t>Art. 3</w:t>
      </w:r>
      <w:r w:rsidR="004B0870">
        <w:rPr>
          <w:rFonts w:cstheme="minorHAnsi"/>
          <w:spacing w:val="-2"/>
          <w:sz w:val="20"/>
          <w:szCs w:val="20"/>
        </w:rPr>
        <w:t xml:space="preserve">º  </w:t>
      </w:r>
      <w:r w:rsidR="006C420A" w:rsidRPr="00777ED0">
        <w:rPr>
          <w:rFonts w:cstheme="minorHAnsi"/>
          <w:spacing w:val="-2"/>
          <w:sz w:val="20"/>
          <w:szCs w:val="20"/>
        </w:rPr>
        <w:t xml:space="preserve">Os valores nominais das diárias, considerando as definições </w:t>
      </w:r>
      <w:r w:rsidRPr="00906F36">
        <w:rPr>
          <w:rFonts w:cstheme="minorHAnsi"/>
          <w:spacing w:val="-2"/>
          <w:sz w:val="20"/>
          <w:szCs w:val="20"/>
        </w:rPr>
        <w:t>do Art. 2</w:t>
      </w:r>
      <w:r w:rsidR="00906F36" w:rsidRPr="00906F36">
        <w:rPr>
          <w:rFonts w:cstheme="minorHAnsi"/>
          <w:spacing w:val="-2"/>
          <w:sz w:val="20"/>
          <w:szCs w:val="20"/>
          <w:u w:val="single"/>
          <w:vertAlign w:val="superscript"/>
        </w:rPr>
        <w:t>o</w:t>
      </w:r>
      <w:r w:rsidR="006C420A" w:rsidRPr="00906F36">
        <w:rPr>
          <w:rFonts w:cstheme="minorHAnsi"/>
          <w:spacing w:val="-2"/>
          <w:sz w:val="20"/>
          <w:szCs w:val="20"/>
        </w:rPr>
        <w:t>, serão</w:t>
      </w:r>
      <w:r w:rsidR="006C420A" w:rsidRPr="00777ED0">
        <w:rPr>
          <w:rFonts w:cstheme="minorHAnsi"/>
          <w:spacing w:val="-2"/>
          <w:sz w:val="20"/>
          <w:szCs w:val="20"/>
        </w:rPr>
        <w:t xml:space="preserve"> fixados anualmente através de Decreto, no primeiro dia do mês subsequente a concessão do reajuste/aumento salarial. Os valores serão reajustados no mesmo índice do aumento salarial.</w:t>
      </w:r>
      <w:r w:rsidR="006C420A">
        <w:rPr>
          <w:rFonts w:cstheme="minorHAnsi"/>
          <w:spacing w:val="-2"/>
          <w:sz w:val="20"/>
          <w:szCs w:val="20"/>
        </w:rPr>
        <w:t xml:space="preserve"> </w:t>
      </w:r>
    </w:p>
    <w:p w14:paraId="1B40DBD3" w14:textId="45C604D8" w:rsidR="003629B5" w:rsidRDefault="003629B5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</w:p>
    <w:p w14:paraId="26152671" w14:textId="77777777" w:rsidR="003629B5" w:rsidRPr="00777ED0" w:rsidRDefault="003629B5" w:rsidP="003629B5">
      <w:pPr>
        <w:pStyle w:val="Corpodetexto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777ED0">
        <w:rPr>
          <w:rFonts w:cstheme="minorHAnsi"/>
          <w:b/>
          <w:bCs/>
          <w:sz w:val="20"/>
          <w:szCs w:val="20"/>
        </w:rPr>
        <w:t>SEÇÃO II</w:t>
      </w:r>
    </w:p>
    <w:p w14:paraId="14708BA7" w14:textId="77777777" w:rsidR="003629B5" w:rsidRPr="00777ED0" w:rsidRDefault="003629B5" w:rsidP="003629B5">
      <w:pPr>
        <w:pStyle w:val="Corpodetexto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777ED0">
        <w:rPr>
          <w:rFonts w:cstheme="minorHAnsi"/>
          <w:b/>
          <w:bCs/>
          <w:sz w:val="20"/>
          <w:szCs w:val="20"/>
        </w:rPr>
        <w:t>Do Adiantamento de Despesas com Transporte</w:t>
      </w:r>
    </w:p>
    <w:p w14:paraId="3CAA4DE6" w14:textId="77777777" w:rsidR="003629B5" w:rsidRPr="00777ED0" w:rsidRDefault="003629B5" w:rsidP="003629B5">
      <w:pPr>
        <w:pStyle w:val="Corpodetexto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</w:p>
    <w:p w14:paraId="6C7B4E4A" w14:textId="4981A47F" w:rsidR="003629B5" w:rsidRDefault="003629B5" w:rsidP="003629B5">
      <w:pPr>
        <w:pStyle w:val="Corpodetexto"/>
        <w:spacing w:after="0" w:line="360" w:lineRule="auto"/>
        <w:ind w:firstLine="1134"/>
        <w:jc w:val="both"/>
        <w:rPr>
          <w:rFonts w:cstheme="minorHAnsi"/>
          <w:sz w:val="20"/>
          <w:szCs w:val="20"/>
        </w:rPr>
      </w:pPr>
      <w:r w:rsidRPr="00777ED0">
        <w:rPr>
          <w:rFonts w:cstheme="minorHAnsi"/>
          <w:bCs/>
          <w:sz w:val="20"/>
          <w:szCs w:val="20"/>
        </w:rPr>
        <w:t>Art.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>
        <w:rPr>
          <w:rFonts w:cstheme="minorHAnsi"/>
          <w:bCs/>
          <w:spacing w:val="-8"/>
          <w:sz w:val="20"/>
          <w:szCs w:val="20"/>
        </w:rPr>
        <w:t>4</w:t>
      </w:r>
      <w:r>
        <w:rPr>
          <w:rFonts w:cstheme="minorHAnsi"/>
          <w:bCs/>
          <w:sz w:val="20"/>
          <w:szCs w:val="20"/>
        </w:rPr>
        <w:t>º</w:t>
      </w:r>
      <w:r w:rsidRPr="00777ED0">
        <w:rPr>
          <w:rFonts w:cstheme="minorHAnsi"/>
          <w:b/>
          <w:spacing w:val="-8"/>
          <w:sz w:val="20"/>
          <w:szCs w:val="20"/>
        </w:rPr>
        <w:t xml:space="preserve"> </w:t>
      </w:r>
      <w:r w:rsidR="004B0870">
        <w:rPr>
          <w:rFonts w:cstheme="minorHAnsi"/>
          <w:b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O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servidor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que,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autorizado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pela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autoridade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competente,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se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deslocar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temporariamente da sede do Município, no desempenho das atribuições do cargo, em missão ou estudo de interesse da Administração, terá adiantado o valor do transporte.</w:t>
      </w:r>
    </w:p>
    <w:p w14:paraId="3E46AA22" w14:textId="00708296" w:rsidR="003629B5" w:rsidRPr="006A1B40" w:rsidRDefault="00493919" w:rsidP="003629B5">
      <w:pPr>
        <w:pStyle w:val="Corpodetexto"/>
        <w:spacing w:after="0" w:line="360" w:lineRule="auto"/>
        <w:ind w:firstLine="1134"/>
        <w:jc w:val="both"/>
        <w:rPr>
          <w:rFonts w:cstheme="minorHAnsi"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Parágrafo único. </w:t>
      </w:r>
      <w:r w:rsidR="003629B5" w:rsidRPr="00777ED0">
        <w:rPr>
          <w:rFonts w:cstheme="minorHAnsi"/>
          <w:sz w:val="20"/>
          <w:szCs w:val="20"/>
        </w:rPr>
        <w:t>O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valor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do adiantamento de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transporte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corresponderá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ao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custo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que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o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>servidor necessitar para suportar</w:t>
      </w:r>
      <w:r w:rsidR="003629B5" w:rsidRPr="00777ED0">
        <w:rPr>
          <w:rFonts w:cstheme="minorHAnsi"/>
          <w:spacing w:val="-6"/>
          <w:sz w:val="20"/>
          <w:szCs w:val="20"/>
        </w:rPr>
        <w:t xml:space="preserve"> </w:t>
      </w:r>
      <w:r w:rsidR="003629B5" w:rsidRPr="00777ED0">
        <w:rPr>
          <w:rFonts w:cstheme="minorHAnsi"/>
          <w:sz w:val="20"/>
          <w:szCs w:val="20"/>
        </w:rPr>
        <w:t xml:space="preserve">o deslocamento, mediante a utilização de ônibus, táxi, serviço privado de transporte urbano </w:t>
      </w:r>
      <w:r w:rsidR="003629B5" w:rsidRPr="006A1B40">
        <w:rPr>
          <w:rFonts w:cstheme="minorHAnsi"/>
          <w:sz w:val="20"/>
          <w:szCs w:val="20"/>
        </w:rPr>
        <w:t>gerenciado por meio de aplicativo, transporte público ou privado terrestre, aéreo ou marítimo.</w:t>
      </w:r>
    </w:p>
    <w:p w14:paraId="7F79A1DB" w14:textId="7CCBA1CC" w:rsidR="003629B5" w:rsidRPr="006A1B40" w:rsidRDefault="003629B5" w:rsidP="003629B5">
      <w:pPr>
        <w:pStyle w:val="Corpodetexto"/>
        <w:spacing w:after="0" w:line="360" w:lineRule="auto"/>
        <w:ind w:firstLine="1134"/>
        <w:jc w:val="both"/>
        <w:rPr>
          <w:rFonts w:cstheme="minorHAnsi"/>
          <w:sz w:val="20"/>
          <w:szCs w:val="20"/>
        </w:rPr>
      </w:pPr>
      <w:r w:rsidRPr="006A1B40">
        <w:rPr>
          <w:rFonts w:cstheme="minorHAnsi"/>
          <w:bCs/>
          <w:sz w:val="20"/>
          <w:szCs w:val="20"/>
        </w:rPr>
        <w:t xml:space="preserve">Art. </w:t>
      </w:r>
      <w:r w:rsidR="00493919" w:rsidRPr="006A1B40">
        <w:rPr>
          <w:rFonts w:cstheme="minorHAnsi"/>
          <w:bCs/>
          <w:sz w:val="20"/>
          <w:szCs w:val="20"/>
        </w:rPr>
        <w:t>5</w:t>
      </w:r>
      <w:r w:rsidR="00493919" w:rsidRPr="006A1B40">
        <w:rPr>
          <w:rFonts w:cstheme="minorHAnsi"/>
          <w:bCs/>
          <w:sz w:val="20"/>
          <w:szCs w:val="20"/>
          <w:u w:val="single"/>
          <w:vertAlign w:val="superscript"/>
        </w:rPr>
        <w:t>o</w:t>
      </w:r>
      <w:r w:rsidRPr="006A1B40">
        <w:rPr>
          <w:rFonts w:cstheme="minorHAnsi"/>
          <w:b/>
          <w:sz w:val="20"/>
          <w:szCs w:val="20"/>
        </w:rPr>
        <w:t xml:space="preserve"> </w:t>
      </w:r>
      <w:r w:rsidRPr="006A1B40">
        <w:rPr>
          <w:rFonts w:cstheme="minorHAnsi"/>
          <w:sz w:val="20"/>
          <w:szCs w:val="20"/>
        </w:rPr>
        <w:t>Excepcionalmente, quando autorizado pela autoridade competente e não houver a possibilidade de utilização de transporte público ou de veículo oficial do Município, poderá utilizar veículo próprio, mediante adiantamento para pagamento de combustível, na razão de</w:t>
      </w:r>
      <w:r w:rsidR="004B0870">
        <w:rPr>
          <w:rFonts w:cstheme="minorHAnsi"/>
          <w:sz w:val="20"/>
          <w:szCs w:val="20"/>
        </w:rPr>
        <w:t xml:space="preserve"> até</w:t>
      </w:r>
      <w:r w:rsidRPr="006A1B40">
        <w:rPr>
          <w:rFonts w:cstheme="minorHAnsi"/>
          <w:sz w:val="20"/>
          <w:szCs w:val="20"/>
        </w:rPr>
        <w:t xml:space="preserve"> R$ 0,80 (oitenta centavos de real) por quilômetro e no valor equivalente aos pedágios e estacionamentos.</w:t>
      </w:r>
    </w:p>
    <w:p w14:paraId="7843411F" w14:textId="77777777" w:rsidR="003629B5" w:rsidRDefault="003629B5" w:rsidP="003629B5">
      <w:pPr>
        <w:pStyle w:val="Corpodetexto"/>
        <w:spacing w:after="0" w:line="360" w:lineRule="auto"/>
        <w:ind w:firstLine="1134"/>
        <w:jc w:val="both"/>
        <w:rPr>
          <w:rFonts w:cstheme="minorHAnsi"/>
          <w:sz w:val="20"/>
          <w:szCs w:val="20"/>
        </w:rPr>
      </w:pPr>
      <w:r w:rsidRPr="00777ED0">
        <w:rPr>
          <w:rFonts w:cstheme="minorHAnsi"/>
          <w:bCs/>
          <w:sz w:val="20"/>
          <w:szCs w:val="20"/>
        </w:rPr>
        <w:t>Parágrafo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único.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Danos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e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manutenções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decorrentes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da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utilização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do</w:t>
      </w:r>
      <w:r w:rsidRPr="00777ED0">
        <w:rPr>
          <w:rFonts w:cstheme="minorHAnsi"/>
          <w:bCs/>
          <w:spacing w:val="-8"/>
          <w:sz w:val="20"/>
          <w:szCs w:val="20"/>
        </w:rPr>
        <w:t xml:space="preserve"> </w:t>
      </w:r>
      <w:r w:rsidRPr="00777ED0">
        <w:rPr>
          <w:rFonts w:cstheme="minorHAnsi"/>
          <w:bCs/>
          <w:sz w:val="20"/>
          <w:szCs w:val="20"/>
        </w:rPr>
        <w:t>veículo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particular</w:t>
      </w:r>
      <w:r w:rsidRPr="00777ED0">
        <w:rPr>
          <w:rFonts w:cstheme="minorHAnsi"/>
          <w:spacing w:val="-8"/>
          <w:sz w:val="20"/>
          <w:szCs w:val="20"/>
        </w:rPr>
        <w:t xml:space="preserve"> </w:t>
      </w:r>
      <w:r w:rsidRPr="00777ED0">
        <w:rPr>
          <w:rFonts w:cstheme="minorHAnsi"/>
          <w:sz w:val="20"/>
          <w:szCs w:val="20"/>
        </w:rPr>
        <w:t>pelo servidor, correrão à sua exclusiva conta e risco.</w:t>
      </w:r>
    </w:p>
    <w:p w14:paraId="6A59DDDD" w14:textId="77777777" w:rsidR="006A1B40" w:rsidRDefault="006A1B40" w:rsidP="006A1B40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</w:p>
    <w:p w14:paraId="14A1494B" w14:textId="19C33C6F" w:rsidR="006A1B40" w:rsidRPr="00777ED0" w:rsidRDefault="006A1B40" w:rsidP="006A1B40">
      <w:pPr>
        <w:pStyle w:val="Corpodetexto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777ED0">
        <w:rPr>
          <w:rFonts w:cstheme="minorHAnsi"/>
          <w:b/>
          <w:bCs/>
          <w:sz w:val="20"/>
          <w:szCs w:val="20"/>
        </w:rPr>
        <w:t xml:space="preserve">SEÇÃO </w:t>
      </w:r>
      <w:r>
        <w:rPr>
          <w:rFonts w:cstheme="minorHAnsi"/>
          <w:b/>
          <w:bCs/>
          <w:sz w:val="20"/>
          <w:szCs w:val="20"/>
        </w:rPr>
        <w:t>I</w:t>
      </w:r>
      <w:r w:rsidRPr="00777ED0">
        <w:rPr>
          <w:rFonts w:cstheme="minorHAnsi"/>
          <w:b/>
          <w:bCs/>
          <w:sz w:val="20"/>
          <w:szCs w:val="20"/>
        </w:rPr>
        <w:t>II</w:t>
      </w:r>
    </w:p>
    <w:p w14:paraId="0A858C34" w14:textId="53B759E1" w:rsidR="006A1B40" w:rsidRPr="00777ED0" w:rsidRDefault="006A1B40" w:rsidP="006A1B40">
      <w:pPr>
        <w:pStyle w:val="Corpodetexto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777ED0">
        <w:rPr>
          <w:rFonts w:cstheme="minorHAnsi"/>
          <w:b/>
          <w:bCs/>
          <w:sz w:val="20"/>
          <w:szCs w:val="20"/>
        </w:rPr>
        <w:t>D</w:t>
      </w:r>
      <w:r>
        <w:rPr>
          <w:rFonts w:cstheme="minorHAnsi"/>
          <w:b/>
          <w:bCs/>
          <w:sz w:val="20"/>
          <w:szCs w:val="20"/>
        </w:rPr>
        <w:t>as Disposições Finais</w:t>
      </w:r>
    </w:p>
    <w:p w14:paraId="661AEFC5" w14:textId="77777777" w:rsidR="003629B5" w:rsidRDefault="003629B5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</w:p>
    <w:p w14:paraId="631DFA78" w14:textId="6506AFE0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777ED0">
        <w:rPr>
          <w:rFonts w:asciiTheme="minorHAnsi" w:hAnsiTheme="minorHAnsi" w:cstheme="minorHAnsi"/>
          <w:sz w:val="20"/>
          <w:szCs w:val="20"/>
        </w:rPr>
        <w:t xml:space="preserve">Art. </w:t>
      </w:r>
      <w:r w:rsidR="006A1B40">
        <w:rPr>
          <w:rFonts w:asciiTheme="minorHAnsi" w:hAnsiTheme="minorHAnsi" w:cstheme="minorHAnsi"/>
          <w:sz w:val="20"/>
          <w:szCs w:val="20"/>
        </w:rPr>
        <w:t>6</w:t>
      </w:r>
      <w:r w:rsidR="00472DFE">
        <w:rPr>
          <w:rFonts w:asciiTheme="minorHAnsi" w:hAnsiTheme="minorHAnsi" w:cstheme="minorHAnsi"/>
          <w:sz w:val="20"/>
          <w:szCs w:val="20"/>
        </w:rPr>
        <w:t>º</w:t>
      </w:r>
      <w:r w:rsidRPr="00777ED0">
        <w:rPr>
          <w:rFonts w:asciiTheme="minorHAnsi" w:hAnsiTheme="minorHAnsi" w:cstheme="minorHAnsi"/>
          <w:sz w:val="20"/>
          <w:szCs w:val="20"/>
        </w:rPr>
        <w:t xml:space="preserve"> As </w:t>
      </w:r>
      <w:r w:rsidRPr="00906F36">
        <w:rPr>
          <w:rFonts w:asciiTheme="minorHAnsi" w:hAnsiTheme="minorHAnsi" w:cstheme="minorHAnsi"/>
          <w:sz w:val="20"/>
          <w:szCs w:val="20"/>
        </w:rPr>
        <w:t xml:space="preserve">disposições desta </w:t>
      </w:r>
      <w:r w:rsidR="00356DE5" w:rsidRPr="00906F36">
        <w:rPr>
          <w:rFonts w:asciiTheme="minorHAnsi" w:hAnsiTheme="minorHAnsi" w:cstheme="minorHAnsi"/>
          <w:sz w:val="20"/>
          <w:szCs w:val="20"/>
        </w:rPr>
        <w:t xml:space="preserve">Lei </w:t>
      </w:r>
      <w:r w:rsidRPr="00906F36">
        <w:rPr>
          <w:rFonts w:asciiTheme="minorHAnsi" w:hAnsiTheme="minorHAnsi" w:cstheme="minorHAnsi"/>
          <w:sz w:val="20"/>
          <w:szCs w:val="20"/>
        </w:rPr>
        <w:t>se aplicam</w:t>
      </w:r>
      <w:r w:rsidRPr="00777ED0">
        <w:rPr>
          <w:rFonts w:asciiTheme="minorHAnsi" w:hAnsiTheme="minorHAnsi" w:cstheme="minorHAnsi"/>
          <w:sz w:val="20"/>
          <w:szCs w:val="20"/>
        </w:rPr>
        <w:t xml:space="preserve"> aos servidores estatutários, aos contratados </w:t>
      </w:r>
      <w:r w:rsidRPr="00777ED0">
        <w:rPr>
          <w:rFonts w:asciiTheme="minorHAnsi" w:hAnsiTheme="minorHAnsi" w:cstheme="minorHAnsi"/>
          <w:sz w:val="20"/>
          <w:szCs w:val="20"/>
        </w:rPr>
        <w:lastRenderedPageBreak/>
        <w:t>temporariamente, aos celetistas, aos membros de Conselhos Municipais e do Conselho Tutelar, aos munícipes oficialmente escolhidos como delegados nas conferências estaduais e nacionais, à Primeira-Dama, ao Prefeito, ao Vice-Prefeito, aos Secretários Municipais, Chefe de Gabinete, Procuradores, Assessores e Coordenadores.</w:t>
      </w:r>
    </w:p>
    <w:p w14:paraId="314D656F" w14:textId="58A53755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777ED0">
        <w:rPr>
          <w:rFonts w:asciiTheme="minorHAnsi" w:hAnsiTheme="minorHAnsi" w:cstheme="minorHAnsi"/>
          <w:sz w:val="20"/>
          <w:szCs w:val="20"/>
        </w:rPr>
        <w:t xml:space="preserve">§ 1º Os membros dos Conselhos Municipais e do Conselho Tutelar farão jus a </w:t>
      </w:r>
      <w:r w:rsidRPr="006A1B40">
        <w:rPr>
          <w:rFonts w:asciiTheme="minorHAnsi" w:hAnsiTheme="minorHAnsi" w:cstheme="minorHAnsi"/>
          <w:sz w:val="20"/>
          <w:szCs w:val="20"/>
        </w:rPr>
        <w:t xml:space="preserve">diárias </w:t>
      </w:r>
      <w:r w:rsidR="00333B29" w:rsidRPr="006A1B40">
        <w:rPr>
          <w:rFonts w:asciiTheme="minorHAnsi" w:hAnsiTheme="minorHAnsi" w:cstheme="minorHAnsi"/>
          <w:sz w:val="20"/>
          <w:szCs w:val="20"/>
        </w:rPr>
        <w:t xml:space="preserve">e adiantamento de despesas com transporte </w:t>
      </w:r>
      <w:r w:rsidRPr="006A1B40">
        <w:rPr>
          <w:rFonts w:asciiTheme="minorHAnsi" w:hAnsiTheme="minorHAnsi" w:cstheme="minorHAnsi"/>
          <w:sz w:val="20"/>
          <w:szCs w:val="20"/>
        </w:rPr>
        <w:t>quando, expressamente autorizados pelo Prefeito, se ause</w:t>
      </w:r>
      <w:r w:rsidRPr="00777ED0">
        <w:rPr>
          <w:rFonts w:asciiTheme="minorHAnsi" w:hAnsiTheme="minorHAnsi" w:cstheme="minorHAnsi"/>
          <w:sz w:val="20"/>
          <w:szCs w:val="20"/>
        </w:rPr>
        <w:t>ntarem da sede do Município para comparecer a encontros relacionados com matéria de especialidade do Conselho a que pertençam ou para tratar de assunto específico deste.</w:t>
      </w:r>
      <w:r w:rsidR="00472DF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4BE2F08" w14:textId="54896A32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777ED0">
        <w:rPr>
          <w:rFonts w:asciiTheme="minorHAnsi" w:hAnsiTheme="minorHAnsi" w:cstheme="minorHAnsi"/>
          <w:sz w:val="20"/>
          <w:szCs w:val="20"/>
        </w:rPr>
        <w:t xml:space="preserve">§ 2º Os </w:t>
      </w:r>
      <w:r w:rsidR="00472DFE" w:rsidRPr="00777ED0">
        <w:rPr>
          <w:rFonts w:asciiTheme="minorHAnsi" w:hAnsiTheme="minorHAnsi" w:cstheme="minorHAnsi"/>
          <w:sz w:val="20"/>
          <w:szCs w:val="20"/>
        </w:rPr>
        <w:t>munícipes</w:t>
      </w:r>
      <w:r w:rsidRPr="00777ED0">
        <w:rPr>
          <w:rFonts w:asciiTheme="minorHAnsi" w:hAnsiTheme="minorHAnsi" w:cstheme="minorHAnsi"/>
          <w:sz w:val="20"/>
          <w:szCs w:val="20"/>
        </w:rPr>
        <w:t xml:space="preserve"> oficialmente escolhidos como delegados nas conferências estaduais e nacionais, convocadas pelos Governos Estadual e Federal nas áreas de saúde, desenvolvimento social, educação e outras, farão </w:t>
      </w:r>
      <w:r w:rsidRPr="006A1B40">
        <w:rPr>
          <w:rFonts w:asciiTheme="minorHAnsi" w:hAnsiTheme="minorHAnsi" w:cstheme="minorHAnsi"/>
          <w:sz w:val="20"/>
          <w:szCs w:val="20"/>
        </w:rPr>
        <w:t xml:space="preserve">jus a </w:t>
      </w:r>
      <w:r w:rsidR="00333B29" w:rsidRPr="006A1B40">
        <w:rPr>
          <w:rFonts w:asciiTheme="minorHAnsi" w:hAnsiTheme="minorHAnsi" w:cstheme="minorHAnsi"/>
          <w:sz w:val="20"/>
          <w:szCs w:val="20"/>
        </w:rPr>
        <w:t>diárias e adiantamento de despesas com transporte</w:t>
      </w:r>
      <w:r w:rsidRPr="00777ED0">
        <w:rPr>
          <w:rFonts w:asciiTheme="minorHAnsi" w:hAnsiTheme="minorHAnsi" w:cstheme="minorHAnsi"/>
          <w:sz w:val="20"/>
          <w:szCs w:val="20"/>
        </w:rPr>
        <w:t xml:space="preserve"> quando, expressamente autorizados pelo Prefeito, se ausentarem da sede do Município para comparecer a tais conferências.</w:t>
      </w:r>
    </w:p>
    <w:p w14:paraId="2430D49E" w14:textId="7730CE8D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777ED0">
        <w:rPr>
          <w:rFonts w:asciiTheme="minorHAnsi" w:hAnsiTheme="minorHAnsi" w:cstheme="minorHAnsi"/>
          <w:sz w:val="20"/>
          <w:szCs w:val="20"/>
        </w:rPr>
        <w:t xml:space="preserve">§ </w:t>
      </w:r>
      <w:r w:rsidRPr="006A1B40">
        <w:rPr>
          <w:rFonts w:asciiTheme="minorHAnsi" w:hAnsiTheme="minorHAnsi" w:cstheme="minorHAnsi"/>
          <w:sz w:val="20"/>
          <w:szCs w:val="20"/>
        </w:rPr>
        <w:t xml:space="preserve">3º A Primeira-Dama fará jus a </w:t>
      </w:r>
      <w:r w:rsidR="009518D3" w:rsidRPr="006A1B40">
        <w:rPr>
          <w:rFonts w:asciiTheme="minorHAnsi" w:hAnsiTheme="minorHAnsi" w:cstheme="minorHAnsi"/>
          <w:sz w:val="20"/>
          <w:szCs w:val="20"/>
        </w:rPr>
        <w:t>diárias e adiantamento de despesas com transporte</w:t>
      </w:r>
      <w:r w:rsidRPr="006A1B40">
        <w:rPr>
          <w:rFonts w:asciiTheme="minorHAnsi" w:hAnsiTheme="minorHAnsi" w:cstheme="minorHAnsi"/>
          <w:sz w:val="20"/>
          <w:szCs w:val="20"/>
        </w:rPr>
        <w:t xml:space="preserve"> quando, formal e oficialmente convidada, se ausentar da sede do Município para comparecer a encontros, fóruns, seminários e outros eventos oficiais relacionados à sua condição.</w:t>
      </w:r>
    </w:p>
    <w:p w14:paraId="13798CD1" w14:textId="7B1ABD5F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777ED0">
        <w:rPr>
          <w:rFonts w:asciiTheme="minorHAnsi" w:hAnsiTheme="minorHAnsi" w:cstheme="minorHAnsi"/>
          <w:bCs/>
          <w:sz w:val="20"/>
          <w:szCs w:val="20"/>
        </w:rPr>
        <w:t>Art.</w:t>
      </w:r>
      <w:r w:rsidRPr="00777ED0">
        <w:rPr>
          <w:rFonts w:asciiTheme="minorHAnsi" w:hAnsiTheme="minorHAnsi" w:cstheme="minorHAnsi"/>
          <w:bCs/>
          <w:spacing w:val="-7"/>
          <w:sz w:val="20"/>
          <w:szCs w:val="20"/>
        </w:rPr>
        <w:t xml:space="preserve"> </w:t>
      </w:r>
      <w:r w:rsidR="006A1B40" w:rsidRPr="006A1B40">
        <w:rPr>
          <w:rFonts w:asciiTheme="minorHAnsi" w:hAnsiTheme="minorHAnsi" w:cstheme="minorHAnsi"/>
          <w:bCs/>
          <w:spacing w:val="-7"/>
          <w:sz w:val="20"/>
          <w:szCs w:val="20"/>
        </w:rPr>
        <w:t>7</w:t>
      </w:r>
      <w:r w:rsidR="00472DFE" w:rsidRPr="006A1B40">
        <w:rPr>
          <w:rFonts w:asciiTheme="minorHAnsi" w:hAnsiTheme="minorHAnsi" w:cstheme="minorHAnsi"/>
          <w:bCs/>
          <w:sz w:val="20"/>
          <w:szCs w:val="20"/>
        </w:rPr>
        <w:t xml:space="preserve">º </w:t>
      </w:r>
      <w:r w:rsidRPr="006A1B40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A</w:t>
      </w:r>
      <w:r w:rsidR="006A1B40" w:rsidRPr="006A1B40">
        <w:rPr>
          <w:rFonts w:asciiTheme="minorHAnsi" w:hAnsiTheme="minorHAnsi" w:cstheme="minorHAnsi"/>
          <w:sz w:val="20"/>
          <w:szCs w:val="20"/>
        </w:rPr>
        <w:t>(</w:t>
      </w:r>
      <w:r w:rsidRPr="006A1B40">
        <w:rPr>
          <w:rFonts w:asciiTheme="minorHAnsi" w:hAnsiTheme="minorHAnsi" w:cstheme="minorHAnsi"/>
          <w:sz w:val="20"/>
          <w:szCs w:val="20"/>
        </w:rPr>
        <w:t>s</w:t>
      </w:r>
      <w:r w:rsidR="006A1B40" w:rsidRPr="006A1B40">
        <w:rPr>
          <w:rFonts w:asciiTheme="minorHAnsi" w:hAnsiTheme="minorHAnsi" w:cstheme="minorHAnsi"/>
          <w:sz w:val="20"/>
          <w:szCs w:val="20"/>
        </w:rPr>
        <w:t>)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9518D3" w:rsidRPr="006A1B40">
        <w:rPr>
          <w:rFonts w:asciiTheme="minorHAnsi" w:hAnsiTheme="minorHAnsi" w:cstheme="minorHAnsi"/>
          <w:sz w:val="20"/>
          <w:szCs w:val="20"/>
        </w:rPr>
        <w:t>diária</w:t>
      </w:r>
      <w:r w:rsidR="006A1B40" w:rsidRPr="006A1B40">
        <w:rPr>
          <w:rFonts w:asciiTheme="minorHAnsi" w:hAnsiTheme="minorHAnsi" w:cstheme="minorHAnsi"/>
          <w:sz w:val="20"/>
          <w:szCs w:val="20"/>
        </w:rPr>
        <w:t>(</w:t>
      </w:r>
      <w:r w:rsidR="009518D3" w:rsidRPr="006A1B40">
        <w:rPr>
          <w:rFonts w:asciiTheme="minorHAnsi" w:hAnsiTheme="minorHAnsi" w:cstheme="minorHAnsi"/>
          <w:sz w:val="20"/>
          <w:szCs w:val="20"/>
        </w:rPr>
        <w:t>s</w:t>
      </w:r>
      <w:r w:rsidR="006A1B40" w:rsidRPr="006A1B40">
        <w:rPr>
          <w:rFonts w:asciiTheme="minorHAnsi" w:hAnsiTheme="minorHAnsi" w:cstheme="minorHAnsi"/>
          <w:sz w:val="20"/>
          <w:szCs w:val="20"/>
        </w:rPr>
        <w:t>)</w:t>
      </w:r>
      <w:r w:rsidR="009518D3" w:rsidRPr="006A1B40">
        <w:rPr>
          <w:rFonts w:asciiTheme="minorHAnsi" w:hAnsiTheme="minorHAnsi" w:cstheme="minorHAnsi"/>
          <w:sz w:val="20"/>
          <w:szCs w:val="20"/>
        </w:rPr>
        <w:t xml:space="preserve"> e adiantamento</w:t>
      </w:r>
      <w:r w:rsidR="006A1B40" w:rsidRPr="006A1B40">
        <w:rPr>
          <w:rFonts w:asciiTheme="minorHAnsi" w:hAnsiTheme="minorHAnsi" w:cstheme="minorHAnsi"/>
          <w:sz w:val="20"/>
          <w:szCs w:val="20"/>
        </w:rPr>
        <w:t>(s)</w:t>
      </w:r>
      <w:r w:rsidR="009518D3" w:rsidRPr="006A1B40">
        <w:rPr>
          <w:rFonts w:asciiTheme="minorHAnsi" w:hAnsiTheme="minorHAnsi" w:cstheme="minorHAnsi"/>
          <w:sz w:val="20"/>
          <w:szCs w:val="20"/>
        </w:rPr>
        <w:t xml:space="preserve"> de despesas com transporte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serão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pagas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mediante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requerimento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junto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ao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órgão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competente,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sempre</w:t>
      </w:r>
      <w:r w:rsidRPr="006A1B4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que possível, no prazo mínimo de 5 (cinco) dias anteriores ao afastamento, desde que autorizado pela Autoridade ou por quem dela houver recebido delegação para o ato.</w:t>
      </w:r>
    </w:p>
    <w:p w14:paraId="7EC7429E" w14:textId="252ABC8A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pacing w:val="-2"/>
          <w:sz w:val="20"/>
          <w:szCs w:val="20"/>
        </w:rPr>
      </w:pPr>
      <w:r w:rsidRPr="00777ED0">
        <w:rPr>
          <w:rFonts w:asciiTheme="minorHAnsi" w:hAnsiTheme="minorHAnsi" w:cstheme="minorHAnsi"/>
          <w:bCs/>
          <w:sz w:val="20"/>
          <w:szCs w:val="20"/>
        </w:rPr>
        <w:t>§</w:t>
      </w:r>
      <w:r w:rsidRPr="00777ED0">
        <w:rPr>
          <w:rFonts w:asciiTheme="minorHAnsi" w:hAnsiTheme="minorHAnsi" w:cstheme="minorHAnsi"/>
          <w:bCs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bCs/>
          <w:sz w:val="20"/>
          <w:szCs w:val="20"/>
        </w:rPr>
        <w:t>1º</w:t>
      </w:r>
      <w:r w:rsidRPr="00777ED0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requerimento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indicará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obrigatoriamente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motivo,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a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localidade,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a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data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e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tempo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 xml:space="preserve">de </w:t>
      </w:r>
      <w:r w:rsidRPr="00777ED0">
        <w:rPr>
          <w:rFonts w:asciiTheme="minorHAnsi" w:hAnsiTheme="minorHAnsi" w:cstheme="minorHAnsi"/>
          <w:spacing w:val="-2"/>
          <w:sz w:val="20"/>
          <w:szCs w:val="20"/>
        </w:rPr>
        <w:t>afastamento</w:t>
      </w:r>
      <w:r w:rsidR="007F785C" w:rsidRPr="006A1B40">
        <w:rPr>
          <w:rFonts w:asciiTheme="minorHAnsi" w:hAnsiTheme="minorHAnsi" w:cstheme="minorHAnsi"/>
          <w:spacing w:val="-2"/>
          <w:sz w:val="20"/>
          <w:szCs w:val="20"/>
        </w:rPr>
        <w:t xml:space="preserve">. Nos casos de afastamento para treinamento e participação em cursos, deverá ser anexado ao requerimento, a programação do evento com a </w:t>
      </w:r>
      <w:r w:rsidR="006A1B40" w:rsidRPr="006A1B40">
        <w:rPr>
          <w:rFonts w:asciiTheme="minorHAnsi" w:hAnsiTheme="minorHAnsi" w:cstheme="minorHAnsi"/>
          <w:spacing w:val="-2"/>
          <w:sz w:val="20"/>
          <w:szCs w:val="20"/>
        </w:rPr>
        <w:t xml:space="preserve">autorização </w:t>
      </w:r>
      <w:r w:rsidR="007F785C" w:rsidRPr="006A1B40">
        <w:rPr>
          <w:rFonts w:asciiTheme="minorHAnsi" w:hAnsiTheme="minorHAnsi" w:cstheme="minorHAnsi"/>
          <w:spacing w:val="-2"/>
          <w:sz w:val="20"/>
          <w:szCs w:val="20"/>
        </w:rPr>
        <w:t>da autoridade competente.</w:t>
      </w:r>
    </w:p>
    <w:p w14:paraId="2E1F742A" w14:textId="55B19043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777ED0">
        <w:rPr>
          <w:rFonts w:asciiTheme="minorHAnsi" w:hAnsiTheme="minorHAnsi" w:cstheme="minorHAnsi"/>
          <w:bCs/>
          <w:sz w:val="20"/>
          <w:szCs w:val="20"/>
        </w:rPr>
        <w:t>§ 2º</w:t>
      </w:r>
      <w:r w:rsidRPr="00777ED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Quando o afastamento se prolongar por tempo superior ao previsto na requisição originária,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o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servidor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deverá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solicitar a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complementação</w:t>
      </w:r>
      <w:r w:rsidR="006A1B40">
        <w:rPr>
          <w:rFonts w:asciiTheme="minorHAnsi" w:hAnsiTheme="minorHAnsi" w:cstheme="minorHAnsi"/>
          <w:sz w:val="20"/>
          <w:szCs w:val="20"/>
        </w:rPr>
        <w:t xml:space="preserve"> das diárias ou adiantamentos</w:t>
      </w:r>
      <w:r w:rsidRPr="00777ED0">
        <w:rPr>
          <w:rFonts w:asciiTheme="minorHAnsi" w:hAnsiTheme="minorHAnsi" w:cstheme="minorHAnsi"/>
          <w:sz w:val="20"/>
          <w:szCs w:val="20"/>
        </w:rPr>
        <w:t>,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durante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o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período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de</w:t>
      </w:r>
      <w:r w:rsidRPr="00777ED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afastamento.</w:t>
      </w:r>
      <w:r w:rsidR="00472DF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2B2FA2C" w14:textId="77777777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777ED0">
        <w:rPr>
          <w:rFonts w:asciiTheme="minorHAnsi" w:hAnsiTheme="minorHAnsi" w:cstheme="minorHAnsi"/>
          <w:bCs/>
          <w:sz w:val="20"/>
          <w:szCs w:val="20"/>
        </w:rPr>
        <w:t>§</w:t>
      </w:r>
      <w:r w:rsidRPr="00777ED0">
        <w:rPr>
          <w:rFonts w:asciiTheme="minorHAnsi" w:hAnsiTheme="minorHAnsi" w:cstheme="minorHAnsi"/>
          <w:bCs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bCs/>
          <w:sz w:val="20"/>
          <w:szCs w:val="20"/>
        </w:rPr>
        <w:t>3º</w:t>
      </w:r>
      <w:r w:rsidRPr="00777ED0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Na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hipótese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de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retorno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antecipado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à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sede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do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Município,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o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servidor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restituirá</w:t>
      </w:r>
      <w:r w:rsidRPr="00777ED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as</w:t>
      </w:r>
      <w:r w:rsidRPr="006A1B4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6A1B40">
        <w:rPr>
          <w:rFonts w:asciiTheme="minorHAnsi" w:hAnsiTheme="minorHAnsi" w:cstheme="minorHAnsi"/>
          <w:sz w:val="20"/>
          <w:szCs w:val="20"/>
        </w:rPr>
        <w:t>diárias</w:t>
      </w:r>
      <w:r w:rsidRPr="00777ED0">
        <w:rPr>
          <w:rFonts w:asciiTheme="minorHAnsi" w:hAnsiTheme="minorHAnsi" w:cstheme="minorHAnsi"/>
          <w:sz w:val="20"/>
          <w:szCs w:val="20"/>
        </w:rPr>
        <w:t xml:space="preserve"> recebidas em excesso, no prazo máximo de 5 (cinco)</w:t>
      </w:r>
      <w:r w:rsidR="00472DFE">
        <w:rPr>
          <w:rFonts w:asciiTheme="minorHAnsi" w:hAnsiTheme="minorHAnsi" w:cstheme="minorHAnsi"/>
          <w:sz w:val="20"/>
          <w:szCs w:val="20"/>
        </w:rPr>
        <w:t xml:space="preserve"> </w:t>
      </w:r>
      <w:r w:rsidRPr="00777ED0">
        <w:rPr>
          <w:rFonts w:asciiTheme="minorHAnsi" w:hAnsiTheme="minorHAnsi" w:cstheme="minorHAnsi"/>
          <w:sz w:val="20"/>
          <w:szCs w:val="20"/>
        </w:rPr>
        <w:t>dias.</w:t>
      </w:r>
    </w:p>
    <w:p w14:paraId="1FBF16DE" w14:textId="77777777" w:rsidR="003629B5" w:rsidRDefault="00777ED0" w:rsidP="003629B5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777ED0">
        <w:rPr>
          <w:rFonts w:asciiTheme="minorHAnsi" w:hAnsiTheme="minorHAnsi" w:cstheme="minorHAnsi"/>
          <w:sz w:val="20"/>
          <w:szCs w:val="20"/>
        </w:rPr>
        <w:t>§ 4º O servidor que receber diárias e não se afastar da sede, por qualquer motivo, ficará obrigado a restituí-las integralmente, no prazo de 5 (cinco) dias.</w:t>
      </w:r>
    </w:p>
    <w:p w14:paraId="4DB7E2EF" w14:textId="634F1017" w:rsidR="003629B5" w:rsidRPr="00130AF3" w:rsidRDefault="006A1B40" w:rsidP="003629B5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130AF3">
        <w:rPr>
          <w:rFonts w:asciiTheme="minorHAnsi" w:hAnsiTheme="minorHAnsi" w:cstheme="minorHAnsi"/>
          <w:bCs/>
          <w:sz w:val="20"/>
          <w:szCs w:val="20"/>
        </w:rPr>
        <w:t>§ 5</w:t>
      </w:r>
      <w:r w:rsidRPr="00130AF3">
        <w:rPr>
          <w:rFonts w:asciiTheme="minorHAnsi" w:hAnsiTheme="minorHAnsi" w:cstheme="minorHAnsi"/>
          <w:bCs/>
          <w:sz w:val="20"/>
          <w:szCs w:val="20"/>
          <w:u w:val="single"/>
          <w:vertAlign w:val="superscript"/>
        </w:rPr>
        <w:t>o</w:t>
      </w:r>
      <w:r w:rsidR="003629B5" w:rsidRPr="00130A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30A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Na hipótese de o servidor não utilizar o transporte requisitado</w:t>
      </w:r>
      <w:r w:rsidR="00130AF3" w:rsidRPr="00130AF3">
        <w:rPr>
          <w:rFonts w:asciiTheme="minorHAnsi" w:hAnsiTheme="minorHAnsi" w:cstheme="minorHAnsi"/>
          <w:sz w:val="20"/>
          <w:szCs w:val="20"/>
        </w:rPr>
        <w:t xml:space="preserve"> ou utilizar parcialmente o valor requisitado</w:t>
      </w:r>
      <w:r w:rsidR="003629B5" w:rsidRPr="00130AF3">
        <w:rPr>
          <w:rFonts w:asciiTheme="minorHAnsi" w:hAnsiTheme="minorHAnsi" w:cstheme="minorHAnsi"/>
          <w:sz w:val="20"/>
          <w:szCs w:val="20"/>
        </w:rPr>
        <w:t>, deverá promover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a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devolução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da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quantia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130AF3" w:rsidRPr="00130AF3">
        <w:rPr>
          <w:rFonts w:asciiTheme="minorHAnsi" w:hAnsiTheme="minorHAnsi" w:cstheme="minorHAnsi"/>
          <w:spacing w:val="-6"/>
          <w:sz w:val="20"/>
          <w:szCs w:val="20"/>
        </w:rPr>
        <w:t>não utilizada,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no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prazo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de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5 </w:t>
      </w:r>
      <w:r w:rsidR="003629B5" w:rsidRPr="00130AF3">
        <w:rPr>
          <w:rFonts w:asciiTheme="minorHAnsi" w:hAnsiTheme="minorHAnsi" w:cstheme="minorHAnsi"/>
          <w:sz w:val="20"/>
          <w:szCs w:val="20"/>
        </w:rPr>
        <w:t>(cinco)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dias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contados</w:t>
      </w:r>
      <w:r w:rsidR="003629B5" w:rsidRPr="00130AF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3629B5" w:rsidRPr="00130AF3">
        <w:rPr>
          <w:rFonts w:asciiTheme="minorHAnsi" w:hAnsiTheme="minorHAnsi" w:cstheme="minorHAnsi"/>
          <w:sz w:val="20"/>
          <w:szCs w:val="20"/>
        </w:rPr>
        <w:t>do seu retorno ao Município</w:t>
      </w:r>
      <w:r w:rsidR="00130AF3" w:rsidRPr="00130AF3">
        <w:rPr>
          <w:rFonts w:asciiTheme="minorHAnsi" w:hAnsiTheme="minorHAnsi" w:cstheme="minorHAnsi"/>
          <w:sz w:val="20"/>
          <w:szCs w:val="20"/>
        </w:rPr>
        <w:t>.</w:t>
      </w:r>
    </w:p>
    <w:p w14:paraId="6D6CF2B9" w14:textId="3785751A" w:rsidR="00472DFE" w:rsidRDefault="00777ED0" w:rsidP="00472DFE">
      <w:pPr>
        <w:pStyle w:val="Textbody"/>
        <w:spacing w:after="0" w:line="360" w:lineRule="auto"/>
        <w:ind w:firstLine="113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7ED0">
        <w:rPr>
          <w:rFonts w:asciiTheme="minorHAnsi" w:hAnsiTheme="minorHAnsi" w:cstheme="minorHAnsi"/>
          <w:bCs/>
          <w:sz w:val="20"/>
          <w:szCs w:val="20"/>
        </w:rPr>
        <w:t xml:space="preserve">Art. </w:t>
      </w:r>
      <w:r w:rsidR="00130AF3">
        <w:rPr>
          <w:rFonts w:asciiTheme="minorHAnsi" w:hAnsiTheme="minorHAnsi" w:cstheme="minorHAnsi"/>
          <w:bCs/>
          <w:sz w:val="20"/>
          <w:szCs w:val="20"/>
        </w:rPr>
        <w:t>8</w:t>
      </w:r>
      <w:r w:rsidR="00472DFE">
        <w:rPr>
          <w:rFonts w:asciiTheme="minorHAnsi" w:hAnsiTheme="minorHAnsi" w:cstheme="minorHAnsi"/>
          <w:bCs/>
          <w:sz w:val="20"/>
          <w:szCs w:val="20"/>
        </w:rPr>
        <w:t>º</w:t>
      </w:r>
      <w:r w:rsidRPr="00777ED0">
        <w:rPr>
          <w:rFonts w:asciiTheme="minorHAnsi" w:hAnsiTheme="minorHAnsi" w:cstheme="minorHAnsi"/>
          <w:bCs/>
          <w:sz w:val="20"/>
          <w:szCs w:val="20"/>
        </w:rPr>
        <w:t xml:space="preserve"> As regras de prestação de contas</w:t>
      </w:r>
      <w:r w:rsidR="00130AF3">
        <w:rPr>
          <w:rFonts w:asciiTheme="minorHAnsi" w:hAnsiTheme="minorHAnsi" w:cstheme="minorHAnsi"/>
          <w:bCs/>
          <w:sz w:val="20"/>
          <w:szCs w:val="20"/>
        </w:rPr>
        <w:t xml:space="preserve"> das diárias e adiantamentos</w:t>
      </w:r>
      <w:r w:rsidRPr="00777ED0">
        <w:rPr>
          <w:rFonts w:asciiTheme="minorHAnsi" w:hAnsiTheme="minorHAnsi" w:cstheme="minorHAnsi"/>
          <w:bCs/>
          <w:sz w:val="20"/>
          <w:szCs w:val="20"/>
        </w:rPr>
        <w:t xml:space="preserve"> serão definidas em decreto.</w:t>
      </w:r>
    </w:p>
    <w:p w14:paraId="479B7832" w14:textId="55B29F72" w:rsidR="002B1907" w:rsidRPr="005F0291" w:rsidRDefault="00FE5666" w:rsidP="002B1907">
      <w:pPr>
        <w:suppressAutoHyphens w:val="0"/>
        <w:autoSpaceDE w:val="0"/>
        <w:spacing w:after="0" w:line="360" w:lineRule="auto"/>
        <w:ind w:firstLine="1134"/>
        <w:jc w:val="both"/>
        <w:rPr>
          <w:rFonts w:ascii="Calibri" w:hAnsi="Calibri" w:cs="Calibri"/>
          <w:bCs/>
          <w:sz w:val="20"/>
          <w:szCs w:val="20"/>
        </w:rPr>
      </w:pPr>
      <w:r w:rsidRPr="005F0291">
        <w:rPr>
          <w:rFonts w:ascii="Calibri" w:hAnsi="Calibri" w:cs="Calibri"/>
          <w:bCs/>
          <w:sz w:val="20"/>
          <w:szCs w:val="20"/>
        </w:rPr>
        <w:t xml:space="preserve">Art. </w:t>
      </w:r>
      <w:r w:rsidR="00130AF3" w:rsidRPr="005F0291">
        <w:rPr>
          <w:rFonts w:ascii="Calibri" w:hAnsi="Calibri" w:cs="Calibri"/>
          <w:bCs/>
          <w:sz w:val="20"/>
          <w:szCs w:val="20"/>
        </w:rPr>
        <w:t>9</w:t>
      </w:r>
      <w:r w:rsidR="00130AF3" w:rsidRPr="005F0291">
        <w:rPr>
          <w:rFonts w:ascii="Calibri" w:hAnsi="Calibri" w:cs="Calibri"/>
          <w:bCs/>
          <w:sz w:val="20"/>
          <w:szCs w:val="20"/>
          <w:u w:val="single"/>
          <w:vertAlign w:val="superscript"/>
        </w:rPr>
        <w:t>o</w:t>
      </w:r>
      <w:r w:rsidR="002B1907" w:rsidRPr="005F0291">
        <w:rPr>
          <w:rFonts w:ascii="Calibri" w:hAnsi="Calibri" w:cs="Calibri"/>
          <w:bCs/>
          <w:sz w:val="20"/>
          <w:szCs w:val="20"/>
        </w:rPr>
        <w:t xml:space="preserve"> </w:t>
      </w:r>
      <w:r w:rsidRPr="005F0291">
        <w:rPr>
          <w:rFonts w:ascii="Calibri" w:hAnsi="Calibri" w:cs="Calibri"/>
          <w:bCs/>
          <w:sz w:val="20"/>
          <w:szCs w:val="20"/>
        </w:rPr>
        <w:t xml:space="preserve"> A cobertura das despesas decorrentes desta Lei correrá à conta das dotações orçamentárias próprias do orçamento público municipal.</w:t>
      </w:r>
    </w:p>
    <w:p w14:paraId="0880FFB9" w14:textId="008FB5E7" w:rsidR="00C129FF" w:rsidRPr="00C129FF" w:rsidRDefault="00FE5666" w:rsidP="00C129FF">
      <w:pPr>
        <w:suppressAutoHyphens w:val="0"/>
        <w:autoSpaceDE w:val="0"/>
        <w:spacing w:after="0" w:line="360" w:lineRule="auto"/>
        <w:ind w:firstLine="1134"/>
        <w:jc w:val="both"/>
        <w:rPr>
          <w:rFonts w:ascii="Calibri" w:hAnsi="Calibri" w:cs="Calibri"/>
          <w:sz w:val="20"/>
          <w:szCs w:val="20"/>
        </w:rPr>
      </w:pPr>
      <w:r w:rsidRPr="005F0291">
        <w:rPr>
          <w:rFonts w:ascii="Calibri" w:hAnsi="Calibri" w:cs="Calibri"/>
          <w:bCs/>
          <w:sz w:val="20"/>
          <w:szCs w:val="20"/>
        </w:rPr>
        <w:t xml:space="preserve">Art. </w:t>
      </w:r>
      <w:r w:rsidR="002B1907" w:rsidRPr="005F0291">
        <w:rPr>
          <w:rFonts w:ascii="Calibri" w:hAnsi="Calibri" w:cs="Calibri"/>
          <w:bCs/>
          <w:sz w:val="20"/>
          <w:szCs w:val="20"/>
        </w:rPr>
        <w:t>1</w:t>
      </w:r>
      <w:r w:rsidR="00130AF3" w:rsidRPr="005F0291">
        <w:rPr>
          <w:rFonts w:ascii="Calibri" w:hAnsi="Calibri" w:cs="Calibri"/>
          <w:bCs/>
          <w:sz w:val="20"/>
          <w:szCs w:val="20"/>
        </w:rPr>
        <w:t>0</w:t>
      </w:r>
      <w:r w:rsidR="002B1907" w:rsidRPr="005F0291">
        <w:rPr>
          <w:rFonts w:ascii="Calibri" w:hAnsi="Calibri" w:cs="Calibri"/>
          <w:bCs/>
          <w:sz w:val="20"/>
          <w:szCs w:val="20"/>
        </w:rPr>
        <w:t xml:space="preserve">. </w:t>
      </w:r>
      <w:r w:rsidRPr="005F0291">
        <w:rPr>
          <w:rFonts w:ascii="Calibri" w:hAnsi="Calibri" w:cs="Calibri"/>
          <w:sz w:val="20"/>
          <w:szCs w:val="20"/>
        </w:rPr>
        <w:t>Revoga-se a Lei Municipal</w:t>
      </w:r>
      <w:r w:rsidR="005F0291" w:rsidRPr="005F0291">
        <w:rPr>
          <w:rFonts w:ascii="Calibri" w:hAnsi="Calibri" w:cs="Calibri"/>
          <w:sz w:val="20"/>
          <w:szCs w:val="20"/>
        </w:rPr>
        <w:t xml:space="preserve"> nº 930, de 1986</w:t>
      </w:r>
      <w:r w:rsidR="00C129FF">
        <w:rPr>
          <w:rFonts w:ascii="Calibri" w:hAnsi="Calibri" w:cs="Calibri"/>
          <w:sz w:val="20"/>
          <w:szCs w:val="20"/>
        </w:rPr>
        <w:t xml:space="preserve">, e </w:t>
      </w:r>
      <w:r w:rsidR="00C129FF" w:rsidRPr="00AC0F51">
        <w:rPr>
          <w:rFonts w:cstheme="minorHAnsi"/>
          <w:sz w:val="20"/>
          <w:szCs w:val="20"/>
        </w:rPr>
        <w:t xml:space="preserve">os arts. </w:t>
      </w:r>
      <w:r w:rsidR="00C129FF">
        <w:rPr>
          <w:rFonts w:cstheme="minorHAnsi"/>
          <w:sz w:val="20"/>
          <w:szCs w:val="20"/>
        </w:rPr>
        <w:t>86 a 89 e 91 a 97</w:t>
      </w:r>
      <w:r w:rsidR="00C129FF" w:rsidRPr="00AC0F51">
        <w:rPr>
          <w:rFonts w:cstheme="minorHAnsi"/>
          <w:sz w:val="20"/>
          <w:szCs w:val="20"/>
        </w:rPr>
        <w:t xml:space="preserve"> da Lei Municipal n</w:t>
      </w:r>
      <w:r w:rsidR="00C129FF" w:rsidRPr="00AC0F51">
        <w:rPr>
          <w:rFonts w:cstheme="minorHAnsi"/>
          <w:sz w:val="20"/>
          <w:szCs w:val="20"/>
          <w:u w:val="single"/>
          <w:vertAlign w:val="superscript"/>
        </w:rPr>
        <w:t>o</w:t>
      </w:r>
      <w:r w:rsidR="00C129FF" w:rsidRPr="00AC0F51">
        <w:rPr>
          <w:rFonts w:cstheme="minorHAnsi"/>
          <w:sz w:val="20"/>
          <w:szCs w:val="20"/>
        </w:rPr>
        <w:t xml:space="preserve"> </w:t>
      </w:r>
      <w:r w:rsidR="00C129FF" w:rsidRPr="00AC0F51">
        <w:rPr>
          <w:rFonts w:cs="Calibri"/>
          <w:sz w:val="20"/>
          <w:szCs w:val="20"/>
        </w:rPr>
        <w:t>2.791, de 2014.</w:t>
      </w:r>
    </w:p>
    <w:p w14:paraId="12E223B8" w14:textId="77777777" w:rsidR="00C129FF" w:rsidRPr="005F0291" w:rsidRDefault="00C129FF" w:rsidP="002B1907">
      <w:pPr>
        <w:suppressAutoHyphens w:val="0"/>
        <w:autoSpaceDE w:val="0"/>
        <w:spacing w:after="0" w:line="360" w:lineRule="auto"/>
        <w:ind w:firstLine="1134"/>
        <w:jc w:val="both"/>
        <w:rPr>
          <w:rFonts w:ascii="Calibri" w:hAnsi="Calibri" w:cs="Calibri"/>
          <w:sz w:val="20"/>
          <w:szCs w:val="20"/>
        </w:rPr>
      </w:pPr>
    </w:p>
    <w:p w14:paraId="56126D6C" w14:textId="36C5A4BF" w:rsidR="007D04D7" w:rsidRPr="005F0291" w:rsidRDefault="007D04D7" w:rsidP="007D04D7">
      <w:pPr>
        <w:suppressAutoHyphens w:val="0"/>
        <w:autoSpaceDE w:val="0"/>
        <w:spacing w:after="0" w:line="360" w:lineRule="auto"/>
        <w:ind w:firstLine="1134"/>
        <w:jc w:val="both"/>
        <w:rPr>
          <w:rFonts w:cs="Calibri"/>
          <w:sz w:val="20"/>
          <w:szCs w:val="20"/>
        </w:rPr>
      </w:pPr>
      <w:r w:rsidRPr="005F0291">
        <w:rPr>
          <w:rFonts w:cs="Calibri"/>
          <w:sz w:val="20"/>
          <w:szCs w:val="20"/>
        </w:rPr>
        <w:lastRenderedPageBreak/>
        <w:t xml:space="preserve">Art. </w:t>
      </w:r>
      <w:r w:rsidR="002B1907" w:rsidRPr="005F0291">
        <w:rPr>
          <w:rFonts w:cs="Calibri"/>
          <w:sz w:val="20"/>
          <w:szCs w:val="20"/>
        </w:rPr>
        <w:t>1</w:t>
      </w:r>
      <w:r w:rsidR="00130AF3" w:rsidRPr="005F0291">
        <w:rPr>
          <w:rFonts w:cs="Calibri"/>
          <w:sz w:val="20"/>
          <w:szCs w:val="20"/>
        </w:rPr>
        <w:t>1</w:t>
      </w:r>
      <w:r w:rsidR="002B1907" w:rsidRPr="005F0291">
        <w:rPr>
          <w:rFonts w:cs="Calibri"/>
          <w:sz w:val="20"/>
          <w:szCs w:val="20"/>
        </w:rPr>
        <w:t xml:space="preserve">.  </w:t>
      </w:r>
      <w:r w:rsidRPr="005F0291">
        <w:rPr>
          <w:rFonts w:cs="Calibri"/>
          <w:sz w:val="20"/>
          <w:szCs w:val="20"/>
        </w:rPr>
        <w:t>Esta Lei entra em vigor na data de sua publicação</w:t>
      </w:r>
      <w:r w:rsidR="009518D3" w:rsidRPr="005F0291">
        <w:rPr>
          <w:rFonts w:cs="Calibri"/>
          <w:sz w:val="20"/>
          <w:szCs w:val="20"/>
        </w:rPr>
        <w:t>, com efeitos a partir do primeiro dia do mês subsequente</w:t>
      </w:r>
      <w:r w:rsidRPr="005F0291">
        <w:rPr>
          <w:rFonts w:cs="Calibri"/>
          <w:sz w:val="20"/>
          <w:szCs w:val="20"/>
        </w:rPr>
        <w:t>.</w:t>
      </w:r>
    </w:p>
    <w:p w14:paraId="7D2E3F5A" w14:textId="0FF41B12" w:rsidR="00074F33" w:rsidRPr="009866BD" w:rsidRDefault="009B5FDE" w:rsidP="008F59EF">
      <w:pPr>
        <w:pStyle w:val="Textbody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66BD">
        <w:rPr>
          <w:rFonts w:asciiTheme="minorHAnsi" w:hAnsiTheme="minorHAnsi" w:cstheme="minorHAnsi"/>
          <w:sz w:val="18"/>
          <w:szCs w:val="18"/>
        </w:rPr>
        <w:t xml:space="preserve">GABINETE DO PREFEITO MUNICIPAL DE TRÊS DE MAIO, EM </w:t>
      </w:r>
      <w:r w:rsidR="009866BD" w:rsidRPr="009866BD">
        <w:rPr>
          <w:rFonts w:asciiTheme="minorHAnsi" w:hAnsiTheme="minorHAnsi" w:cstheme="minorHAnsi"/>
          <w:sz w:val="18"/>
          <w:szCs w:val="18"/>
        </w:rPr>
        <w:t>3</w:t>
      </w:r>
      <w:r w:rsidR="00A3379E" w:rsidRPr="009866BD">
        <w:rPr>
          <w:rFonts w:asciiTheme="minorHAnsi" w:hAnsiTheme="minorHAnsi" w:cstheme="minorHAnsi"/>
          <w:sz w:val="18"/>
          <w:szCs w:val="18"/>
        </w:rPr>
        <w:t xml:space="preserve"> DE </w:t>
      </w:r>
      <w:r w:rsidR="009866BD" w:rsidRPr="009866BD">
        <w:rPr>
          <w:rFonts w:asciiTheme="minorHAnsi" w:hAnsiTheme="minorHAnsi" w:cstheme="minorHAnsi"/>
          <w:sz w:val="18"/>
          <w:szCs w:val="18"/>
        </w:rPr>
        <w:t xml:space="preserve">SETEMBRO </w:t>
      </w:r>
      <w:r w:rsidRPr="009866BD">
        <w:rPr>
          <w:rFonts w:asciiTheme="minorHAnsi" w:hAnsiTheme="minorHAnsi" w:cstheme="minorHAnsi"/>
          <w:sz w:val="18"/>
          <w:szCs w:val="18"/>
        </w:rPr>
        <w:t>DE 202</w:t>
      </w:r>
      <w:r w:rsidR="00CA7E1A" w:rsidRPr="009866BD">
        <w:rPr>
          <w:rFonts w:asciiTheme="minorHAnsi" w:hAnsiTheme="minorHAnsi" w:cstheme="minorHAnsi"/>
          <w:sz w:val="18"/>
          <w:szCs w:val="18"/>
        </w:rPr>
        <w:t>6</w:t>
      </w:r>
      <w:r w:rsidRPr="009866BD">
        <w:rPr>
          <w:rFonts w:asciiTheme="minorHAnsi" w:hAnsiTheme="minorHAnsi" w:cstheme="minorHAnsi"/>
          <w:sz w:val="18"/>
          <w:szCs w:val="18"/>
        </w:rPr>
        <w:t>.</w:t>
      </w:r>
    </w:p>
    <w:p w14:paraId="192277BD" w14:textId="77777777" w:rsidR="00255907" w:rsidRPr="009866BD" w:rsidRDefault="00255907" w:rsidP="00B43F15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8C88B2D" w14:textId="4FD84A73" w:rsidR="00255907" w:rsidRPr="009866BD" w:rsidRDefault="009866BD" w:rsidP="00255907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866BD">
        <w:rPr>
          <w:rFonts w:asciiTheme="minorHAnsi" w:hAnsiTheme="minorHAnsi" w:cstheme="minorHAnsi"/>
          <w:bCs/>
          <w:sz w:val="20"/>
          <w:szCs w:val="20"/>
        </w:rPr>
        <w:t>MARCOS VINÍCIUS BENEDETTI CORSO</w:t>
      </w:r>
    </w:p>
    <w:p w14:paraId="70902113" w14:textId="37ACFFB6" w:rsidR="00255907" w:rsidRPr="009866BD" w:rsidRDefault="00255907" w:rsidP="00255907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866BD">
        <w:rPr>
          <w:rFonts w:asciiTheme="minorHAnsi" w:hAnsiTheme="minorHAnsi" w:cstheme="minorHAnsi"/>
          <w:bCs/>
          <w:sz w:val="20"/>
          <w:szCs w:val="20"/>
        </w:rPr>
        <w:t>Prefeito Municipal</w:t>
      </w:r>
    </w:p>
    <w:p w14:paraId="0A5D47D7" w14:textId="3799AB7E" w:rsidR="009518D3" w:rsidRPr="009866BD" w:rsidRDefault="009518D3">
      <w:pPr>
        <w:spacing w:after="0" w:line="240" w:lineRule="auto"/>
        <w:rPr>
          <w:rFonts w:eastAsia="Lucida Sans Unicode" w:cstheme="minorHAnsi"/>
          <w:bCs/>
          <w:kern w:val="2"/>
          <w:sz w:val="20"/>
          <w:szCs w:val="20"/>
          <w:lang w:eastAsia="zh-CN" w:bidi="hi-IN"/>
        </w:rPr>
      </w:pPr>
      <w:r w:rsidRPr="009866BD">
        <w:rPr>
          <w:rFonts w:cstheme="minorHAnsi"/>
          <w:bCs/>
          <w:sz w:val="20"/>
          <w:szCs w:val="20"/>
        </w:rPr>
        <w:br w:type="page"/>
      </w:r>
    </w:p>
    <w:p w14:paraId="728847A1" w14:textId="7F4A29CA" w:rsidR="00074F33" w:rsidRPr="009866BD" w:rsidRDefault="009B5FDE" w:rsidP="00786272">
      <w:pPr>
        <w:pStyle w:val="Textbody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866BD">
        <w:rPr>
          <w:rFonts w:asciiTheme="minorHAnsi" w:hAnsiTheme="minorHAnsi" w:cstheme="minorHAnsi"/>
          <w:b/>
          <w:sz w:val="20"/>
          <w:szCs w:val="20"/>
        </w:rPr>
        <w:lastRenderedPageBreak/>
        <w:t>MENSAGEM JUSTIFICATIVA AO PROJETO DE LEI N</w:t>
      </w:r>
      <w:r w:rsidR="00B43F15" w:rsidRPr="009866BD">
        <w:rPr>
          <w:rFonts w:asciiTheme="minorHAnsi" w:hAnsiTheme="minorHAnsi" w:cstheme="minorHAnsi"/>
          <w:b/>
          <w:sz w:val="20"/>
          <w:szCs w:val="20"/>
          <w:u w:val="single"/>
          <w:vertAlign w:val="superscript"/>
        </w:rPr>
        <w:t>o</w:t>
      </w:r>
      <w:r w:rsidRPr="009866B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D7C0E" w:rsidRPr="009866BD">
        <w:rPr>
          <w:rFonts w:asciiTheme="minorHAnsi" w:hAnsiTheme="minorHAnsi" w:cstheme="minorHAnsi"/>
          <w:b/>
          <w:sz w:val="20"/>
          <w:szCs w:val="20"/>
        </w:rPr>
        <w:t>0</w:t>
      </w:r>
      <w:r w:rsidR="009866BD" w:rsidRPr="009866BD">
        <w:rPr>
          <w:rFonts w:asciiTheme="minorHAnsi" w:hAnsiTheme="minorHAnsi" w:cstheme="minorHAnsi"/>
          <w:b/>
          <w:sz w:val="20"/>
          <w:szCs w:val="20"/>
        </w:rPr>
        <w:t>22</w:t>
      </w:r>
      <w:r w:rsidRPr="009866BD">
        <w:rPr>
          <w:rFonts w:asciiTheme="minorHAnsi" w:hAnsiTheme="minorHAnsi" w:cstheme="minorHAnsi"/>
          <w:b/>
          <w:sz w:val="20"/>
          <w:szCs w:val="20"/>
        </w:rPr>
        <w:t>/202</w:t>
      </w:r>
      <w:r w:rsidR="008A39AC" w:rsidRPr="009866BD">
        <w:rPr>
          <w:rFonts w:asciiTheme="minorHAnsi" w:hAnsiTheme="minorHAnsi" w:cstheme="minorHAnsi"/>
          <w:b/>
          <w:sz w:val="20"/>
          <w:szCs w:val="20"/>
        </w:rPr>
        <w:t>6</w:t>
      </w:r>
    </w:p>
    <w:p w14:paraId="7130D283" w14:textId="77777777" w:rsidR="00074F33" w:rsidRPr="009866BD" w:rsidRDefault="00074F33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b/>
          <w:sz w:val="20"/>
          <w:szCs w:val="20"/>
        </w:rPr>
      </w:pPr>
    </w:p>
    <w:p w14:paraId="7908E27F" w14:textId="6AA500A8" w:rsidR="00074F33" w:rsidRPr="009866BD" w:rsidRDefault="009B5FDE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b/>
          <w:sz w:val="20"/>
          <w:szCs w:val="20"/>
        </w:rPr>
      </w:pPr>
      <w:r w:rsidRPr="009866BD">
        <w:rPr>
          <w:rFonts w:asciiTheme="minorHAnsi" w:hAnsiTheme="minorHAnsi" w:cstheme="minorHAnsi"/>
          <w:b/>
          <w:sz w:val="20"/>
          <w:szCs w:val="20"/>
        </w:rPr>
        <w:t>Senhor Presidente,</w:t>
      </w:r>
    </w:p>
    <w:p w14:paraId="64E62C87" w14:textId="233E8AC7" w:rsidR="00074F33" w:rsidRPr="009866BD" w:rsidRDefault="009B5FDE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sz w:val="20"/>
          <w:szCs w:val="20"/>
        </w:rPr>
      </w:pPr>
      <w:r w:rsidRPr="009866BD">
        <w:rPr>
          <w:rFonts w:asciiTheme="minorHAnsi" w:hAnsiTheme="minorHAnsi" w:cstheme="minorHAnsi"/>
          <w:b/>
          <w:sz w:val="20"/>
          <w:szCs w:val="20"/>
        </w:rPr>
        <w:t>Senhores e Senhoras Vereadores e Vereadoras,</w:t>
      </w:r>
      <w:r w:rsidRPr="009866BD">
        <w:rPr>
          <w:rFonts w:asciiTheme="minorHAnsi" w:hAnsiTheme="minorHAnsi" w:cstheme="minorHAnsi"/>
          <w:sz w:val="20"/>
          <w:szCs w:val="20"/>
        </w:rPr>
        <w:t xml:space="preserve">           </w:t>
      </w:r>
    </w:p>
    <w:p w14:paraId="611BF575" w14:textId="77777777" w:rsidR="00B43F15" w:rsidRPr="009866BD" w:rsidRDefault="00B43F15" w:rsidP="008F59EF">
      <w:pPr>
        <w:pStyle w:val="Textbody"/>
        <w:spacing w:after="0" w:line="360" w:lineRule="auto"/>
        <w:ind w:firstLine="1134"/>
        <w:rPr>
          <w:rFonts w:asciiTheme="minorHAnsi" w:hAnsiTheme="minorHAnsi" w:cstheme="minorHAnsi"/>
          <w:sz w:val="20"/>
          <w:szCs w:val="20"/>
        </w:rPr>
      </w:pPr>
    </w:p>
    <w:p w14:paraId="579901E8" w14:textId="588D66A1" w:rsidR="002624E1" w:rsidRPr="002624E1" w:rsidRDefault="002624E1" w:rsidP="002624E1">
      <w:pPr>
        <w:suppressAutoHyphens w:val="0"/>
        <w:spacing w:after="0" w:line="360" w:lineRule="auto"/>
        <w:ind w:firstLine="1134"/>
        <w:rPr>
          <w:rFonts w:eastAsia="Times New Roman" w:cstheme="minorHAnsi"/>
          <w:sz w:val="20"/>
          <w:szCs w:val="20"/>
          <w:lang w:eastAsia="pt-BR"/>
        </w:rPr>
      </w:pPr>
      <w:bookmarkStart w:id="0" w:name="_Hlk159913348"/>
      <w:r w:rsidRPr="009866BD">
        <w:rPr>
          <w:rFonts w:eastAsia="Times New Roman" w:cstheme="minorHAnsi"/>
          <w:sz w:val="20"/>
          <w:szCs w:val="20"/>
          <w:lang w:eastAsia="pt-BR"/>
        </w:rPr>
        <w:t>Ao cumprimentá-los cordialmente, encaminhamos à apreciação dessa Egrégia Câmara Municipal o Projeto de Lei nº 0</w:t>
      </w:r>
      <w:r w:rsidR="009866BD" w:rsidRPr="009866BD">
        <w:rPr>
          <w:rFonts w:eastAsia="Times New Roman" w:cstheme="minorHAnsi"/>
          <w:sz w:val="20"/>
          <w:szCs w:val="20"/>
          <w:lang w:eastAsia="pt-BR"/>
        </w:rPr>
        <w:t>22</w:t>
      </w:r>
      <w:r w:rsidRPr="009866BD">
        <w:rPr>
          <w:rFonts w:eastAsia="Times New Roman" w:cstheme="minorHAnsi"/>
          <w:sz w:val="20"/>
          <w:szCs w:val="20"/>
          <w:lang w:eastAsia="pt-BR"/>
        </w:rPr>
        <w:t xml:space="preserve">/2026, que </w:t>
      </w:r>
      <w:r w:rsidRPr="009866BD">
        <w:rPr>
          <w:rFonts w:eastAsia="Times New Roman" w:cstheme="minorHAnsi"/>
          <w:b/>
          <w:bCs/>
          <w:sz w:val="20"/>
          <w:szCs w:val="20"/>
          <w:lang w:eastAsia="pt-BR"/>
        </w:rPr>
        <w:t>autoriza o Poder Executivo Municipal a conceder diárias e adiantamento de despesas com transporte</w:t>
      </w:r>
      <w:r w:rsidRPr="009866BD">
        <w:rPr>
          <w:rFonts w:eastAsia="Times New Roman" w:cstheme="minorHAnsi"/>
          <w:sz w:val="20"/>
          <w:szCs w:val="20"/>
          <w:lang w:eastAsia="pt-BR"/>
        </w:rPr>
        <w:t>, estabelecendo critérios</w:t>
      </w:r>
      <w:r w:rsidRPr="002624E1">
        <w:rPr>
          <w:rFonts w:eastAsia="Times New Roman" w:cstheme="minorHAnsi"/>
          <w:sz w:val="20"/>
          <w:szCs w:val="20"/>
          <w:lang w:eastAsia="pt-BR"/>
        </w:rPr>
        <w:t xml:space="preserve"> para sua concessão, pagamento, atualização e prestação de contas.</w:t>
      </w:r>
    </w:p>
    <w:p w14:paraId="23EB0DB4" w14:textId="54A26A8B" w:rsidR="002624E1" w:rsidRPr="002624E1" w:rsidRDefault="002624E1" w:rsidP="00D35952">
      <w:pPr>
        <w:suppressAutoHyphens w:val="0"/>
        <w:spacing w:after="0" w:line="360" w:lineRule="auto"/>
        <w:ind w:firstLine="1134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24E1">
        <w:rPr>
          <w:rFonts w:eastAsia="Times New Roman" w:cstheme="minorHAnsi"/>
          <w:sz w:val="20"/>
          <w:szCs w:val="20"/>
          <w:lang w:eastAsia="pt-BR"/>
        </w:rPr>
        <w:t xml:space="preserve">A presente proposição tem por objetivo </w:t>
      </w:r>
      <w:r w:rsidRPr="002624E1">
        <w:rPr>
          <w:rFonts w:eastAsia="Times New Roman" w:cstheme="minorHAnsi"/>
          <w:b/>
          <w:bCs/>
          <w:sz w:val="20"/>
          <w:szCs w:val="20"/>
          <w:lang w:eastAsia="pt-BR"/>
        </w:rPr>
        <w:t>atualizar e aperfeiçoar a legislação municipal que disciplina a matéria</w:t>
      </w:r>
      <w:r w:rsidRPr="002624E1">
        <w:rPr>
          <w:rFonts w:eastAsia="Times New Roman" w:cstheme="minorHAnsi"/>
          <w:sz w:val="20"/>
          <w:szCs w:val="20"/>
          <w:lang w:eastAsia="pt-BR"/>
        </w:rPr>
        <w:t>, atualmente regida pel</w:t>
      </w:r>
      <w:r w:rsidR="00D35952">
        <w:rPr>
          <w:rFonts w:eastAsia="Times New Roman" w:cstheme="minorHAnsi"/>
          <w:sz w:val="20"/>
          <w:szCs w:val="20"/>
          <w:lang w:eastAsia="pt-BR"/>
        </w:rPr>
        <w:t xml:space="preserve">o Regime Jurídico do Município, Lei </w:t>
      </w:r>
      <w:r w:rsidR="00D35952" w:rsidRPr="00D35952">
        <w:rPr>
          <w:rFonts w:eastAsia="Times New Roman" w:cstheme="minorHAnsi"/>
          <w:sz w:val="20"/>
          <w:szCs w:val="20"/>
          <w:lang w:eastAsia="pt-BR"/>
        </w:rPr>
        <w:t>Municipal</w:t>
      </w:r>
      <w:r w:rsidRPr="00D35952">
        <w:rPr>
          <w:rFonts w:eastAsia="Times New Roman" w:cstheme="minorHAnsi"/>
          <w:sz w:val="20"/>
          <w:szCs w:val="20"/>
          <w:lang w:eastAsia="pt-BR"/>
        </w:rPr>
        <w:t xml:space="preserve"> nº </w:t>
      </w:r>
      <w:r w:rsidR="00D35952" w:rsidRPr="00D35952">
        <w:rPr>
          <w:rFonts w:eastAsia="Times New Roman" w:cstheme="minorHAnsi"/>
          <w:sz w:val="20"/>
          <w:szCs w:val="20"/>
          <w:lang w:eastAsia="pt-BR"/>
        </w:rPr>
        <w:t>2.791, de 10 de fevereiro de 2014</w:t>
      </w:r>
      <w:r w:rsidRPr="00D35952">
        <w:rPr>
          <w:rFonts w:eastAsia="Times New Roman" w:cstheme="minorHAnsi"/>
          <w:sz w:val="20"/>
          <w:szCs w:val="20"/>
          <w:lang w:eastAsia="pt-BR"/>
        </w:rPr>
        <w:t>, considerando as mudanças ocorridas nos custos de alimentação, hospedag</w:t>
      </w:r>
      <w:r w:rsidRPr="002624E1">
        <w:rPr>
          <w:rFonts w:eastAsia="Times New Roman" w:cstheme="minorHAnsi"/>
          <w:sz w:val="20"/>
          <w:szCs w:val="20"/>
          <w:lang w:eastAsia="pt-BR"/>
        </w:rPr>
        <w:t>em</w:t>
      </w:r>
      <w:r w:rsidR="00D35952">
        <w:rPr>
          <w:rFonts w:eastAsia="Times New Roman" w:cstheme="minorHAnsi"/>
          <w:sz w:val="20"/>
          <w:szCs w:val="20"/>
          <w:lang w:eastAsia="pt-BR"/>
        </w:rPr>
        <w:t xml:space="preserve">, </w:t>
      </w:r>
      <w:r w:rsidRPr="002624E1">
        <w:rPr>
          <w:rFonts w:eastAsia="Times New Roman" w:cstheme="minorHAnsi"/>
          <w:sz w:val="20"/>
          <w:szCs w:val="20"/>
          <w:lang w:eastAsia="pt-BR"/>
        </w:rPr>
        <w:t>transporte</w:t>
      </w:r>
      <w:r w:rsidR="00D35952">
        <w:rPr>
          <w:rFonts w:eastAsia="Times New Roman" w:cstheme="minorHAnsi"/>
          <w:sz w:val="20"/>
          <w:szCs w:val="20"/>
          <w:lang w:eastAsia="pt-BR"/>
        </w:rPr>
        <w:t xml:space="preserve"> e implementação de novas regras ao Auxílio-Alimentação</w:t>
      </w:r>
      <w:r w:rsidRPr="002624E1">
        <w:rPr>
          <w:rFonts w:eastAsia="Times New Roman" w:cstheme="minorHAnsi"/>
          <w:sz w:val="20"/>
          <w:szCs w:val="20"/>
          <w:lang w:eastAsia="pt-BR"/>
        </w:rPr>
        <w:t>, bem como as atuais necessidades da Administração Municipal.</w:t>
      </w:r>
    </w:p>
    <w:p w14:paraId="0B7985DD" w14:textId="77777777" w:rsidR="002624E1" w:rsidRPr="002624E1" w:rsidRDefault="002624E1" w:rsidP="00D35952">
      <w:pPr>
        <w:suppressAutoHyphens w:val="0"/>
        <w:spacing w:after="0" w:line="360" w:lineRule="auto"/>
        <w:ind w:firstLine="1134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24E1">
        <w:rPr>
          <w:rFonts w:eastAsia="Times New Roman" w:cstheme="minorHAnsi"/>
          <w:sz w:val="20"/>
          <w:szCs w:val="20"/>
          <w:lang w:eastAsia="pt-BR"/>
        </w:rPr>
        <w:t>O Projeto estabelece critérios objetivos para a concessão de diárias conforme a distância e o período de afastamento, disciplina o adiantamento de despesas com diferentes modalidades de transporte e prevê, excepcionalmente, a utilização de veículo particular, mediante autorização e observados os limites estabelecid</w:t>
      </w:r>
      <w:bookmarkStart w:id="1" w:name="_GoBack"/>
      <w:bookmarkEnd w:id="1"/>
      <w:r w:rsidRPr="002624E1">
        <w:rPr>
          <w:rFonts w:eastAsia="Times New Roman" w:cstheme="minorHAnsi"/>
          <w:sz w:val="20"/>
          <w:szCs w:val="20"/>
          <w:lang w:eastAsia="pt-BR"/>
        </w:rPr>
        <w:t>os.</w:t>
      </w:r>
    </w:p>
    <w:p w14:paraId="50113019" w14:textId="77777777" w:rsidR="002624E1" w:rsidRPr="002624E1" w:rsidRDefault="002624E1" w:rsidP="00D35952">
      <w:pPr>
        <w:suppressAutoHyphens w:val="0"/>
        <w:spacing w:after="0" w:line="360" w:lineRule="auto"/>
        <w:ind w:firstLine="1134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24E1">
        <w:rPr>
          <w:rFonts w:eastAsia="Times New Roman" w:cstheme="minorHAnsi"/>
          <w:sz w:val="20"/>
          <w:szCs w:val="20"/>
          <w:lang w:eastAsia="pt-BR"/>
        </w:rPr>
        <w:t xml:space="preserve">Também são previstas regras de controle e prestação de contas, incluindo a restituição de valores recebidos e não utilizados, buscando assegurar </w:t>
      </w:r>
      <w:r w:rsidRPr="002624E1">
        <w:rPr>
          <w:rFonts w:eastAsia="Times New Roman" w:cstheme="minorHAnsi"/>
          <w:b/>
          <w:bCs/>
          <w:sz w:val="20"/>
          <w:szCs w:val="20"/>
          <w:lang w:eastAsia="pt-BR"/>
        </w:rPr>
        <w:t>maior transparência, segurança jurídica e responsabilidade na aplicação dos recursos públicos</w:t>
      </w:r>
      <w:r w:rsidRPr="002624E1">
        <w:rPr>
          <w:rFonts w:eastAsia="Times New Roman" w:cstheme="minorHAnsi"/>
          <w:sz w:val="20"/>
          <w:szCs w:val="20"/>
          <w:lang w:eastAsia="pt-BR"/>
        </w:rPr>
        <w:t>.</w:t>
      </w:r>
    </w:p>
    <w:p w14:paraId="3E6F0D7E" w14:textId="77777777" w:rsidR="002624E1" w:rsidRPr="002624E1" w:rsidRDefault="002624E1" w:rsidP="00D35952">
      <w:pPr>
        <w:suppressAutoHyphens w:val="0"/>
        <w:spacing w:after="0" w:line="360" w:lineRule="auto"/>
        <w:ind w:firstLine="1134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24E1">
        <w:rPr>
          <w:rFonts w:eastAsia="Times New Roman" w:cstheme="minorHAnsi"/>
          <w:sz w:val="20"/>
          <w:szCs w:val="20"/>
          <w:lang w:eastAsia="pt-BR"/>
        </w:rPr>
        <w:t>A proposição contempla, ainda, servidores, contratados, membros de Conselhos Municipais e do Conselho Tutelar, delegados oficialmente escolhidos para conferências, bem como autoridades e demais pessoas expressamente previstas no texto, quando em deslocamento autorizado e de interesse da Administração Municipal.</w:t>
      </w:r>
    </w:p>
    <w:p w14:paraId="45656F84" w14:textId="6F5B16CC" w:rsidR="002624E1" w:rsidRDefault="002624E1" w:rsidP="00D35952">
      <w:pPr>
        <w:suppressAutoHyphens w:val="0"/>
        <w:spacing w:after="0" w:line="360" w:lineRule="auto"/>
        <w:ind w:firstLine="1134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24E1">
        <w:rPr>
          <w:rFonts w:eastAsia="Times New Roman" w:cstheme="minorHAnsi"/>
          <w:sz w:val="20"/>
          <w:szCs w:val="20"/>
          <w:lang w:eastAsia="pt-BR"/>
        </w:rPr>
        <w:t>Os valores das diárias serão atualizados anualmente, mediante Decreto, pelo mesmo índice aplicado ao reajuste ou aumento salarial, buscando evitar sua defasagem e manter a capacidade de custeio das despesas decorrentes dos deslocamentos oficiais.</w:t>
      </w:r>
    </w:p>
    <w:p w14:paraId="148671AB" w14:textId="62992E36" w:rsidR="00D35952" w:rsidRPr="002624E1" w:rsidRDefault="00D35952" w:rsidP="00D35952">
      <w:pPr>
        <w:suppressAutoHyphens w:val="0"/>
        <w:spacing w:after="0" w:line="360" w:lineRule="auto"/>
        <w:ind w:firstLine="1134"/>
        <w:jc w:val="both"/>
        <w:rPr>
          <w:rFonts w:eastAsia="Times New Roman" w:cstheme="minorHAnsi"/>
          <w:sz w:val="20"/>
          <w:szCs w:val="20"/>
          <w:lang w:eastAsia="pt-BR"/>
        </w:rPr>
      </w:pPr>
      <w:r>
        <w:rPr>
          <w:rFonts w:eastAsia="Times New Roman" w:cstheme="minorHAnsi"/>
          <w:sz w:val="20"/>
          <w:szCs w:val="20"/>
          <w:lang w:eastAsia="pt-BR"/>
        </w:rPr>
        <w:t>Outrossim, esclarecemos que as mudanças trazidas não trazem prejuízos aos servidores, ao contrário, os valores serão atualizados.</w:t>
      </w:r>
    </w:p>
    <w:p w14:paraId="5F740580" w14:textId="77777777" w:rsidR="002624E1" w:rsidRPr="002624E1" w:rsidRDefault="002624E1" w:rsidP="00D35952">
      <w:pPr>
        <w:suppressAutoHyphens w:val="0"/>
        <w:spacing w:after="0" w:line="360" w:lineRule="auto"/>
        <w:ind w:firstLine="1134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24E1">
        <w:rPr>
          <w:rFonts w:eastAsia="Times New Roman" w:cstheme="minorHAnsi"/>
          <w:sz w:val="20"/>
          <w:szCs w:val="20"/>
          <w:lang w:eastAsia="pt-BR"/>
        </w:rPr>
        <w:t xml:space="preserve">Diante do exposto, entendemos que a aprovação da presente matéria é necessária para </w:t>
      </w:r>
      <w:r w:rsidRPr="002624E1">
        <w:rPr>
          <w:rFonts w:eastAsia="Times New Roman" w:cstheme="minorHAnsi"/>
          <w:b/>
          <w:bCs/>
          <w:sz w:val="20"/>
          <w:szCs w:val="20"/>
          <w:lang w:eastAsia="pt-BR"/>
        </w:rPr>
        <w:t>modernizar a legislação municipal, adequá-la à realidade atual e conferir maior eficiência e controle aos procedimentos relacionados às viagens e deslocamentos oficiais</w:t>
      </w:r>
      <w:r w:rsidRPr="002624E1">
        <w:rPr>
          <w:rFonts w:eastAsia="Times New Roman" w:cstheme="minorHAnsi"/>
          <w:sz w:val="20"/>
          <w:szCs w:val="20"/>
          <w:lang w:eastAsia="pt-BR"/>
        </w:rPr>
        <w:t>.</w:t>
      </w:r>
    </w:p>
    <w:p w14:paraId="0103E495" w14:textId="77777777" w:rsidR="002624E1" w:rsidRPr="002624E1" w:rsidRDefault="002624E1" w:rsidP="00D35952">
      <w:pPr>
        <w:suppressAutoHyphens w:val="0"/>
        <w:spacing w:after="0" w:line="360" w:lineRule="auto"/>
        <w:ind w:firstLine="1134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24E1">
        <w:rPr>
          <w:rFonts w:eastAsia="Times New Roman" w:cstheme="minorHAnsi"/>
          <w:sz w:val="20"/>
          <w:szCs w:val="20"/>
          <w:lang w:eastAsia="pt-BR"/>
        </w:rPr>
        <w:t xml:space="preserve">Assim, contamos com a costumeira atenção e apoio dos Nobres Vereadores e Vereadoras para a apreciação e aprovação do presente Projeto de Lei, em </w:t>
      </w:r>
      <w:r w:rsidRPr="002624E1">
        <w:rPr>
          <w:rFonts w:eastAsia="Times New Roman" w:cstheme="minorHAnsi"/>
          <w:b/>
          <w:bCs/>
          <w:sz w:val="20"/>
          <w:szCs w:val="20"/>
          <w:lang w:eastAsia="pt-BR"/>
        </w:rPr>
        <w:t>REGIME NORMAL</w:t>
      </w:r>
      <w:r w:rsidRPr="002624E1">
        <w:rPr>
          <w:rFonts w:eastAsia="Times New Roman" w:cstheme="minorHAnsi"/>
          <w:sz w:val="20"/>
          <w:szCs w:val="20"/>
          <w:lang w:eastAsia="pt-BR"/>
        </w:rPr>
        <w:t>, nos termos legais e regimentais, para que a nova sistemática possa produzir seus efeitos conforme previsto na proposição.</w:t>
      </w:r>
    </w:p>
    <w:p w14:paraId="0D64DCE2" w14:textId="77777777" w:rsidR="002624E1" w:rsidRPr="002624E1" w:rsidRDefault="002624E1" w:rsidP="002624E1">
      <w:pPr>
        <w:suppressAutoHyphens w:val="0"/>
        <w:spacing w:after="0" w:line="360" w:lineRule="auto"/>
        <w:ind w:firstLine="1134"/>
        <w:rPr>
          <w:rFonts w:eastAsia="Times New Roman" w:cstheme="minorHAnsi"/>
          <w:sz w:val="20"/>
          <w:szCs w:val="20"/>
          <w:lang w:eastAsia="pt-BR"/>
        </w:rPr>
      </w:pPr>
      <w:r w:rsidRPr="002624E1">
        <w:rPr>
          <w:rFonts w:eastAsia="Times New Roman" w:cstheme="minorHAnsi"/>
          <w:sz w:val="20"/>
          <w:szCs w:val="20"/>
          <w:lang w:eastAsia="pt-BR"/>
        </w:rPr>
        <w:lastRenderedPageBreak/>
        <w:t>Sendo o que tínhamos para o momento, renovamos nossos protestos de elevada estima e distinta consideração.</w:t>
      </w:r>
    </w:p>
    <w:p w14:paraId="56350C61" w14:textId="5C5437F2" w:rsidR="00074F33" w:rsidRPr="00C82DA4" w:rsidRDefault="009B5FDE" w:rsidP="00047485">
      <w:pPr>
        <w:pStyle w:val="Textbody"/>
        <w:spacing w:after="6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C82DA4">
        <w:rPr>
          <w:rFonts w:asciiTheme="minorHAnsi" w:hAnsiTheme="minorHAnsi" w:cstheme="minorHAnsi"/>
          <w:sz w:val="18"/>
          <w:szCs w:val="18"/>
        </w:rPr>
        <w:t xml:space="preserve">GABINETE DO PREFEITO MUNICIPAL DE TRÊS DE MAIO, EM </w:t>
      </w:r>
      <w:r w:rsidR="007709E6" w:rsidRPr="00C82DA4">
        <w:rPr>
          <w:rFonts w:asciiTheme="minorHAnsi" w:hAnsiTheme="minorHAnsi" w:cstheme="minorHAnsi"/>
          <w:sz w:val="18"/>
          <w:szCs w:val="18"/>
        </w:rPr>
        <w:t xml:space="preserve">3 DE SETEMBRO </w:t>
      </w:r>
      <w:r w:rsidRPr="00C82DA4">
        <w:rPr>
          <w:rFonts w:asciiTheme="minorHAnsi" w:hAnsiTheme="minorHAnsi" w:cstheme="minorHAnsi"/>
          <w:sz w:val="18"/>
          <w:szCs w:val="18"/>
        </w:rPr>
        <w:t>DE 202</w:t>
      </w:r>
      <w:r w:rsidR="0020124D" w:rsidRPr="00C82DA4">
        <w:rPr>
          <w:rFonts w:asciiTheme="minorHAnsi" w:hAnsiTheme="minorHAnsi" w:cstheme="minorHAnsi"/>
          <w:sz w:val="18"/>
          <w:szCs w:val="18"/>
        </w:rPr>
        <w:t>6</w:t>
      </w:r>
      <w:r w:rsidRPr="00C82DA4">
        <w:rPr>
          <w:rFonts w:asciiTheme="minorHAnsi" w:hAnsiTheme="minorHAnsi" w:cstheme="minorHAnsi"/>
          <w:sz w:val="18"/>
          <w:szCs w:val="18"/>
        </w:rPr>
        <w:t>.</w:t>
      </w:r>
    </w:p>
    <w:p w14:paraId="4C28C7EB" w14:textId="604E8587" w:rsidR="00074F33" w:rsidRPr="00C82DA4" w:rsidRDefault="00074F33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</w:p>
    <w:p w14:paraId="3F6570F9" w14:textId="77777777" w:rsidR="008F59EF" w:rsidRPr="00C82DA4" w:rsidRDefault="008F59EF" w:rsidP="008F59EF">
      <w:pPr>
        <w:spacing w:after="0" w:line="360" w:lineRule="auto"/>
        <w:ind w:firstLine="1134"/>
        <w:jc w:val="center"/>
        <w:rPr>
          <w:rFonts w:cstheme="minorHAnsi"/>
          <w:sz w:val="20"/>
          <w:szCs w:val="20"/>
        </w:rPr>
      </w:pPr>
    </w:p>
    <w:bookmarkEnd w:id="0"/>
    <w:p w14:paraId="28FDBB8E" w14:textId="791B23BF" w:rsidR="00255907" w:rsidRPr="00C82DA4" w:rsidRDefault="007709E6" w:rsidP="00255907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82DA4">
        <w:rPr>
          <w:rFonts w:asciiTheme="minorHAnsi" w:hAnsiTheme="minorHAnsi" w:cstheme="minorHAnsi"/>
          <w:bCs/>
          <w:sz w:val="20"/>
          <w:szCs w:val="20"/>
        </w:rPr>
        <w:t>MARCOS VINÍCIUS BENEDETTI CORSO</w:t>
      </w:r>
    </w:p>
    <w:p w14:paraId="6632FC85" w14:textId="77777777" w:rsidR="007709E6" w:rsidRPr="00C82DA4" w:rsidRDefault="00255907" w:rsidP="007709E6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82DA4">
        <w:rPr>
          <w:rFonts w:asciiTheme="minorHAnsi" w:hAnsiTheme="minorHAnsi" w:cstheme="minorHAnsi"/>
          <w:bCs/>
          <w:sz w:val="20"/>
          <w:szCs w:val="20"/>
        </w:rPr>
        <w:t>Prefeito Municipal</w:t>
      </w:r>
    </w:p>
    <w:p w14:paraId="3C741509" w14:textId="77777777" w:rsidR="007709E6" w:rsidRPr="00C82DA4" w:rsidRDefault="007709E6" w:rsidP="007709E6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2C90E35" w14:textId="77777777" w:rsidR="007709E6" w:rsidRPr="00C82DA4" w:rsidRDefault="007709E6" w:rsidP="007709E6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0A63932" w14:textId="77777777" w:rsidR="007709E6" w:rsidRPr="00C82DA4" w:rsidRDefault="007709E6" w:rsidP="007709E6">
      <w:pPr>
        <w:pStyle w:val="Textbody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82DA4">
        <w:rPr>
          <w:rFonts w:asciiTheme="minorHAnsi" w:hAnsiTheme="minorHAnsi" w:cstheme="minorHAnsi"/>
          <w:sz w:val="20"/>
          <w:szCs w:val="20"/>
        </w:rPr>
        <w:t>SANDRO ADEMIR FROEDER</w:t>
      </w:r>
    </w:p>
    <w:p w14:paraId="5B24A3E5" w14:textId="43723D4B" w:rsidR="00FD7C0E" w:rsidRPr="00C82DA4" w:rsidRDefault="00FD7C0E" w:rsidP="007709E6">
      <w:pPr>
        <w:pStyle w:val="Textbody"/>
        <w:spacing w:after="0"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82DA4">
        <w:rPr>
          <w:rFonts w:asciiTheme="minorHAnsi" w:hAnsiTheme="minorHAnsi" w:cstheme="minorHAnsi"/>
          <w:sz w:val="20"/>
          <w:szCs w:val="20"/>
        </w:rPr>
        <w:t>Secretário Municipal de Administração</w:t>
      </w:r>
    </w:p>
    <w:sectPr w:rsidR="00FD7C0E" w:rsidRPr="00C82DA4" w:rsidSect="00A3379E">
      <w:pgSz w:w="11906" w:h="16838"/>
      <w:pgMar w:top="1985" w:right="1134" w:bottom="1701" w:left="1701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2339A" w14:textId="77777777" w:rsidR="00F31C26" w:rsidRDefault="00F31C26" w:rsidP="005402FD">
      <w:pPr>
        <w:spacing w:after="0" w:line="240" w:lineRule="auto"/>
      </w:pPr>
      <w:r>
        <w:separator/>
      </w:r>
    </w:p>
  </w:endnote>
  <w:endnote w:type="continuationSeparator" w:id="0">
    <w:p w14:paraId="790C924A" w14:textId="77777777" w:rsidR="00F31C26" w:rsidRDefault="00F31C26" w:rsidP="0054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3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C6CE7" w14:textId="77777777" w:rsidR="00F31C26" w:rsidRDefault="00F31C26" w:rsidP="005402FD">
      <w:pPr>
        <w:spacing w:after="0" w:line="240" w:lineRule="auto"/>
      </w:pPr>
      <w:r>
        <w:separator/>
      </w:r>
    </w:p>
  </w:footnote>
  <w:footnote w:type="continuationSeparator" w:id="0">
    <w:p w14:paraId="3E706670" w14:textId="77777777" w:rsidR="00F31C26" w:rsidRDefault="00F31C26" w:rsidP="00540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55pt;height:.55pt;visibility:visible;mso-wrap-style:square" o:bullet="t">
        <v:imagedata r:id="rId1" o:title=""/>
      </v:shape>
    </w:pict>
  </w:numPicBullet>
  <w:abstractNum w:abstractNumId="0" w15:restartNumberingAfterBreak="0">
    <w:nsid w:val="42445EF7"/>
    <w:multiLevelType w:val="hybridMultilevel"/>
    <w:tmpl w:val="F7F4F114"/>
    <w:lvl w:ilvl="0" w:tplc="8D58DE0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33"/>
    <w:rsid w:val="0000514A"/>
    <w:rsid w:val="00021C48"/>
    <w:rsid w:val="00047485"/>
    <w:rsid w:val="000663BB"/>
    <w:rsid w:val="000703FF"/>
    <w:rsid w:val="00074F33"/>
    <w:rsid w:val="000905C8"/>
    <w:rsid w:val="00096D71"/>
    <w:rsid w:val="000C1689"/>
    <w:rsid w:val="00130AF3"/>
    <w:rsid w:val="00141E8A"/>
    <w:rsid w:val="00166AAF"/>
    <w:rsid w:val="0017736E"/>
    <w:rsid w:val="00182B4C"/>
    <w:rsid w:val="0020124D"/>
    <w:rsid w:val="00205301"/>
    <w:rsid w:val="00255907"/>
    <w:rsid w:val="002624E1"/>
    <w:rsid w:val="002719E8"/>
    <w:rsid w:val="00272360"/>
    <w:rsid w:val="00282D64"/>
    <w:rsid w:val="00287E24"/>
    <w:rsid w:val="002B1907"/>
    <w:rsid w:val="002D3F33"/>
    <w:rsid w:val="002E5414"/>
    <w:rsid w:val="00317817"/>
    <w:rsid w:val="003256AD"/>
    <w:rsid w:val="00333B29"/>
    <w:rsid w:val="0035185F"/>
    <w:rsid w:val="00356DE5"/>
    <w:rsid w:val="003629B5"/>
    <w:rsid w:val="00367D15"/>
    <w:rsid w:val="003B2CD0"/>
    <w:rsid w:val="003B6127"/>
    <w:rsid w:val="003C1F67"/>
    <w:rsid w:val="003D60D0"/>
    <w:rsid w:val="004124B7"/>
    <w:rsid w:val="00424915"/>
    <w:rsid w:val="00435D32"/>
    <w:rsid w:val="00472DFE"/>
    <w:rsid w:val="00493919"/>
    <w:rsid w:val="004B0870"/>
    <w:rsid w:val="004C1E25"/>
    <w:rsid w:val="004D425E"/>
    <w:rsid w:val="004E0953"/>
    <w:rsid w:val="004E43D2"/>
    <w:rsid w:val="005354D6"/>
    <w:rsid w:val="00537615"/>
    <w:rsid w:val="005402FD"/>
    <w:rsid w:val="00561F67"/>
    <w:rsid w:val="00586BE5"/>
    <w:rsid w:val="00593BBA"/>
    <w:rsid w:val="005B056C"/>
    <w:rsid w:val="005B266E"/>
    <w:rsid w:val="005B26E8"/>
    <w:rsid w:val="005B2750"/>
    <w:rsid w:val="005E138D"/>
    <w:rsid w:val="005F0291"/>
    <w:rsid w:val="005F2C6A"/>
    <w:rsid w:val="005F634D"/>
    <w:rsid w:val="00635C37"/>
    <w:rsid w:val="00644E5B"/>
    <w:rsid w:val="00665FDB"/>
    <w:rsid w:val="0067435D"/>
    <w:rsid w:val="006A1B40"/>
    <w:rsid w:val="006A649F"/>
    <w:rsid w:val="006B3663"/>
    <w:rsid w:val="006C420A"/>
    <w:rsid w:val="0073585E"/>
    <w:rsid w:val="00740328"/>
    <w:rsid w:val="0074333B"/>
    <w:rsid w:val="007575B2"/>
    <w:rsid w:val="007709E6"/>
    <w:rsid w:val="00777ED0"/>
    <w:rsid w:val="007833F8"/>
    <w:rsid w:val="00786272"/>
    <w:rsid w:val="00794E01"/>
    <w:rsid w:val="007A7BA8"/>
    <w:rsid w:val="007B5118"/>
    <w:rsid w:val="007D04D7"/>
    <w:rsid w:val="007F768C"/>
    <w:rsid w:val="007F785C"/>
    <w:rsid w:val="00810E4A"/>
    <w:rsid w:val="0081250A"/>
    <w:rsid w:val="00813A5D"/>
    <w:rsid w:val="00821AE2"/>
    <w:rsid w:val="008227D8"/>
    <w:rsid w:val="00827D42"/>
    <w:rsid w:val="00837BEF"/>
    <w:rsid w:val="0084094D"/>
    <w:rsid w:val="00851870"/>
    <w:rsid w:val="00852B07"/>
    <w:rsid w:val="008871C7"/>
    <w:rsid w:val="008A39AC"/>
    <w:rsid w:val="008F59EF"/>
    <w:rsid w:val="00906F36"/>
    <w:rsid w:val="009518D3"/>
    <w:rsid w:val="00960409"/>
    <w:rsid w:val="009650D8"/>
    <w:rsid w:val="00976416"/>
    <w:rsid w:val="009866BD"/>
    <w:rsid w:val="009B5FDE"/>
    <w:rsid w:val="009D0165"/>
    <w:rsid w:val="009D119F"/>
    <w:rsid w:val="009E12BE"/>
    <w:rsid w:val="00A02B18"/>
    <w:rsid w:val="00A17163"/>
    <w:rsid w:val="00A3379E"/>
    <w:rsid w:val="00A77670"/>
    <w:rsid w:val="00A901F9"/>
    <w:rsid w:val="00AA142B"/>
    <w:rsid w:val="00AA20B6"/>
    <w:rsid w:val="00AA75C2"/>
    <w:rsid w:val="00AB2472"/>
    <w:rsid w:val="00AF30D6"/>
    <w:rsid w:val="00B43F15"/>
    <w:rsid w:val="00B53CB0"/>
    <w:rsid w:val="00B74A57"/>
    <w:rsid w:val="00B75292"/>
    <w:rsid w:val="00BC1FE5"/>
    <w:rsid w:val="00BF3B85"/>
    <w:rsid w:val="00BF5079"/>
    <w:rsid w:val="00C129FF"/>
    <w:rsid w:val="00C534E9"/>
    <w:rsid w:val="00C54424"/>
    <w:rsid w:val="00C74214"/>
    <w:rsid w:val="00C745C7"/>
    <w:rsid w:val="00C82DA4"/>
    <w:rsid w:val="00CA5706"/>
    <w:rsid w:val="00CA7E1A"/>
    <w:rsid w:val="00CD1AD8"/>
    <w:rsid w:val="00CD1EB4"/>
    <w:rsid w:val="00CD61E4"/>
    <w:rsid w:val="00CF31E7"/>
    <w:rsid w:val="00D247A0"/>
    <w:rsid w:val="00D35952"/>
    <w:rsid w:val="00D46342"/>
    <w:rsid w:val="00D46F29"/>
    <w:rsid w:val="00D657D4"/>
    <w:rsid w:val="00D811E9"/>
    <w:rsid w:val="00D84CB4"/>
    <w:rsid w:val="00DF5DE9"/>
    <w:rsid w:val="00E0418E"/>
    <w:rsid w:val="00E438CB"/>
    <w:rsid w:val="00E534D3"/>
    <w:rsid w:val="00EA6108"/>
    <w:rsid w:val="00EC7824"/>
    <w:rsid w:val="00EF3203"/>
    <w:rsid w:val="00F06245"/>
    <w:rsid w:val="00F248DA"/>
    <w:rsid w:val="00F31C26"/>
    <w:rsid w:val="00F551A3"/>
    <w:rsid w:val="00F717E3"/>
    <w:rsid w:val="00F7389B"/>
    <w:rsid w:val="00FD7C0E"/>
    <w:rsid w:val="00FE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2"/>
    </o:shapelayout>
  </w:shapeDefaults>
  <w:decimalSymbol w:val=","/>
  <w:listSeparator w:val=";"/>
  <w14:docId w14:val="0E6E2D14"/>
  <w15:docId w15:val="{05050D8C-EB19-4378-8455-D76C7D8F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68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qFormat/>
    <w:rsid w:val="005F7D3B"/>
    <w:rPr>
      <w:rFonts w:ascii="CIDFont+F3" w:hAnsi="CIDFont+F3"/>
      <w:b w:val="0"/>
      <w:bCs w:val="0"/>
      <w:i w:val="0"/>
      <w:iCs w:val="0"/>
      <w:color w:val="00000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F70ED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extbody">
    <w:name w:val="Text body"/>
    <w:basedOn w:val="Normal"/>
    <w:qFormat/>
    <w:rsid w:val="001F053E"/>
    <w:pPr>
      <w:widowControl w:val="0"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5D3EFB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F70E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C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402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02FD"/>
  </w:style>
  <w:style w:type="paragraph" w:styleId="Rodap">
    <w:name w:val="footer"/>
    <w:basedOn w:val="Normal"/>
    <w:link w:val="RodapChar"/>
    <w:uiPriority w:val="99"/>
    <w:unhideWhenUsed/>
    <w:rsid w:val="005402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02FD"/>
  </w:style>
  <w:style w:type="paragraph" w:styleId="NormalWeb">
    <w:name w:val="Normal (Web)"/>
    <w:basedOn w:val="Normal"/>
    <w:uiPriority w:val="99"/>
    <w:unhideWhenUsed/>
    <w:qFormat/>
    <w:rsid w:val="000703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D04D7"/>
    <w:pPr>
      <w:widowControl w:val="0"/>
      <w:autoSpaceDN w:val="0"/>
      <w:spacing w:after="0" w:line="240" w:lineRule="auto"/>
      <w:ind w:left="720"/>
      <w:contextualSpacing/>
      <w:textAlignment w:val="baseline"/>
    </w:pPr>
    <w:rPr>
      <w:rFonts w:ascii="Calibri" w:eastAsia="Calibri" w:hAnsi="Calibri" w:cs="Tahoma"/>
    </w:rPr>
  </w:style>
  <w:style w:type="paragraph" w:customStyle="1" w:styleId="Textbodyuser">
    <w:name w:val="Text body (user)"/>
    <w:basedOn w:val="Normal"/>
    <w:rsid w:val="00786272"/>
    <w:pPr>
      <w:widowControl w:val="0"/>
      <w:autoSpaceDN w:val="0"/>
      <w:spacing w:after="12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E566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FE5666"/>
  </w:style>
  <w:style w:type="character" w:customStyle="1" w:styleId="CorpodetextoChar">
    <w:name w:val="Corpo de texto Char"/>
    <w:basedOn w:val="Fontepargpadro"/>
    <w:link w:val="Corpodetexto"/>
    <w:rsid w:val="00777ED0"/>
  </w:style>
  <w:style w:type="character" w:styleId="Forte">
    <w:name w:val="Strong"/>
    <w:basedOn w:val="Fontepargpadro"/>
    <w:uiPriority w:val="22"/>
    <w:qFormat/>
    <w:rsid w:val="00262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1727</Words>
  <Characters>9327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Marlise Mallmann</dc:creator>
  <dc:description/>
  <cp:lastModifiedBy>Marlise Mallmann</cp:lastModifiedBy>
  <cp:revision>2</cp:revision>
  <cp:lastPrinted>2026-08-18T11:26:00Z</cp:lastPrinted>
  <dcterms:created xsi:type="dcterms:W3CDTF">2026-09-03T20:29:00Z</dcterms:created>
  <dcterms:modified xsi:type="dcterms:W3CDTF">2026-09-03T20:29:00Z</dcterms:modified>
  <dc:language>pt-BR</dc:language>
</cp:coreProperties>
</file>