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70ª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03/08/2026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pacing w:val="-2"/>
          <w:sz w:val="25"/>
        </w:rPr>
        <w:t>VOTAÇÃO</w:t>
      </w:r>
      <w:r>
        <w:rPr>
          <w:rFonts w:ascii="Arial" w:hAnsi="Arial"/>
          <w:b/>
          <w:spacing w:val="-1"/>
          <w:sz w:val="25"/>
        </w:rPr>
        <w:t> </w:t>
      </w:r>
      <w:r>
        <w:rPr>
          <w:rFonts w:ascii="Arial" w:hAnsi="Arial"/>
          <w:b/>
          <w:spacing w:val="-2"/>
          <w:sz w:val="25"/>
        </w:rPr>
        <w:t>DA</w:t>
      </w:r>
      <w:r>
        <w:rPr>
          <w:rFonts w:ascii="Arial" w:hAnsi="Arial"/>
          <w:b/>
          <w:spacing w:val="-19"/>
          <w:sz w:val="25"/>
        </w:rPr>
        <w:t> </w:t>
      </w:r>
      <w:r>
        <w:rPr>
          <w:rFonts w:ascii="Arial" w:hAnsi="Arial"/>
          <w:b/>
          <w:spacing w:val="-5"/>
          <w:sz w:val="2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069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69º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LEITURA</w:t>
      </w:r>
      <w:r>
        <w:rPr>
          <w:rFonts w:ascii="Arial" w:hAnsi="Arial"/>
          <w:b/>
          <w:spacing w:val="-9"/>
          <w:sz w:val="25"/>
        </w:rPr>
        <w:t> </w:t>
      </w:r>
      <w:r>
        <w:rPr>
          <w:rFonts w:ascii="Arial" w:hAnsi="Arial"/>
          <w:b/>
          <w:sz w:val="25"/>
        </w:rPr>
        <w:t>DAS CORRESPONDÊNCIAS </w:t>
      </w:r>
      <w:r>
        <w:rPr>
          <w:rFonts w:ascii="Arial" w:hAnsi="Arial"/>
          <w:b/>
          <w:spacing w:val="-2"/>
          <w:sz w:val="25"/>
        </w:rPr>
        <w:t>RECEBIDAS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ORDEM DO </w:t>
      </w:r>
      <w:r>
        <w:rPr>
          <w:rFonts w:ascii="Arial"/>
          <w:b/>
          <w:spacing w:val="-5"/>
          <w:sz w:val="25"/>
        </w:rPr>
        <w:t>DIA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Projeto de Lei do </w:t>
      </w:r>
      <w:r>
        <w:rPr>
          <w:rFonts w:ascii="Arial"/>
          <w:b/>
          <w:spacing w:val="-2"/>
          <w:sz w:val="25"/>
        </w:rPr>
        <w:t>Executivo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035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83" w:lineRule="auto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035/2026,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Motoristas, carga horária 44h/semanais.</w:t>
      </w:r>
    </w:p>
    <w:p>
      <w:pPr>
        <w:pStyle w:val="BodyText"/>
        <w:spacing w:before="115"/>
      </w:pPr>
    </w:p>
    <w:p>
      <w:pPr>
        <w:spacing w:line="268" w:lineRule="auto" w:before="1"/>
        <w:ind w:left="179" w:right="5597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036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036/2026,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(um) Técnico em Enfermagem, carga horária 40h/semanais.</w:t>
      </w:r>
    </w:p>
    <w:p>
      <w:pPr>
        <w:pStyle w:val="BodyText"/>
        <w:spacing w:before="144"/>
      </w:pPr>
    </w:p>
    <w:p>
      <w:pPr>
        <w:spacing w:line="268" w:lineRule="auto" w:before="0"/>
        <w:ind w:left="179" w:right="6256" w:firstLine="0"/>
        <w:jc w:val="both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037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/>
        <w:ind w:left="179" w:right="162"/>
        <w:jc w:val="both"/>
      </w:pPr>
      <w:r>
        <w:rPr/>
        <w:t>Ementa: Projeto de Lei n.º 037/2026, em Regime de Urgência, que “Desafeta bem imóvel de uso especial </w:t>
      </w:r>
      <w:r>
        <w:rPr/>
        <w:t>de propriedade do Município de Chuvisca, altera sua categoria para bem dominical e estabelece a regularização </w:t>
      </w:r>
      <w:r>
        <w:rPr>
          <w:spacing w:val="-2"/>
        </w:rPr>
        <w:t>contábil.”.</w:t>
      </w:r>
    </w:p>
    <w:p>
      <w:pPr>
        <w:pStyle w:val="BodyText"/>
      </w:pPr>
    </w:p>
    <w:p>
      <w:pPr>
        <w:pStyle w:val="BodyText"/>
        <w:spacing w:before="119"/>
      </w:pPr>
    </w:p>
    <w:p>
      <w:pPr>
        <w:spacing w:line="712" w:lineRule="auto" w:before="1"/>
        <w:ind w:left="3171" w:right="2967" w:firstLine="889"/>
        <w:jc w:val="left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GRANDE EXPEDIENTE ESPAÇO</w:t>
      </w:r>
      <w:r>
        <w:rPr>
          <w:rFonts w:ascii="Arial" w:hAnsi="Arial"/>
          <w:b/>
          <w:spacing w:val="-18"/>
          <w:sz w:val="25"/>
        </w:rPr>
        <w:t> </w:t>
      </w:r>
      <w:r>
        <w:rPr>
          <w:rFonts w:ascii="Arial" w:hAnsi="Arial"/>
          <w:b/>
          <w:sz w:val="25"/>
        </w:rPr>
        <w:t>LIDERANÇAS</w:t>
      </w:r>
      <w:r>
        <w:rPr>
          <w:rFonts w:ascii="Arial" w:hAnsi="Arial"/>
          <w:b/>
          <w:spacing w:val="-17"/>
          <w:sz w:val="25"/>
        </w:rPr>
        <w:t> </w:t>
      </w:r>
      <w:r>
        <w:rPr>
          <w:rFonts w:ascii="Arial" w:hAnsi="Arial"/>
          <w:b/>
          <w:sz w:val="25"/>
        </w:rPr>
        <w:t>PARTIDÁRIAS</w:t>
      </w:r>
    </w:p>
    <w:p>
      <w:pPr>
        <w:spacing w:after="0" w:line="712" w:lineRule="auto"/>
        <w:jc w:val="left"/>
        <w:rPr>
          <w:rFonts w:ascii="Arial" w:hAnsi="Arial"/>
          <w:b/>
          <w:sz w:val="25"/>
        </w:rPr>
        <w:sectPr>
          <w:type w:val="continuous"/>
          <w:pgSz w:w="12240" w:h="15840"/>
          <w:pgMar w:top="180" w:bottom="280" w:left="720" w:right="720"/>
        </w:sectPr>
      </w:pPr>
    </w:p>
    <w:p>
      <w:pPr>
        <w:spacing w:before="7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EXPLICAÇÕES </w:t>
      </w:r>
      <w:r>
        <w:rPr>
          <w:rFonts w:ascii="Arial" w:hAnsi="Arial"/>
          <w:b/>
          <w:spacing w:val="-2"/>
          <w:sz w:val="25"/>
        </w:rPr>
        <w:t>PESSOAIS</w:t>
      </w:r>
    </w:p>
    <w:p>
      <w:pPr>
        <w:pStyle w:val="BodyText"/>
        <w:spacing w:before="278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70ª Sessão Ordinária, em 03 de</w:t>
      </w:r>
      <w:r>
        <w:rPr>
          <w:rFonts w:ascii="Arial" w:hAnsi="Arial"/>
          <w:b/>
          <w:spacing w:val="-9"/>
          <w:sz w:val="25"/>
        </w:rPr>
        <w:t> </w:t>
      </w:r>
      <w:r>
        <w:rPr>
          <w:rFonts w:ascii="Arial" w:hAnsi="Arial"/>
          <w:b/>
          <w:sz w:val="25"/>
        </w:rPr>
        <w:t>Agosto de </w:t>
      </w:r>
      <w:r>
        <w:rPr>
          <w:rFonts w:ascii="Arial" w:hAnsi="Arial"/>
          <w:b/>
          <w:spacing w:val="-2"/>
          <w:sz w:val="25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7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235887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73854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52" w:lineRule="auto" w:before="101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1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070 - 70ª Sessão Ordinária - 03/08/2026</dc:title>
  <dcterms:created xsi:type="dcterms:W3CDTF">2026-08-03T17:51:03Z</dcterms:created>
  <dcterms:modified xsi:type="dcterms:W3CDTF">2026-08-03T17:51:03Z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2026-07-31T00:00:00Z</vt:filetime>
  </property>
  <property fmtid="{D5CDD505-2E9C-101B-9397-08002B2CF9AE}" pid="4" name="Creator">
    <vt:lpwstr>Mozilla/5.0 (Windows NT 10.0; Win64; x64) AppleWebKit/537.36 (KHTML, like Gecko) Chrome/150.0.0.0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m150</vt:lpwstr>
  </property>
</Properties>
</file>