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79ª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b/>
          <w:sz w:val="21"/>
        </w:rPr>
      </w:pPr>
      <w:r>
        <w:rPr>
          <w:b/>
          <w:sz w:val="21"/>
        </w:rPr>
        <w:t>13/10/2026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-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17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HORAS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E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30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MINUTOS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-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TERÇA-</w:t>
      </w:r>
      <w:r>
        <w:rPr>
          <w:b/>
          <w:spacing w:val="-2"/>
          <w:sz w:val="21"/>
        </w:rPr>
        <w:t>FEIRA</w:t>
      </w:r>
    </w:p>
    <w:p>
      <w:pPr>
        <w:pStyle w:val="BodyText"/>
        <w:spacing w:before="242"/>
        <w:rPr>
          <w:b/>
          <w:sz w:val="25"/>
        </w:rPr>
      </w:pPr>
    </w:p>
    <w:p>
      <w:pPr>
        <w:pStyle w:val="Heading2"/>
      </w:pPr>
      <w:r>
        <w:rPr>
          <w:spacing w:val="-2"/>
        </w:rPr>
        <w:t>VOTAÇÃO</w:t>
      </w:r>
      <w:r>
        <w:rPr>
          <w:spacing w:val="-1"/>
        </w:rPr>
        <w:t> </w:t>
      </w:r>
      <w:r>
        <w:rPr>
          <w:spacing w:val="-2"/>
        </w:rPr>
        <w:t>DA</w:t>
      </w:r>
      <w:r>
        <w:rPr>
          <w:spacing w:val="-19"/>
        </w:rPr>
        <w:t> </w:t>
      </w:r>
      <w:r>
        <w:rPr>
          <w:spacing w:val="-5"/>
        </w:rPr>
        <w:t>ATA</w:t>
      </w:r>
    </w:p>
    <w:p>
      <w:pPr>
        <w:pStyle w:val="BodyText"/>
        <w:spacing w:before="62"/>
        <w:rPr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b/>
          <w:sz w:val="21"/>
        </w:rPr>
        <w:t>Ata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4"/>
          <w:sz w:val="21"/>
        </w:rPr>
        <w:t> </w:t>
      </w:r>
      <w:r>
        <w:rPr>
          <w:b/>
          <w:sz w:val="21"/>
        </w:rPr>
        <w:t>078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78º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rPr>
          <w:b/>
          <w:sz w:val="25"/>
        </w:rPr>
      </w:pPr>
    </w:p>
    <w:p>
      <w:pPr>
        <w:pStyle w:val="BodyText"/>
        <w:spacing w:before="6"/>
        <w:rPr>
          <w:b/>
          <w:sz w:val="25"/>
        </w:rPr>
      </w:pPr>
    </w:p>
    <w:p>
      <w:pPr>
        <w:pStyle w:val="Heading3"/>
      </w:pPr>
      <w:r>
        <w:rPr/>
        <w:t>Projetos em </w:t>
      </w:r>
      <w:r>
        <w:rPr>
          <w:spacing w:val="-2"/>
        </w:rPr>
        <w:t>votação</w:t>
      </w:r>
    </w:p>
    <w:p>
      <w:pPr>
        <w:pStyle w:val="BodyText"/>
        <w:spacing w:before="62"/>
        <w:rPr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b/>
          <w:sz w:val="21"/>
        </w:rPr>
        <w:t>Parecer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Comissão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066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9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Constituição,</w:t>
      </w:r>
      <w:r>
        <w:rPr>
          <w:spacing w:val="-8"/>
        </w:rPr>
        <w:t> </w:t>
      </w:r>
      <w:r>
        <w:rPr/>
        <w:t>Justiça,</w:t>
      </w:r>
      <w:r>
        <w:rPr>
          <w:spacing w:val="-8"/>
        </w:rPr>
        <w:t> </w:t>
      </w:r>
      <w:r>
        <w:rPr/>
        <w:t>Cidadania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Redação</w:t>
      </w:r>
      <w:r>
        <w:rPr>
          <w:spacing w:val="-8"/>
        </w:rPr>
        <w:t> </w:t>
      </w:r>
      <w:r>
        <w:rPr>
          <w:spacing w:val="-2"/>
        </w:rPr>
        <w:t>Final</w:t>
      </w:r>
    </w:p>
    <w:p>
      <w:pPr>
        <w:pStyle w:val="BodyText"/>
        <w:spacing w:line="268" w:lineRule="auto" w:before="28"/>
        <w:ind w:left="179"/>
      </w:pPr>
      <w:r>
        <w:rPr/>
        <w:t>Ementa:</w:t>
      </w:r>
      <w:r>
        <w:rPr>
          <w:spacing w:val="71"/>
        </w:rPr>
        <w:t> </w:t>
      </w:r>
      <w:r>
        <w:rPr/>
        <w:t>Parecer</w:t>
      </w:r>
      <w:r>
        <w:rPr>
          <w:spacing w:val="71"/>
        </w:rPr>
        <w:t> </w:t>
      </w:r>
      <w:r>
        <w:rPr/>
        <w:t>de</w:t>
      </w:r>
      <w:r>
        <w:rPr>
          <w:spacing w:val="71"/>
        </w:rPr>
        <w:t> </w:t>
      </w:r>
      <w:r>
        <w:rPr/>
        <w:t>Comissão</w:t>
      </w:r>
      <w:r>
        <w:rPr>
          <w:spacing w:val="71"/>
        </w:rPr>
        <w:t> </w:t>
      </w:r>
      <w:r>
        <w:rPr/>
        <w:t>-</w:t>
      </w:r>
      <w:r>
        <w:rPr>
          <w:spacing w:val="71"/>
        </w:rPr>
        <w:t> </w:t>
      </w:r>
      <w:r>
        <w:rPr/>
        <w:t>PLL</w:t>
      </w:r>
      <w:r>
        <w:rPr>
          <w:spacing w:val="63"/>
        </w:rPr>
        <w:t> </w:t>
      </w:r>
      <w:r>
        <w:rPr/>
        <w:t>11/2026</w:t>
      </w:r>
      <w:r>
        <w:rPr>
          <w:spacing w:val="71"/>
        </w:rPr>
        <w:t> </w:t>
      </w:r>
      <w:r>
        <w:rPr/>
        <w:t>Dispõe</w:t>
      </w:r>
      <w:r>
        <w:rPr>
          <w:spacing w:val="71"/>
        </w:rPr>
        <w:t> </w:t>
      </w:r>
      <w:r>
        <w:rPr/>
        <w:t>sobre</w:t>
      </w:r>
      <w:r>
        <w:rPr>
          <w:spacing w:val="71"/>
        </w:rPr>
        <w:t> </w:t>
      </w:r>
      <w:r>
        <w:rPr/>
        <w:t>o</w:t>
      </w:r>
      <w:r>
        <w:rPr>
          <w:spacing w:val="71"/>
        </w:rPr>
        <w:t> </w:t>
      </w:r>
      <w:r>
        <w:rPr/>
        <w:t>atendimento</w:t>
      </w:r>
      <w:r>
        <w:rPr>
          <w:spacing w:val="71"/>
        </w:rPr>
        <w:t> </w:t>
      </w:r>
      <w:r>
        <w:rPr/>
        <w:t>prioritário</w:t>
      </w:r>
      <w:r>
        <w:rPr>
          <w:spacing w:val="71"/>
        </w:rPr>
        <w:t> </w:t>
      </w:r>
      <w:r>
        <w:rPr/>
        <w:t>às</w:t>
      </w:r>
      <w:r>
        <w:rPr>
          <w:spacing w:val="71"/>
        </w:rPr>
        <w:t> </w:t>
      </w:r>
      <w:r>
        <w:rPr/>
        <w:t>pessoas</w:t>
      </w:r>
      <w:r>
        <w:rPr>
          <w:spacing w:val="71"/>
        </w:rPr>
        <w:t> </w:t>
      </w:r>
      <w:r>
        <w:rPr/>
        <w:t>com fibromialgia no âmbito doMunicípio de Chuvisca e dá outras providências.</w:t>
      </w:r>
    </w:p>
    <w:p>
      <w:pPr>
        <w:pStyle w:val="BodyText"/>
      </w:pPr>
    </w:p>
    <w:p>
      <w:pPr>
        <w:pStyle w:val="BodyText"/>
        <w:spacing w:before="122"/>
      </w:pPr>
    </w:p>
    <w:p>
      <w:pPr>
        <w:pStyle w:val="Heading3"/>
      </w:pPr>
      <w:r>
        <w:rPr/>
        <w:t>Projeto de Lei do </w:t>
      </w:r>
      <w:r>
        <w:rPr>
          <w:spacing w:val="-2"/>
        </w:rPr>
        <w:t>Executivo</w:t>
      </w:r>
    </w:p>
    <w:p>
      <w:pPr>
        <w:pStyle w:val="BodyText"/>
        <w:spacing w:before="62"/>
        <w:rPr>
          <w:b/>
          <w:sz w:val="25"/>
        </w:rPr>
      </w:pPr>
    </w:p>
    <w:p>
      <w:pPr>
        <w:spacing w:line="268" w:lineRule="auto" w:before="0"/>
        <w:ind w:left="179" w:right="6256" w:firstLine="0"/>
        <w:jc w:val="both"/>
        <w:rPr>
          <w:sz w:val="21"/>
        </w:rPr>
      </w:pPr>
      <w:r>
        <w:rPr>
          <w:b/>
          <w:sz w:val="21"/>
        </w:rPr>
        <w:t>Projeto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Lei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Executivo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043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73" w:lineRule="auto"/>
        <w:ind w:left="179" w:right="162"/>
        <w:jc w:val="both"/>
      </w:pPr>
      <w:r>
        <w:rPr/>
        <w:t>Ementa:</w:t>
      </w:r>
      <w:r>
        <w:rPr>
          <w:spacing w:val="-2"/>
        </w:rPr>
        <w:t> </w:t>
      </w:r>
      <w:r>
        <w:rPr/>
        <w:t>Projeto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Lei</w:t>
      </w:r>
      <w:r>
        <w:rPr>
          <w:spacing w:val="-2"/>
        </w:rPr>
        <w:t> </w:t>
      </w:r>
      <w:r>
        <w:rPr/>
        <w:t>n.º</w:t>
      </w:r>
      <w:r>
        <w:rPr>
          <w:spacing w:val="-2"/>
        </w:rPr>
        <w:t> </w:t>
      </w:r>
      <w:r>
        <w:rPr/>
        <w:t>043/2026,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“Altera</w:t>
      </w:r>
      <w:r>
        <w:rPr>
          <w:spacing w:val="-2"/>
        </w:rPr>
        <w:t> </w:t>
      </w:r>
      <w:r>
        <w:rPr/>
        <w:t>os</w:t>
      </w:r>
      <w:r>
        <w:rPr>
          <w:spacing w:val="-2"/>
        </w:rPr>
        <w:t> </w:t>
      </w:r>
      <w:r>
        <w:rPr/>
        <w:t>artigos</w:t>
      </w:r>
      <w:r>
        <w:rPr>
          <w:spacing w:val="-2"/>
        </w:rPr>
        <w:t> </w:t>
      </w:r>
      <w:r>
        <w:rPr/>
        <w:t>20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21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Lei</w:t>
      </w:r>
      <w:r>
        <w:rPr>
          <w:spacing w:val="-2"/>
        </w:rPr>
        <w:t> </w:t>
      </w:r>
      <w:r>
        <w:rPr/>
        <w:t>Municipal</w:t>
      </w:r>
      <w:r>
        <w:rPr>
          <w:spacing w:val="-2"/>
        </w:rPr>
        <w:t> </w:t>
      </w:r>
      <w:r>
        <w:rPr/>
        <w:t>nº</w:t>
      </w:r>
      <w:r>
        <w:rPr>
          <w:spacing w:val="-2"/>
        </w:rPr>
        <w:t> </w:t>
      </w:r>
      <w:r>
        <w:rPr/>
        <w:t>1.299,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30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junho</w:t>
      </w:r>
      <w:r>
        <w:rPr>
          <w:spacing w:val="-2"/>
        </w:rPr>
        <w:t> </w:t>
      </w:r>
      <w:r>
        <w:rPr/>
        <w:t>de 2021, para dispor sobre as atribuições de gestão, administração e operacionalização dos cemitérios municipais no</w:t>
      </w:r>
      <w:r>
        <w:rPr>
          <w:spacing w:val="-2"/>
        </w:rPr>
        <w:t> </w:t>
      </w:r>
      <w:r>
        <w:rPr/>
        <w:t>âmbito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Secretaria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Infraestrutura</w:t>
      </w:r>
      <w:r>
        <w:rPr>
          <w:spacing w:val="-2"/>
        </w:rPr>
        <w:t> </w:t>
      </w:r>
      <w:r>
        <w:rPr/>
        <w:t>Urbana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Rural,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dá</w:t>
      </w:r>
      <w:r>
        <w:rPr>
          <w:spacing w:val="-2"/>
        </w:rPr>
        <w:t> </w:t>
      </w:r>
      <w:r>
        <w:rPr/>
        <w:t>outras</w:t>
      </w:r>
      <w:r>
        <w:rPr>
          <w:spacing w:val="-2"/>
        </w:rPr>
        <w:t> </w:t>
      </w:r>
      <w:r>
        <w:rPr/>
        <w:t>providências”,</w:t>
      </w:r>
      <w:r>
        <w:rPr>
          <w:spacing w:val="-2"/>
        </w:rPr>
        <w:t> </w:t>
      </w:r>
      <w:r>
        <w:rPr/>
        <w:t>conforme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justificativa</w:t>
      </w:r>
      <w:r>
        <w:rPr>
          <w:spacing w:val="-2"/>
        </w:rPr>
        <w:t> </w:t>
      </w:r>
      <w:r>
        <w:rPr/>
        <w:t>que acompanha o expediente onde são elencadas as razões e a finalidade da presente proposta.</w:t>
      </w:r>
    </w:p>
    <w:p>
      <w:pPr>
        <w:pStyle w:val="BodyText"/>
      </w:pPr>
    </w:p>
    <w:p>
      <w:pPr>
        <w:pStyle w:val="BodyText"/>
        <w:spacing w:before="99"/>
      </w:pPr>
    </w:p>
    <w:p>
      <w:pPr>
        <w:pStyle w:val="Heading3"/>
      </w:pPr>
      <w:r>
        <w:rPr/>
        <w:t>Pedido de </w:t>
      </w:r>
      <w:r>
        <w:rPr>
          <w:spacing w:val="-2"/>
        </w:rPr>
        <w:t>Indicação</w:t>
      </w:r>
    </w:p>
    <w:p>
      <w:pPr>
        <w:pStyle w:val="BodyText"/>
        <w:spacing w:before="62"/>
        <w:rPr>
          <w:b/>
          <w:sz w:val="25"/>
        </w:rPr>
      </w:pPr>
    </w:p>
    <w:p>
      <w:pPr>
        <w:spacing w:line="268" w:lineRule="auto" w:before="0"/>
        <w:ind w:left="179" w:right="6321" w:firstLine="0"/>
        <w:jc w:val="left"/>
        <w:rPr>
          <w:sz w:val="21"/>
        </w:rPr>
      </w:pPr>
      <w:r>
        <w:rPr>
          <w:b/>
          <w:sz w:val="21"/>
        </w:rPr>
        <w:t>Pedido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Indicação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026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Douglas Bierhals Roloff</w:t>
      </w:r>
    </w:p>
    <w:p>
      <w:pPr>
        <w:pStyle w:val="BodyText"/>
        <w:spacing w:line="268" w:lineRule="auto" w:before="13"/>
        <w:ind w:left="179"/>
      </w:pPr>
      <w:r>
        <w:rPr/>
        <w:t>Ementa:</w:t>
      </w:r>
      <w:r>
        <w:rPr>
          <w:spacing w:val="18"/>
        </w:rPr>
        <w:t> </w:t>
      </w:r>
      <w:r>
        <w:rPr/>
        <w:t>Solicita</w:t>
      </w:r>
      <w:r>
        <w:rPr>
          <w:spacing w:val="18"/>
        </w:rPr>
        <w:t> </w:t>
      </w:r>
      <w:r>
        <w:rPr/>
        <w:t>que</w:t>
      </w:r>
      <w:r>
        <w:rPr>
          <w:spacing w:val="18"/>
        </w:rPr>
        <w:t> </w:t>
      </w:r>
      <w:r>
        <w:rPr/>
        <w:t>seja</w:t>
      </w:r>
      <w:r>
        <w:rPr>
          <w:spacing w:val="18"/>
        </w:rPr>
        <w:t> </w:t>
      </w:r>
      <w:r>
        <w:rPr/>
        <w:t>providenciada</w:t>
      </w:r>
      <w:r>
        <w:rPr>
          <w:spacing w:val="18"/>
        </w:rPr>
        <w:t> </w:t>
      </w:r>
      <w:r>
        <w:rPr/>
        <w:t>a</w:t>
      </w:r>
      <w:r>
        <w:rPr>
          <w:spacing w:val="18"/>
        </w:rPr>
        <w:t> </w:t>
      </w:r>
      <w:r>
        <w:rPr/>
        <w:t>instalação</w:t>
      </w:r>
      <w:r>
        <w:rPr>
          <w:spacing w:val="18"/>
        </w:rPr>
        <w:t> </w:t>
      </w:r>
      <w:r>
        <w:rPr/>
        <w:t>de</w:t>
      </w:r>
      <w:r>
        <w:rPr>
          <w:spacing w:val="18"/>
        </w:rPr>
        <w:t> </w:t>
      </w:r>
      <w:r>
        <w:rPr/>
        <w:t>uma</w:t>
      </w:r>
      <w:r>
        <w:rPr>
          <w:spacing w:val="18"/>
        </w:rPr>
        <w:t> </w:t>
      </w:r>
      <w:r>
        <w:rPr/>
        <w:t>parada</w:t>
      </w:r>
      <w:r>
        <w:rPr>
          <w:spacing w:val="18"/>
        </w:rPr>
        <w:t> </w:t>
      </w:r>
      <w:r>
        <w:rPr/>
        <w:t>de</w:t>
      </w:r>
      <w:r>
        <w:rPr>
          <w:spacing w:val="18"/>
        </w:rPr>
        <w:t> </w:t>
      </w:r>
      <w:r>
        <w:rPr/>
        <w:t>ônibus</w:t>
      </w:r>
      <w:r>
        <w:rPr>
          <w:spacing w:val="18"/>
        </w:rPr>
        <w:t> </w:t>
      </w:r>
      <w:r>
        <w:rPr/>
        <w:t>na Avenida</w:t>
      </w:r>
      <w:r>
        <w:rPr>
          <w:spacing w:val="18"/>
        </w:rPr>
        <w:t> </w:t>
      </w:r>
      <w:r>
        <w:rPr/>
        <w:t>28</w:t>
      </w:r>
      <w:r>
        <w:rPr>
          <w:spacing w:val="18"/>
        </w:rPr>
        <w:t> </w:t>
      </w:r>
      <w:r>
        <w:rPr/>
        <w:t>de</w:t>
      </w:r>
      <w:r>
        <w:rPr>
          <w:spacing w:val="18"/>
        </w:rPr>
        <w:t> </w:t>
      </w:r>
      <w:r>
        <w:rPr/>
        <w:t>Dezembro, próximo à Câmara de Vereadores, sentido centro, quase em frente à residência do Sr. Olidio.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Heading3"/>
      </w:pPr>
      <w:r>
        <w:rPr/>
        <w:t>Pedido de </w:t>
      </w:r>
      <w:r>
        <w:rPr>
          <w:spacing w:val="-2"/>
        </w:rPr>
        <w:t>Informação</w:t>
      </w:r>
    </w:p>
    <w:p>
      <w:pPr>
        <w:pStyle w:val="Heading3"/>
        <w:spacing w:after="0"/>
        <w:sectPr>
          <w:type w:val="continuous"/>
          <w:pgSz w:w="12240" w:h="15840"/>
          <w:pgMar w:top="180" w:bottom="280" w:left="720" w:right="720"/>
        </w:sectPr>
      </w:pPr>
    </w:p>
    <w:p>
      <w:pPr>
        <w:spacing w:line="268" w:lineRule="auto" w:before="12"/>
        <w:ind w:left="179" w:right="6816" w:firstLine="0"/>
        <w:jc w:val="both"/>
        <w:rPr>
          <w:sz w:val="21"/>
        </w:rPr>
      </w:pPr>
      <w:r>
        <w:rPr>
          <w:b/>
          <w:sz w:val="21"/>
        </w:rPr>
        <w:t>Pedido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Informação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005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Douglas Bierhals Roloff</w:t>
      </w:r>
    </w:p>
    <w:p>
      <w:pPr>
        <w:pStyle w:val="BodyText"/>
        <w:spacing w:line="276" w:lineRule="auto"/>
        <w:ind w:left="179" w:right="162"/>
        <w:jc w:val="both"/>
      </w:pPr>
      <w:r>
        <w:rPr/>
        <w:t>Ementa: Solicita a Informação de qual será a destinação do saldo remanescente de R$ 37.941,44, correspondente à diferença entre o valor destinado pela Emenda Impositiva de Bancada nº 03/2025 (R$ 91.941,44) e o valor de aquisição dos equipamentos (R$ 54.000,00).</w:t>
      </w:r>
    </w:p>
    <w:p>
      <w:pPr>
        <w:pStyle w:val="BodyText"/>
      </w:pPr>
    </w:p>
    <w:p>
      <w:pPr>
        <w:pStyle w:val="BodyText"/>
        <w:spacing w:before="98"/>
      </w:pPr>
    </w:p>
    <w:p>
      <w:pPr>
        <w:pStyle w:val="Heading2"/>
        <w:spacing w:line="712" w:lineRule="auto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0"/>
        <w:ind w:left="74" w:right="0" w:firstLine="0"/>
        <w:jc w:val="center"/>
        <w:rPr>
          <w:b/>
          <w:sz w:val="25"/>
        </w:rPr>
      </w:pPr>
      <w:r>
        <w:rPr>
          <w:b/>
          <w:sz w:val="25"/>
        </w:rPr>
        <w:t>EXPLICAÇÕES </w:t>
      </w:r>
      <w:r>
        <w:rPr>
          <w:b/>
          <w:spacing w:val="-2"/>
          <w:sz w:val="25"/>
        </w:rPr>
        <w:t>PESSOAIS</w:t>
      </w:r>
    </w:p>
    <w:p>
      <w:pPr>
        <w:pStyle w:val="BodyText"/>
        <w:rPr>
          <w:b/>
          <w:sz w:val="25"/>
        </w:rPr>
      </w:pPr>
    </w:p>
    <w:p>
      <w:pPr>
        <w:pStyle w:val="BodyText"/>
        <w:spacing w:before="6"/>
        <w:rPr>
          <w:b/>
          <w:sz w:val="25"/>
        </w:rPr>
      </w:pPr>
    </w:p>
    <w:p>
      <w:pPr>
        <w:pStyle w:val="Heading3"/>
      </w:pPr>
      <w:r>
        <w:rPr/>
        <w:t>79ª Sessão Ordinária, em 13 de Outubro de </w:t>
      </w:r>
      <w:r>
        <w:rPr>
          <w:spacing w:val="-2"/>
        </w:rPr>
        <w:t>2026.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235900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74844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079 - 79ª Sessão Ordinária - 13/10/2026</dc:title>
  <dcterms:created xsi:type="dcterms:W3CDTF">2026-10-13T11:03:13Z</dcterms:created>
  <dcterms:modified xsi:type="dcterms:W3CDTF">2026-10-13T11:03:13Z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Creator">
    <vt:lpwstr>Mozilla/5.0 (Windows NT 10.0; Win64; x64) AppleWebKit/537.36 (KHTML, like Gecko) Chrome/154.0.0.0 Safari/537.36</vt:lpwstr>
  </property>
  <property fmtid="{D5CDD505-2E9C-101B-9397-08002B2CF9AE}" pid="5" name="LastSaved">
    <vt:filetime>2026-10-13T00:00:00Z</vt:filetime>
  </property>
  <property fmtid="{D5CDD505-2E9C-101B-9397-08002B2CF9AE}" pid="6" name="Producer">
    <vt:lpwstr>Skia/PDF m154</vt:lpwstr>
  </property>
</Properties>
</file>