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6252CB5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5A0ACE30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dois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, não comparecendo a esta sessão os vereadores </w:t>
      </w:r>
      <w:r w:rsidR="005620C2" w:rsidRPr="001C3AFA">
        <w:rPr>
          <w:rFonts w:ascii="Times New Roman" w:eastAsia="Times New Roman" w:hAnsi="Times New Roman" w:cs="Times New Roman"/>
          <w:sz w:val="24"/>
          <w:szCs w:val="24"/>
        </w:rPr>
        <w:t>Laercio Antonio Merlo e Raimar Kerber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onde constava em primeira discussão Projeto de Lei nº 023/2022 – Dispõe sobre a alteração/criação do piso salarial do Agente da Dengue e dá outras providências, ofício nº 092/2022 enviado pelo Executivo Municipal referente ao Projete de Lei acima descrito, 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>indicação d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os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vereador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es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Adelson Hedlund e Andiara da Cruz Lizi Vianna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manifestando-se no pequeno espaço o vereador Hélio Huppes 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mais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dos espaços o Sr. Presidente coloca que o Projeto de lei constante na ordem do dia ficará baixado para análise das comissões, podendo ser votado na próxima sessão ordinária.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1C3AFA"/>
    <w:rsid w:val="00364518"/>
    <w:rsid w:val="003817FD"/>
    <w:rsid w:val="004033F3"/>
    <w:rsid w:val="0042740C"/>
    <w:rsid w:val="005620C2"/>
    <w:rsid w:val="005C34D6"/>
    <w:rsid w:val="00614A99"/>
    <w:rsid w:val="0065442E"/>
    <w:rsid w:val="0066286E"/>
    <w:rsid w:val="006768AE"/>
    <w:rsid w:val="006C5506"/>
    <w:rsid w:val="006F7F16"/>
    <w:rsid w:val="00712EF4"/>
    <w:rsid w:val="0074207D"/>
    <w:rsid w:val="007466D1"/>
    <w:rsid w:val="007574DF"/>
    <w:rsid w:val="007B268E"/>
    <w:rsid w:val="008442BB"/>
    <w:rsid w:val="008947DE"/>
    <w:rsid w:val="008E5210"/>
    <w:rsid w:val="009C511C"/>
    <w:rsid w:val="00A47800"/>
    <w:rsid w:val="00A54C3D"/>
    <w:rsid w:val="00AC52EA"/>
    <w:rsid w:val="00AE60FE"/>
    <w:rsid w:val="00AF13C9"/>
    <w:rsid w:val="00AF7E3A"/>
    <w:rsid w:val="00BE6992"/>
    <w:rsid w:val="00C74862"/>
    <w:rsid w:val="00C84B0B"/>
    <w:rsid w:val="00CF22E1"/>
    <w:rsid w:val="00D53F97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2022-05-03T11:59:00Z</cp:lastPrinted>
  <dcterms:created xsi:type="dcterms:W3CDTF">2022-05-03T11:53:00Z</dcterms:created>
  <dcterms:modified xsi:type="dcterms:W3CDTF">2022-05-03T11:59:00Z</dcterms:modified>
</cp:coreProperties>
</file>