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D39C3">
        <w:t>2</w:t>
      </w:r>
      <w:r w:rsidR="00063CDF">
        <w:t>4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CD39C3">
        <w:rPr>
          <w:rFonts w:ascii="Times New Roman" w:hAnsi="Times New Roman" w:cs="Times New Roman"/>
          <w:sz w:val="24"/>
          <w:szCs w:val="24"/>
        </w:rPr>
        <w:t xml:space="preserve"> </w:t>
      </w:r>
      <w:r w:rsidR="00063CDF">
        <w:rPr>
          <w:rFonts w:ascii="Times New Roman" w:hAnsi="Times New Roman" w:cs="Times New Roman"/>
          <w:sz w:val="24"/>
          <w:szCs w:val="24"/>
        </w:rPr>
        <w:t xml:space="preserve">quatro dias do mês de dezembro </w:t>
      </w:r>
      <w:r w:rsidRPr="00EB6041">
        <w:rPr>
          <w:rFonts w:ascii="Times New Roman" w:hAnsi="Times New Roman" w:cs="Times New Roman"/>
          <w:sz w:val="24"/>
          <w:szCs w:val="24"/>
        </w:rPr>
        <w:t xml:space="preserve">de dois mil e vinte três, na sala de reuniões do Plenário da Câmara Municipal de Vereadores, situada na Avenida Rio Branco, 859, reuniram-se as </w:t>
      </w:r>
      <w:r w:rsidR="00603CB3">
        <w:rPr>
          <w:rFonts w:ascii="Times New Roman" w:hAnsi="Times New Roman" w:cs="Times New Roman"/>
          <w:sz w:val="24"/>
          <w:szCs w:val="24"/>
        </w:rPr>
        <w:t>dez</w:t>
      </w:r>
      <w:r w:rsidR="00FD49F1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="00157D68">
        <w:rPr>
          <w:rFonts w:ascii="Times New Roman" w:hAnsi="Times New Roman" w:cs="Times New Roman"/>
          <w:sz w:val="24"/>
          <w:szCs w:val="24"/>
        </w:rPr>
        <w:t>:</w:t>
      </w:r>
      <w:r w:rsidR="00157D68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 xml:space="preserve">Projeto de Lei </w:t>
      </w:r>
      <w:r w:rsidR="00063CDF">
        <w:rPr>
          <w:rFonts w:ascii="Times New Roman" w:hAnsi="Times New Roman" w:cs="Times New Roman"/>
          <w:sz w:val="24"/>
          <w:szCs w:val="24"/>
        </w:rPr>
        <w:t>Nº043 de 30 de novembro de 2023- Estima a Receita e fixa a despesa do Município para o exercício financeiro de 2024; Projeto de Lei Nº 044 de 01 de dezembro de 2023-Altera o padrão de vencimento e dá outras providências; Projeto de Lei Nº 045 de 04 de dezembro de 2023- Autoriza o Poder Executivo Municipal a efetuar  repasse de recursos a Associação Hospitalar de Caridade de Três Passos e dá outras providências Projeto de Lei N° 046 de 04 de dezembro de 2023- Abre crédito especial por redução de dotação no valor de R$ 84.000,00(oitenta e quatro mil reais) para o fim que especifica</w:t>
      </w:r>
      <w:bookmarkStart w:id="0" w:name="_GoBack"/>
      <w:bookmarkEnd w:id="0"/>
      <w:r w:rsidR="002D4DF7">
        <w:rPr>
          <w:rFonts w:ascii="Times New Roman" w:hAnsi="Times New Roman" w:cs="Times New Roman"/>
          <w:sz w:val="24"/>
          <w:szCs w:val="24"/>
        </w:rPr>
        <w:t>.</w:t>
      </w:r>
      <w:r w:rsid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094536">
        <w:rPr>
          <w:rFonts w:ascii="Times New Roman" w:hAnsi="Times New Roman" w:cs="Times New Roman"/>
          <w:sz w:val="24"/>
          <w:szCs w:val="24"/>
        </w:rPr>
        <w:t>Após a apreciação dos projetos acima descritos as comissões deram parecer favorável,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="00094536">
        <w:rPr>
          <w:rFonts w:ascii="Times New Roman" w:hAnsi="Times New Roman" w:cs="Times New Roman"/>
          <w:sz w:val="24"/>
          <w:szCs w:val="24"/>
        </w:rPr>
        <w:t>n</w:t>
      </w:r>
      <w:r w:rsidRPr="00EB6041">
        <w:rPr>
          <w:rFonts w:ascii="Times New Roman" w:hAnsi="Times New Roman" w:cs="Times New Roman"/>
          <w:sz w:val="24"/>
          <w:szCs w:val="24"/>
        </w:rPr>
        <w:t xml:space="preserve">ão tendo mais nada a tratar encerro a presente ata,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63CDF"/>
    <w:rsid w:val="000805CE"/>
    <w:rsid w:val="00094536"/>
    <w:rsid w:val="000B1062"/>
    <w:rsid w:val="000E3D70"/>
    <w:rsid w:val="00122D1E"/>
    <w:rsid w:val="00130EF1"/>
    <w:rsid w:val="00157D68"/>
    <w:rsid w:val="001D6A2E"/>
    <w:rsid w:val="001F04A8"/>
    <w:rsid w:val="00204270"/>
    <w:rsid w:val="00231FF3"/>
    <w:rsid w:val="00262946"/>
    <w:rsid w:val="00266402"/>
    <w:rsid w:val="002870E8"/>
    <w:rsid w:val="002B5331"/>
    <w:rsid w:val="002D4DF7"/>
    <w:rsid w:val="003264A5"/>
    <w:rsid w:val="0036200C"/>
    <w:rsid w:val="003F163D"/>
    <w:rsid w:val="00475087"/>
    <w:rsid w:val="00482C79"/>
    <w:rsid w:val="005A3B51"/>
    <w:rsid w:val="00603CB3"/>
    <w:rsid w:val="006104A5"/>
    <w:rsid w:val="006404CE"/>
    <w:rsid w:val="00650FF3"/>
    <w:rsid w:val="00653C34"/>
    <w:rsid w:val="006E46AE"/>
    <w:rsid w:val="00736B77"/>
    <w:rsid w:val="0075110C"/>
    <w:rsid w:val="00793D25"/>
    <w:rsid w:val="007C2AD3"/>
    <w:rsid w:val="008E5917"/>
    <w:rsid w:val="0094019C"/>
    <w:rsid w:val="00956266"/>
    <w:rsid w:val="009B131C"/>
    <w:rsid w:val="00A00BC9"/>
    <w:rsid w:val="00A61AE7"/>
    <w:rsid w:val="00A77BB1"/>
    <w:rsid w:val="00AE1357"/>
    <w:rsid w:val="00B475EF"/>
    <w:rsid w:val="00C4529C"/>
    <w:rsid w:val="00C47FBA"/>
    <w:rsid w:val="00CA551F"/>
    <w:rsid w:val="00CD39C3"/>
    <w:rsid w:val="00CE2E61"/>
    <w:rsid w:val="00D52AD9"/>
    <w:rsid w:val="00D93022"/>
    <w:rsid w:val="00E0647B"/>
    <w:rsid w:val="00E529DF"/>
    <w:rsid w:val="00EB6041"/>
    <w:rsid w:val="00ED3AD6"/>
    <w:rsid w:val="00EF2380"/>
    <w:rsid w:val="00FB57EA"/>
    <w:rsid w:val="00FD1C89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183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2023-12-06T12:52:00Z</dcterms:created>
  <dcterms:modified xsi:type="dcterms:W3CDTF">2023-12-06T12:56:00Z</dcterms:modified>
</cp:coreProperties>
</file>