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DBE86D9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2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5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7C63C2C7" w14:textId="05565E7B" w:rsidR="00C65423" w:rsidRPr="00284B3F" w:rsidRDefault="00AC52EA" w:rsidP="00C6542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doze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dia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>s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do mês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agosto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>qu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inta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413E8">
        <w:rPr>
          <w:rFonts w:ascii="Times New Roman" w:eastAsia="Times New Roman" w:hAnsi="Times New Roman" w:cs="Times New Roman"/>
          <w:sz w:val="24"/>
          <w:szCs w:val="24"/>
        </w:rPr>
        <w:t>, não havendo matéria constante na ordem do dia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</w:t>
      </w:r>
      <w:r w:rsidR="00AB20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C92C2D">
        <w:rPr>
          <w:rFonts w:ascii="Times New Roman" w:eastAsia="Times New Roman" w:hAnsi="Times New Roman" w:cs="Times New Roman"/>
          <w:sz w:val="24"/>
          <w:szCs w:val="24"/>
        </w:rPr>
        <w:t>P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>residente</w:t>
      </w:r>
      <w:r w:rsidR="00955EF2">
        <w:rPr>
          <w:rFonts w:ascii="Times New Roman" w:hAnsi="Times New Roman" w:cs="Times New Roman"/>
          <w:sz w:val="24"/>
          <w:szCs w:val="24"/>
        </w:rPr>
        <w:t xml:space="preserve"> encerra a presente sessão, convidando os senhores para a sessão ordinária na próxima segunda-feira.</w:t>
      </w:r>
    </w:p>
    <w:p w14:paraId="4C1719E4" w14:textId="07EA0724" w:rsidR="00480907" w:rsidRPr="00284B3F" w:rsidRDefault="00480907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A46EE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6D4B54"/>
    <w:rsid w:val="006F791E"/>
    <w:rsid w:val="007217E8"/>
    <w:rsid w:val="00724F4E"/>
    <w:rsid w:val="00740285"/>
    <w:rsid w:val="007550C6"/>
    <w:rsid w:val="00765CEB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B0F61"/>
    <w:rsid w:val="00AB2019"/>
    <w:rsid w:val="00AC30EE"/>
    <w:rsid w:val="00AC52EA"/>
    <w:rsid w:val="00AD5C3B"/>
    <w:rsid w:val="00AF0855"/>
    <w:rsid w:val="00AF7423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45CC2"/>
    <w:rsid w:val="00F6017C"/>
    <w:rsid w:val="00F673F0"/>
    <w:rsid w:val="00F6785D"/>
    <w:rsid w:val="00F75914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2024-07-09T11:39:00Z</cp:lastPrinted>
  <dcterms:created xsi:type="dcterms:W3CDTF">2024-08-13T16:06:00Z</dcterms:created>
  <dcterms:modified xsi:type="dcterms:W3CDTF">2024-08-13T16:14:00Z</dcterms:modified>
</cp:coreProperties>
</file>