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022" w:rsidRDefault="00D93022" w:rsidP="00D93022">
      <w:pPr>
        <w:pStyle w:val="NormalWeb"/>
        <w:jc w:val="center"/>
      </w:pPr>
      <w:r>
        <w:t>Ata nº 0</w:t>
      </w:r>
      <w:r w:rsidR="00A070EC">
        <w:t>10</w:t>
      </w:r>
      <w:bookmarkStart w:id="0" w:name="_GoBack"/>
      <w:bookmarkEnd w:id="0"/>
      <w:r>
        <w:t>/202</w:t>
      </w:r>
      <w:r w:rsidR="008E5D03">
        <w:t>5</w:t>
      </w:r>
    </w:p>
    <w:p w:rsidR="00D93022" w:rsidRPr="004F4AC6" w:rsidRDefault="00D93022" w:rsidP="004F4AC6">
      <w:pPr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>
        <w:t>Ao</w:t>
      </w:r>
      <w:r w:rsidR="00580AE0">
        <w:t xml:space="preserve">s </w:t>
      </w:r>
      <w:r w:rsidR="004F4AC6">
        <w:t>vinte e oito</w:t>
      </w:r>
      <w:r w:rsidR="00F42A1C">
        <w:t xml:space="preserve"> </w:t>
      </w:r>
      <w:r w:rsidR="004F4AC6">
        <w:t>dias do</w:t>
      </w:r>
      <w:r w:rsidR="003C6203">
        <w:t xml:space="preserve"> mês de</w:t>
      </w:r>
      <w:r w:rsidR="00056AD7">
        <w:t xml:space="preserve"> </w:t>
      </w:r>
      <w:r w:rsidR="008C1A83">
        <w:t>abril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 quinze</w:t>
      </w:r>
      <w:r w:rsidR="00A749A6">
        <w:t xml:space="preserve"> 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9E62A7">
        <w:t xml:space="preserve"> </w:t>
      </w:r>
      <w:r>
        <w:t>seguinte</w:t>
      </w:r>
      <w:r w:rsidR="004F4AC6">
        <w:t xml:space="preserve"> P</w:t>
      </w:r>
      <w:r>
        <w:t>rojeto</w:t>
      </w:r>
      <w:r w:rsidR="00A749A6">
        <w:t xml:space="preserve"> de Lei</w:t>
      </w:r>
      <w:r w:rsidR="004F4AC6">
        <w:t xml:space="preserve"> Nº 022, de 17 de Abril de 2025-Autoriza o Executivo Municipal a contratar temporária e excepcionalmente Servidor para Secretaria Municipal de Saúde e assistência social e secretária de Educação Cultu</w:t>
      </w:r>
      <w:r w:rsidR="0011428D">
        <w:t xml:space="preserve">ra e desporto e  fixa critérios para a seleção e da outras providencias; Projeto de Lei Nº 023, de 17 de abril de 2025-Autoriza o recebimento de frações de terras, para doação do Sr. Edemar </w:t>
      </w:r>
      <w:proofErr w:type="spellStart"/>
      <w:r w:rsidR="0011428D">
        <w:t>Goergen</w:t>
      </w:r>
      <w:proofErr w:type="spellEnd"/>
      <w:r w:rsidR="0011428D">
        <w:t xml:space="preserve"> e Sr. Maria Klein </w:t>
      </w:r>
      <w:proofErr w:type="spellStart"/>
      <w:r w:rsidR="0011428D">
        <w:t>Goegen</w:t>
      </w:r>
      <w:proofErr w:type="spellEnd"/>
      <w:r w:rsidR="0011428D">
        <w:t xml:space="preserve">; Projeto de Lei Nº 024, de </w:t>
      </w:r>
      <w:r w:rsidR="00AB0E49">
        <w:t xml:space="preserve">25 de abril de 2025; Cria cargo de provimento efetivo e remuneração de Servidores e dá outras providências; Decreto Legislativo Nº 002, de 28 de abril de 2025-Concede o título de cidadã e mérito </w:t>
      </w:r>
      <w:proofErr w:type="spellStart"/>
      <w:r w:rsidR="00AB0E49">
        <w:t>so</w:t>
      </w:r>
      <w:proofErr w:type="spellEnd"/>
      <w:r w:rsidR="00AB0E49">
        <w:t xml:space="preserve"> município de Esperança do Sul a Iria Betti </w:t>
      </w:r>
      <w:proofErr w:type="spellStart"/>
      <w:r w:rsidR="00AB0E49">
        <w:t>Hemming</w:t>
      </w:r>
      <w:proofErr w:type="spellEnd"/>
      <w:r w:rsidR="00AB0E49">
        <w:t xml:space="preserve"> 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364B60">
        <w:t>,</w:t>
      </w:r>
      <w:r w:rsidR="00EC5EA5">
        <w:t xml:space="preserve"> Edison Nei Godoy Petzhold,</w:t>
      </w:r>
      <w:r w:rsidR="00364B60">
        <w:t xml:space="preserve"> Laércio Antônio Merlo</w:t>
      </w:r>
      <w:r w:rsidR="0008151D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22"/>
    <w:rsid w:val="00042376"/>
    <w:rsid w:val="00042BFC"/>
    <w:rsid w:val="00056AD7"/>
    <w:rsid w:val="0008151D"/>
    <w:rsid w:val="0011428D"/>
    <w:rsid w:val="00121F68"/>
    <w:rsid w:val="00142A23"/>
    <w:rsid w:val="001715E0"/>
    <w:rsid w:val="001B04A8"/>
    <w:rsid w:val="001B6CA9"/>
    <w:rsid w:val="003035DD"/>
    <w:rsid w:val="00347DB2"/>
    <w:rsid w:val="00364B60"/>
    <w:rsid w:val="0039373A"/>
    <w:rsid w:val="003C6203"/>
    <w:rsid w:val="003E5837"/>
    <w:rsid w:val="00455573"/>
    <w:rsid w:val="00495F0A"/>
    <w:rsid w:val="004E0A23"/>
    <w:rsid w:val="004F4AC6"/>
    <w:rsid w:val="005018A9"/>
    <w:rsid w:val="00520518"/>
    <w:rsid w:val="0054083F"/>
    <w:rsid w:val="00580AE0"/>
    <w:rsid w:val="0062285F"/>
    <w:rsid w:val="00627611"/>
    <w:rsid w:val="00643716"/>
    <w:rsid w:val="0066514D"/>
    <w:rsid w:val="00665175"/>
    <w:rsid w:val="006A73CE"/>
    <w:rsid w:val="006C73B4"/>
    <w:rsid w:val="006D66AD"/>
    <w:rsid w:val="006F79CE"/>
    <w:rsid w:val="00732D78"/>
    <w:rsid w:val="00745202"/>
    <w:rsid w:val="0075530F"/>
    <w:rsid w:val="007833D7"/>
    <w:rsid w:val="007C339F"/>
    <w:rsid w:val="007D4651"/>
    <w:rsid w:val="007E4674"/>
    <w:rsid w:val="007E6B90"/>
    <w:rsid w:val="00814F9B"/>
    <w:rsid w:val="0086503D"/>
    <w:rsid w:val="008B3377"/>
    <w:rsid w:val="008C1A83"/>
    <w:rsid w:val="008E5D03"/>
    <w:rsid w:val="008E6C57"/>
    <w:rsid w:val="009B53AF"/>
    <w:rsid w:val="009E62A7"/>
    <w:rsid w:val="00A070EC"/>
    <w:rsid w:val="00A14E3C"/>
    <w:rsid w:val="00A718D3"/>
    <w:rsid w:val="00A749A6"/>
    <w:rsid w:val="00AB0E49"/>
    <w:rsid w:val="00AD52C7"/>
    <w:rsid w:val="00AF5B42"/>
    <w:rsid w:val="00B0553A"/>
    <w:rsid w:val="00B46496"/>
    <w:rsid w:val="00B84625"/>
    <w:rsid w:val="00BF2D76"/>
    <w:rsid w:val="00C019D1"/>
    <w:rsid w:val="00C50937"/>
    <w:rsid w:val="00C715E2"/>
    <w:rsid w:val="00C95760"/>
    <w:rsid w:val="00CB6CD9"/>
    <w:rsid w:val="00CE12B7"/>
    <w:rsid w:val="00CE361D"/>
    <w:rsid w:val="00D256B5"/>
    <w:rsid w:val="00D507B5"/>
    <w:rsid w:val="00D531EE"/>
    <w:rsid w:val="00D766F0"/>
    <w:rsid w:val="00D93022"/>
    <w:rsid w:val="00DE110D"/>
    <w:rsid w:val="00E64941"/>
    <w:rsid w:val="00E93633"/>
    <w:rsid w:val="00EC5EA5"/>
    <w:rsid w:val="00F00A0D"/>
    <w:rsid w:val="00F42A1C"/>
    <w:rsid w:val="00F65E8D"/>
    <w:rsid w:val="00F7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</cp:revision>
  <dcterms:created xsi:type="dcterms:W3CDTF">2025-04-29T12:39:00Z</dcterms:created>
  <dcterms:modified xsi:type="dcterms:W3CDTF">2025-04-29T12:39:00Z</dcterms:modified>
</cp:coreProperties>
</file>